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D3E3E" w:rsidRPr="00CD7250" w:rsidRDefault="009D3E3E" w:rsidP="00BB3B57">
      <w:pPr>
        <w:jc w:val="center"/>
      </w:pPr>
    </w:p>
    <w:p w:rsidR="009D3E3E" w:rsidRPr="00CD7250" w:rsidRDefault="009D3E3E" w:rsidP="001D7F52">
      <w:pPr>
        <w:jc w:val="center"/>
      </w:pPr>
    </w:p>
    <w:p w:rsidR="009D3E3E" w:rsidRPr="00616563" w:rsidRDefault="00BE4BFF" w:rsidP="009D3E3E">
      <w:pPr>
        <w:jc w:val="center"/>
        <w:rPr>
          <w:rFonts w:ascii="Verdana" w:hAnsi="Verdana"/>
          <w:szCs w:val="20"/>
          <w:lang w:val="fr-BE"/>
        </w:rPr>
      </w:pPr>
      <w:r w:rsidRPr="00883507">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flag_yellow_low" style="width:253.5pt;height:170.6pt;visibility:visible">
            <v:imagedata r:id="rId12" o:title="flag_yellow_low"/>
          </v:shape>
        </w:pict>
      </w:r>
    </w:p>
    <w:p w:rsidR="009D3E3E" w:rsidRPr="00616563" w:rsidRDefault="009D3E3E" w:rsidP="001D7F52">
      <w:pPr>
        <w:jc w:val="center"/>
        <w:rPr>
          <w:lang w:val="fr-BE"/>
        </w:rPr>
      </w:pPr>
    </w:p>
    <w:p w:rsidR="009D3E3E" w:rsidRPr="00EF00CC" w:rsidRDefault="009D3E3E" w:rsidP="009D3E3E">
      <w:pPr>
        <w:ind w:left="-426" w:right="-435"/>
        <w:jc w:val="center"/>
        <w:rPr>
          <w:rFonts w:ascii="EC Square Sans Pro Medium" w:hAnsi="EC Square Sans Pro Medium"/>
          <w:b/>
          <w:bCs/>
          <w:sz w:val="36"/>
          <w:szCs w:val="48"/>
        </w:rPr>
      </w:pPr>
      <w:r w:rsidRPr="00EF00CC">
        <w:rPr>
          <w:rFonts w:ascii="EC Square Sans Pro Medium" w:hAnsi="EC Square Sans Pro Medium"/>
          <w:b/>
          <w:bCs/>
          <w:sz w:val="36"/>
          <w:szCs w:val="48"/>
        </w:rPr>
        <w:t>Connecting Europe Facility</w:t>
      </w:r>
      <w:r w:rsidR="006A4119" w:rsidRPr="00EF00CC">
        <w:rPr>
          <w:rFonts w:ascii="EC Square Sans Pro Medium" w:hAnsi="EC Square Sans Pro Medium"/>
          <w:b/>
          <w:bCs/>
          <w:sz w:val="36"/>
          <w:szCs w:val="48"/>
        </w:rPr>
        <w:t xml:space="preserve"> (CEF)</w:t>
      </w:r>
    </w:p>
    <w:p w:rsidR="00EE555E" w:rsidRPr="00EF00CC" w:rsidRDefault="00EE555E" w:rsidP="00EE555E">
      <w:pPr>
        <w:jc w:val="center"/>
        <w:rPr>
          <w:rFonts w:ascii="EC Square Sans Pro Light" w:hAnsi="EC Square Sans Pro Light"/>
          <w:b/>
          <w:sz w:val="44"/>
          <w:szCs w:val="20"/>
        </w:rPr>
      </w:pPr>
      <w:r w:rsidRPr="00EF00CC">
        <w:rPr>
          <w:rFonts w:ascii="EC Square Sans Pro Light" w:hAnsi="EC Square Sans Pro Light"/>
          <w:b/>
          <w:sz w:val="44"/>
          <w:szCs w:val="20"/>
        </w:rPr>
        <w:t>Call for proposals</w:t>
      </w:r>
    </w:p>
    <w:p w:rsidR="00EE555E" w:rsidRPr="00EE555E" w:rsidRDefault="00EE555E" w:rsidP="00EE555E">
      <w:pPr>
        <w:jc w:val="center"/>
        <w:rPr>
          <w:rFonts w:ascii="EC Square Sans Pro Light" w:hAnsi="EC Square Sans Pro Light"/>
          <w:b/>
          <w:szCs w:val="20"/>
        </w:rPr>
      </w:pPr>
      <w:r w:rsidRPr="00E53D46">
        <w:rPr>
          <w:rFonts w:ascii="EC Square Sans Pro Light" w:hAnsi="EC Square Sans Pro Light"/>
          <w:b/>
          <w:szCs w:val="20"/>
        </w:rPr>
        <w:t>[CEF-T-2021-SESAR DEPLOYMENT MANAGER)</w:t>
      </w:r>
      <w:r w:rsidRPr="00EE555E">
        <w:rPr>
          <w:rFonts w:ascii="EC Square Sans Pro Light" w:hAnsi="EC Square Sans Pro Light"/>
          <w:b/>
          <w:szCs w:val="20"/>
        </w:rPr>
        <w:t xml:space="preserve"> </w:t>
      </w:r>
    </w:p>
    <w:p w:rsidR="00EE555E" w:rsidRPr="00EE555E" w:rsidRDefault="00EE555E" w:rsidP="00EE555E">
      <w:pPr>
        <w:jc w:val="center"/>
        <w:rPr>
          <w:rFonts w:ascii="EC Square Sans Pro Light" w:hAnsi="EC Square Sans Pro Light"/>
          <w:b/>
          <w:sz w:val="24"/>
          <w:szCs w:val="20"/>
        </w:rPr>
      </w:pPr>
      <w:r w:rsidRPr="00EE555E">
        <w:rPr>
          <w:rFonts w:ascii="EC Square Sans Pro Light" w:hAnsi="EC Square Sans Pro Light"/>
          <w:b/>
          <w:sz w:val="24"/>
          <w:szCs w:val="20"/>
        </w:rPr>
        <w:t>For the selection of the SESAR Deployment Manager and the awarding of a framework partnership agreement and the specific grant agreement</w:t>
      </w:r>
    </w:p>
    <w:p w:rsidR="009D3E3E" w:rsidRPr="00F2101C" w:rsidRDefault="00EE555E" w:rsidP="00EE555E">
      <w:pPr>
        <w:jc w:val="center"/>
        <w:rPr>
          <w:rFonts w:ascii="EC Square Sans Pro Light" w:hAnsi="EC Square Sans Pro Light"/>
          <w:b/>
          <w:szCs w:val="20"/>
        </w:rPr>
      </w:pPr>
      <w:r w:rsidRPr="00EE555E">
        <w:rPr>
          <w:rFonts w:ascii="EC Square Sans Pro Light" w:hAnsi="EC Square Sans Pro Light"/>
          <w:b/>
          <w:szCs w:val="20"/>
        </w:rPr>
        <w:t>(Article 9 of Commission Implementing Regulation (EU) N° 409/2013)</w:t>
      </w:r>
    </w:p>
    <w:p w:rsidR="00EF00CC" w:rsidRDefault="00EF00CC" w:rsidP="009D3E3E">
      <w:pPr>
        <w:spacing w:after="320"/>
        <w:jc w:val="center"/>
        <w:rPr>
          <w:rFonts w:ascii="EC Square Sans Pro Light" w:hAnsi="EC Square Sans Pro Light"/>
          <w:b/>
          <w:bCs/>
          <w:sz w:val="48"/>
          <w:szCs w:val="48"/>
        </w:rPr>
      </w:pPr>
    </w:p>
    <w:p w:rsidR="009D3E3E" w:rsidRPr="005A026D" w:rsidRDefault="00EF00CC" w:rsidP="009D3E3E">
      <w:pPr>
        <w:spacing w:after="320"/>
        <w:jc w:val="center"/>
        <w:rPr>
          <w:rFonts w:ascii="EC Square Sans Pro Light" w:hAnsi="EC Square Sans Pro Light"/>
          <w:b/>
          <w:bCs/>
          <w:sz w:val="48"/>
          <w:szCs w:val="48"/>
        </w:rPr>
      </w:pPr>
      <w:r>
        <w:rPr>
          <w:rFonts w:ascii="EC Square Sans Pro Light" w:hAnsi="EC Square Sans Pro Light"/>
          <w:b/>
          <w:bCs/>
          <w:sz w:val="48"/>
          <w:szCs w:val="48"/>
        </w:rPr>
        <w:t>A</w:t>
      </w:r>
      <w:r w:rsidR="009D3E3E" w:rsidRPr="005A026D">
        <w:rPr>
          <w:rFonts w:ascii="EC Square Sans Pro Light" w:hAnsi="EC Square Sans Pro Light"/>
          <w:b/>
          <w:bCs/>
          <w:sz w:val="48"/>
          <w:szCs w:val="48"/>
        </w:rPr>
        <w:t>pplication Form</w:t>
      </w:r>
    </w:p>
    <w:p w:rsidR="009D3E3E" w:rsidRDefault="009D3E3E" w:rsidP="009D3E3E">
      <w:pPr>
        <w:spacing w:after="0"/>
        <w:jc w:val="center"/>
        <w:rPr>
          <w:rFonts w:ascii="EC Square Sans Pro Light" w:hAnsi="EC Square Sans Pro Light"/>
          <w:b/>
          <w:bCs/>
          <w:sz w:val="30"/>
          <w:szCs w:val="30"/>
          <w:lang w:val="en-US"/>
        </w:rPr>
      </w:pPr>
      <w:r>
        <w:rPr>
          <w:rFonts w:ascii="EC Square Sans Pro Light" w:hAnsi="EC Square Sans Pro Light"/>
          <w:b/>
          <w:bCs/>
          <w:sz w:val="30"/>
          <w:szCs w:val="30"/>
          <w:lang w:val="en-US"/>
        </w:rPr>
        <w:t>Administrative Forms (Part A)</w:t>
      </w:r>
    </w:p>
    <w:p w:rsidR="009D3E3E" w:rsidRPr="00EE555E" w:rsidRDefault="009D3E3E" w:rsidP="009D3E3E">
      <w:pPr>
        <w:jc w:val="center"/>
        <w:rPr>
          <w:rFonts w:ascii="EC Square Sans Pro Light" w:hAnsi="EC Square Sans Pro Light"/>
          <w:b/>
          <w:bCs/>
          <w:sz w:val="30"/>
          <w:szCs w:val="30"/>
          <w:lang w:val="fr-BE"/>
        </w:rPr>
      </w:pPr>
      <w:r w:rsidRPr="00EE555E">
        <w:rPr>
          <w:rFonts w:ascii="EC Square Sans Pro Light" w:hAnsi="EC Square Sans Pro Light"/>
          <w:b/>
          <w:bCs/>
          <w:sz w:val="30"/>
          <w:szCs w:val="30"/>
          <w:lang w:val="fr-BE"/>
        </w:rPr>
        <w:t>Technical Description (Part B</w:t>
      </w:r>
      <w:r w:rsidR="00EE555E" w:rsidRPr="00EE555E">
        <w:rPr>
          <w:rFonts w:ascii="EC Square Sans Pro Light" w:hAnsi="EC Square Sans Pro Light"/>
          <w:b/>
          <w:bCs/>
          <w:sz w:val="30"/>
          <w:szCs w:val="30"/>
          <w:lang w:val="fr-BE"/>
        </w:rPr>
        <w:t>1, Part B2</w:t>
      </w:r>
      <w:r w:rsidRPr="00EE555E">
        <w:rPr>
          <w:rFonts w:ascii="EC Square Sans Pro Light" w:hAnsi="EC Square Sans Pro Light"/>
          <w:b/>
          <w:bCs/>
          <w:sz w:val="30"/>
          <w:szCs w:val="30"/>
          <w:lang w:val="fr-BE"/>
        </w:rPr>
        <w:t>)</w:t>
      </w:r>
    </w:p>
    <w:p w:rsidR="009D3E3E" w:rsidRPr="00EE555E" w:rsidRDefault="009D3E3E" w:rsidP="009D3E3E">
      <w:pPr>
        <w:autoSpaceDE w:val="0"/>
        <w:autoSpaceDN w:val="0"/>
        <w:adjustRightInd w:val="0"/>
        <w:jc w:val="center"/>
        <w:rPr>
          <w:rFonts w:ascii="EC Square Sans Pro" w:hAnsi="EC Square Sans Pro" w:cs="EC Square Sans Pro"/>
          <w:sz w:val="30"/>
          <w:szCs w:val="30"/>
          <w:lang w:val="fr-BE" w:eastAsia="en-GB"/>
        </w:rPr>
      </w:pPr>
    </w:p>
    <w:p w:rsidR="001D7F52" w:rsidRPr="00EE555E" w:rsidRDefault="001D7F52" w:rsidP="001D7F52">
      <w:pPr>
        <w:jc w:val="center"/>
        <w:rPr>
          <w:rFonts w:ascii="EC Square Sans Pro Light" w:hAnsi="EC Square Sans Pro Light"/>
          <w:b/>
          <w:szCs w:val="20"/>
          <w:lang w:val="fr-BE"/>
        </w:rPr>
      </w:pPr>
    </w:p>
    <w:p w:rsidR="001D7F52" w:rsidRPr="00EE555E" w:rsidRDefault="001D7F52" w:rsidP="001D7F52">
      <w:pPr>
        <w:jc w:val="center"/>
        <w:rPr>
          <w:rFonts w:ascii="EC Square Sans Pro Light" w:hAnsi="EC Square Sans Pro Light"/>
          <w:b/>
          <w:szCs w:val="20"/>
          <w:lang w:val="fr-BE"/>
        </w:rPr>
      </w:pPr>
    </w:p>
    <w:p w:rsidR="001D7F52" w:rsidRPr="00EE555E" w:rsidRDefault="001D7F52" w:rsidP="001D7F52">
      <w:pPr>
        <w:jc w:val="center"/>
        <w:rPr>
          <w:rFonts w:ascii="EC Square Sans Pro Light" w:hAnsi="EC Square Sans Pro Light"/>
          <w:b/>
          <w:szCs w:val="20"/>
          <w:lang w:val="fr-BE"/>
        </w:rPr>
      </w:pPr>
    </w:p>
    <w:p w:rsidR="001D7F52" w:rsidRPr="00EE555E" w:rsidRDefault="001D7F52" w:rsidP="001D7F52">
      <w:pPr>
        <w:jc w:val="center"/>
        <w:rPr>
          <w:rFonts w:ascii="EC Square Sans Pro Light" w:hAnsi="EC Square Sans Pro Light"/>
          <w:b/>
          <w:szCs w:val="20"/>
          <w:lang w:val="fr-BE"/>
        </w:rPr>
      </w:pPr>
    </w:p>
    <w:p w:rsidR="009D3E3E" w:rsidRPr="00EE555E" w:rsidRDefault="009D3E3E" w:rsidP="009D3E3E">
      <w:pPr>
        <w:rPr>
          <w:rFonts w:eastAsia="Calibri"/>
          <w:lang w:val="fr-BE" w:eastAsia="ko-KR"/>
        </w:rPr>
      </w:pPr>
    </w:p>
    <w:p w:rsidR="009D3E3E" w:rsidRPr="00EE555E" w:rsidRDefault="009D3E3E" w:rsidP="009D3E3E">
      <w:pPr>
        <w:spacing w:after="0"/>
        <w:contextualSpacing/>
        <w:jc w:val="both"/>
        <w:rPr>
          <w:rFonts w:eastAsia="Calibri" w:cs="Arial"/>
          <w:b/>
          <w:snapToGrid w:val="0"/>
          <w:sz w:val="18"/>
          <w:lang w:val="fr-BE"/>
        </w:rPr>
      </w:pPr>
    </w:p>
    <w:p w:rsidR="009D3E3E" w:rsidRPr="00EE555E" w:rsidRDefault="009D3E3E" w:rsidP="009D3E3E">
      <w:pPr>
        <w:spacing w:after="0"/>
        <w:rPr>
          <w:rFonts w:eastAsia="Calibri" w:cs="Arial"/>
          <w:b/>
          <w:bCs/>
          <w:caps/>
          <w:color w:val="auto"/>
          <w:sz w:val="16"/>
          <w:szCs w:val="22"/>
          <w:lang w:val="fr-BE"/>
        </w:rPr>
      </w:pPr>
    </w:p>
    <w:p w:rsidR="009D3E3E" w:rsidRPr="00EE555E" w:rsidRDefault="009D3E3E" w:rsidP="009D3E3E">
      <w:pPr>
        <w:spacing w:after="0"/>
        <w:rPr>
          <w:rFonts w:eastAsia="Calibri" w:cs="Arial"/>
          <w:b/>
          <w:bCs/>
          <w:caps/>
          <w:color w:val="auto"/>
          <w:sz w:val="16"/>
          <w:szCs w:val="22"/>
          <w:lang w:val="fr-BE"/>
        </w:rPr>
      </w:pPr>
    </w:p>
    <w:p w:rsidR="009D3E3E" w:rsidRPr="00EE555E" w:rsidRDefault="009D3E3E" w:rsidP="009D3E3E">
      <w:pPr>
        <w:spacing w:after="0"/>
        <w:rPr>
          <w:rFonts w:eastAsia="Calibri" w:cs="Arial"/>
          <w:b/>
          <w:bCs/>
          <w:caps/>
          <w:color w:val="auto"/>
          <w:sz w:val="16"/>
          <w:szCs w:val="22"/>
          <w:lang w:val="fr-BE"/>
        </w:rPr>
      </w:pPr>
    </w:p>
    <w:p w:rsidR="009D3E3E" w:rsidRPr="00EE555E" w:rsidRDefault="00EF00CC" w:rsidP="009D3E3E">
      <w:pPr>
        <w:spacing w:after="0"/>
        <w:rPr>
          <w:rFonts w:eastAsia="Calibri" w:cs="Arial"/>
          <w:b/>
          <w:bCs/>
          <w:caps/>
          <w:color w:val="auto"/>
          <w:sz w:val="16"/>
          <w:szCs w:val="22"/>
          <w:lang w:val="fr-BE"/>
        </w:rPr>
      </w:pPr>
      <w:r>
        <w:rPr>
          <w:noProof/>
        </w:rPr>
        <w:lastRenderedPageBreak/>
        <w:pict>
          <v:shapetype id="_x0000_t202" coordsize="21600,21600" o:spt="202" path="m,l,21600r21600,l21600,xe">
            <v:stroke joinstyle="miter"/>
            <v:path gradientshapeok="t" o:connecttype="rect"/>
          </v:shapetype>
          <v:shape id="Text Box 176" o:spid="_x0000_s1026" type="#_x0000_t202" style="position:absolute;margin-left:-10.45pt;margin-top:6.95pt;width:440.4pt;height:527.8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" fillcolor="#f2f2f2" strokecolor="#bfbfbf" strokeweight="2.5pt">
            <v:textbox>
              <w:txbxContent>
                <w:p w:rsidR="00586048" w:rsidRDefault="00586048" w:rsidP="009D3E3E">
                  <w:pPr>
                    <w:spacing w:before="120" w:after="120"/>
                    <w:ind w:left="23" w:right="278"/>
                    <w:rPr>
                      <w:rStyle w:val="Corpsdutexte"/>
                      <w:rFonts w:cs="Arial"/>
                      <w:b/>
                      <w:sz w:val="18"/>
                      <w:szCs w:val="18"/>
                      <w:shd w:val="clear" w:color="auto" w:fill="auto"/>
                    </w:rPr>
                  </w:pPr>
                  <w:r>
                    <w:rPr>
                      <w:rStyle w:val="Corpsdutexte"/>
                      <w:rFonts w:cs="Arial"/>
                      <w:b/>
                      <w:sz w:val="18"/>
                      <w:szCs w:val="18"/>
                      <w:shd w:val="clear" w:color="auto" w:fill="auto"/>
                    </w:rPr>
                    <w:t>IM</w:t>
                  </w:r>
                  <w:r w:rsidRPr="00592581">
                    <w:rPr>
                      <w:rStyle w:val="Corpsdutexte"/>
                      <w:rFonts w:cs="Arial"/>
                      <w:b/>
                      <w:sz w:val="18"/>
                      <w:szCs w:val="18"/>
                      <w:shd w:val="clear" w:color="auto" w:fill="auto"/>
                    </w:rPr>
                    <w:t>POR</w:t>
                  </w:r>
                  <w:r>
                    <w:rPr>
                      <w:rStyle w:val="Corpsdutexte"/>
                      <w:rFonts w:cs="Arial"/>
                      <w:b/>
                      <w:sz w:val="18"/>
                      <w:szCs w:val="18"/>
                      <w:shd w:val="clear" w:color="auto" w:fill="auto"/>
                    </w:rPr>
                    <w:t>TANT NOTICE</w:t>
                  </w:r>
                </w:p>
                <w:p w:rsidR="00586048" w:rsidRPr="00D53837" w:rsidRDefault="00586048" w:rsidP="009D3E3E">
                  <w:pPr>
                    <w:spacing w:before="240" w:after="120"/>
                    <w:jc w:val="both"/>
                    <w:rPr>
                      <w:rFonts w:eastAsia="Calibri" w:cs="Arial"/>
                      <w:b/>
                      <w:sz w:val="16"/>
                      <w:szCs w:val="16"/>
                    </w:rPr>
                  </w:pPr>
                  <w:r w:rsidRPr="00A62B33">
                    <w:rPr>
                      <w:rFonts w:eastAsia="Calibri" w:cs="Arial"/>
                      <w:b/>
                      <w:sz w:val="16"/>
                      <w:szCs w:val="16"/>
                    </w:rPr>
                    <w:t xml:space="preserve">What is the </w:t>
                  </w:r>
                  <w:r>
                    <w:rPr>
                      <w:rFonts w:eastAsia="Calibri" w:cs="Arial"/>
                      <w:b/>
                      <w:sz w:val="16"/>
                      <w:szCs w:val="16"/>
                    </w:rPr>
                    <w:t>Application Form</w:t>
                  </w:r>
                  <w:r w:rsidRPr="00D53837">
                    <w:rPr>
                      <w:rFonts w:eastAsia="Calibri" w:cs="Arial"/>
                      <w:b/>
                      <w:sz w:val="16"/>
                      <w:szCs w:val="16"/>
                    </w:rPr>
                    <w:t>?</w:t>
                  </w:r>
                </w:p>
                <w:p w:rsidR="00586048" w:rsidRDefault="00586048" w:rsidP="009D3E3E">
                  <w:pPr>
                    <w:spacing w:before="120" w:after="120"/>
                    <w:ind w:left="23" w:right="-28"/>
                    <w:jc w:val="both"/>
                    <w:rPr>
                      <w:rFonts w:eastAsia="Calibri" w:cs="Arial"/>
                      <w:sz w:val="16"/>
                      <w:szCs w:val="16"/>
                    </w:rPr>
                  </w:pPr>
                  <w:r w:rsidRPr="00D53837">
                    <w:rPr>
                      <w:rFonts w:eastAsia="Calibri" w:cs="Arial"/>
                      <w:sz w:val="16"/>
                      <w:szCs w:val="16"/>
                    </w:rPr>
                    <w:t xml:space="preserve">The </w:t>
                  </w:r>
                  <w:r>
                    <w:rPr>
                      <w:rFonts w:eastAsia="Calibri" w:cs="Arial"/>
                      <w:sz w:val="16"/>
                      <w:szCs w:val="16"/>
                    </w:rPr>
                    <w:t>Application Form</w:t>
                  </w:r>
                  <w:r w:rsidRPr="00AA35E5">
                    <w:rPr>
                      <w:rFonts w:eastAsia="Calibri" w:cs="Arial"/>
                      <w:sz w:val="16"/>
                      <w:szCs w:val="16"/>
                    </w:rPr>
                    <w:t xml:space="preserve"> is the </w:t>
                  </w:r>
                  <w:r>
                    <w:rPr>
                      <w:rFonts w:eastAsia="Calibri" w:cs="Arial"/>
                      <w:sz w:val="16"/>
                      <w:szCs w:val="16"/>
                    </w:rPr>
                    <w:t>template</w:t>
                  </w:r>
                  <w:r w:rsidRPr="00AA35E5">
                    <w:rPr>
                      <w:rFonts w:eastAsia="Calibri" w:cs="Arial"/>
                      <w:sz w:val="16"/>
                      <w:szCs w:val="16"/>
                    </w:rPr>
                    <w:t xml:space="preserve"> for </w:t>
                  </w:r>
                  <w:r>
                    <w:rPr>
                      <w:rFonts w:eastAsia="Calibri" w:cs="Arial"/>
                      <w:sz w:val="16"/>
                      <w:szCs w:val="16"/>
                    </w:rPr>
                    <w:t>EU grants applications</w:t>
                  </w:r>
                  <w:r w:rsidRPr="00AA35E5">
                    <w:rPr>
                      <w:rFonts w:eastAsia="Calibri" w:cs="Arial"/>
                      <w:sz w:val="16"/>
                      <w:szCs w:val="16"/>
                    </w:rPr>
                    <w:t xml:space="preserve">; </w:t>
                  </w:r>
                  <w:r>
                    <w:rPr>
                      <w:rStyle w:val="Corpsdutexte"/>
                      <w:rFonts w:cs="Arial"/>
                      <w:sz w:val="16"/>
                      <w:szCs w:val="18"/>
                      <w:shd w:val="clear" w:color="auto" w:fill="auto"/>
                    </w:rPr>
                    <w:t>it</w:t>
                  </w:r>
                  <w:r w:rsidRPr="00245172">
                    <w:rPr>
                      <w:rStyle w:val="Corpsdutexte"/>
                      <w:rFonts w:cs="Arial"/>
                      <w:sz w:val="16"/>
                      <w:szCs w:val="18"/>
                      <w:shd w:val="clear" w:color="auto" w:fill="auto"/>
                    </w:rPr>
                    <w:t xml:space="preserve"> must be submitted </w:t>
                  </w:r>
                  <w:r w:rsidRPr="002E6378">
                    <w:rPr>
                      <w:rStyle w:val="Corpsdutexte"/>
                      <w:rFonts w:cs="Arial"/>
                      <w:sz w:val="16"/>
                      <w:szCs w:val="18"/>
                      <w:shd w:val="clear" w:color="auto" w:fill="auto"/>
                    </w:rPr>
                    <w:t xml:space="preserve">via the </w:t>
                  </w:r>
                  <w:r>
                    <w:rPr>
                      <w:rStyle w:val="Corpsdutexte"/>
                      <w:rFonts w:cs="Arial"/>
                      <w:sz w:val="16"/>
                      <w:szCs w:val="18"/>
                      <w:shd w:val="clear" w:color="auto" w:fill="auto"/>
                    </w:rPr>
                    <w:t xml:space="preserve">EU </w:t>
                  </w:r>
                  <w:r w:rsidRPr="00B1720C">
                    <w:rPr>
                      <w:rStyle w:val="Corpsdutexte"/>
                      <w:rFonts w:cs="Arial"/>
                      <w:sz w:val="16"/>
                      <w:szCs w:val="18"/>
                      <w:shd w:val="clear" w:color="auto" w:fill="auto"/>
                    </w:rPr>
                    <w:t xml:space="preserve">Funding &amp; Tenders </w:t>
                  </w:r>
                  <w:r w:rsidRPr="002E6378">
                    <w:rPr>
                      <w:rStyle w:val="Corpsdutexte"/>
                      <w:rFonts w:cs="Arial"/>
                      <w:sz w:val="16"/>
                      <w:szCs w:val="18"/>
                      <w:shd w:val="clear" w:color="auto" w:fill="auto"/>
                    </w:rPr>
                    <w:t xml:space="preserve">Portal </w:t>
                  </w:r>
                  <w:r>
                    <w:rPr>
                      <w:rStyle w:val="Corpsdutexte"/>
                      <w:rFonts w:cs="Arial"/>
                      <w:sz w:val="16"/>
                      <w:szCs w:val="18"/>
                      <w:shd w:val="clear" w:color="auto" w:fill="auto"/>
                    </w:rPr>
                    <w:t>before the call deadline</w:t>
                  </w:r>
                  <w:r w:rsidRPr="00AA35E5">
                    <w:rPr>
                      <w:rFonts w:eastAsia="Calibri" w:cs="Arial"/>
                      <w:sz w:val="16"/>
                      <w:szCs w:val="16"/>
                    </w:rPr>
                    <w:t xml:space="preserve">. </w:t>
                  </w:r>
                </w:p>
                <w:p w:rsidR="00586048" w:rsidRPr="00AA35E5" w:rsidRDefault="00586048" w:rsidP="009D3E3E">
                  <w:pPr>
                    <w:spacing w:after="120"/>
                    <w:jc w:val="both"/>
                    <w:rPr>
                      <w:rFonts w:eastAsia="Calibri" w:cs="Arial"/>
                      <w:sz w:val="16"/>
                      <w:szCs w:val="16"/>
                    </w:rPr>
                  </w:pPr>
                  <w:r w:rsidRPr="00AA35E5">
                    <w:rPr>
                      <w:rFonts w:eastAsia="Calibri" w:cs="Arial"/>
                      <w:sz w:val="16"/>
                      <w:szCs w:val="16"/>
                    </w:rPr>
                    <w:t xml:space="preserve">The </w:t>
                  </w:r>
                  <w:r>
                    <w:rPr>
                      <w:rFonts w:eastAsia="Calibri" w:cs="Arial"/>
                      <w:sz w:val="16"/>
                      <w:szCs w:val="16"/>
                    </w:rPr>
                    <w:t>Form</w:t>
                  </w:r>
                  <w:r w:rsidRPr="00AA35E5">
                    <w:rPr>
                      <w:rFonts w:eastAsia="Calibri" w:cs="Arial"/>
                      <w:sz w:val="16"/>
                      <w:szCs w:val="16"/>
                    </w:rPr>
                    <w:t xml:space="preserve"> </w:t>
                  </w:r>
                  <w:r>
                    <w:rPr>
                      <w:rFonts w:eastAsia="Calibri" w:cs="Arial"/>
                      <w:sz w:val="16"/>
                      <w:szCs w:val="16"/>
                    </w:rPr>
                    <w:t>consists of 2 parts:</w:t>
                  </w:r>
                </w:p>
                <w:p w:rsidR="00586048" w:rsidRPr="00AA35E5" w:rsidRDefault="00586048" w:rsidP="002D3BC6">
                  <w:pPr>
                    <w:numPr>
                      <w:ilvl w:val="0"/>
                      <w:numId w:val="4"/>
                    </w:numPr>
                    <w:spacing w:after="60"/>
                    <w:ind w:left="360"/>
                    <w:jc w:val="both"/>
                    <w:rPr>
                      <w:rFonts w:eastAsia="Calibri" w:cs="Arial"/>
                      <w:sz w:val="16"/>
                      <w:szCs w:val="16"/>
                    </w:rPr>
                  </w:pPr>
                  <w:r w:rsidRPr="000347A4">
                    <w:rPr>
                      <w:rFonts w:eastAsia="Calibri" w:cs="Arial"/>
                      <w:b/>
                      <w:sz w:val="16"/>
                      <w:szCs w:val="16"/>
                    </w:rPr>
                    <w:t>Part A</w:t>
                  </w:r>
                  <w:r w:rsidRPr="00AA35E5">
                    <w:rPr>
                      <w:rFonts w:eastAsia="Calibri" w:cs="Arial"/>
                      <w:sz w:val="16"/>
                      <w:szCs w:val="16"/>
                    </w:rPr>
                    <w:t xml:space="preserve"> contains st</w:t>
                  </w:r>
                  <w:r>
                    <w:rPr>
                      <w:rFonts w:eastAsia="Calibri" w:cs="Arial"/>
                      <w:sz w:val="16"/>
                      <w:szCs w:val="16"/>
                    </w:rPr>
                    <w:t>ructured administrative information</w:t>
                  </w:r>
                  <w:r w:rsidRPr="00AA35E5">
                    <w:rPr>
                      <w:rFonts w:eastAsia="Calibri" w:cs="Arial"/>
                      <w:sz w:val="16"/>
                      <w:szCs w:val="16"/>
                    </w:rPr>
                    <w:t xml:space="preserve">  </w:t>
                  </w:r>
                </w:p>
                <w:p w:rsidR="00586048" w:rsidRPr="008D5C3F" w:rsidRDefault="00586048" w:rsidP="002D3BC6">
                  <w:pPr>
                    <w:numPr>
                      <w:ilvl w:val="0"/>
                      <w:numId w:val="4"/>
                    </w:numPr>
                    <w:spacing w:after="120"/>
                    <w:ind w:left="360"/>
                    <w:jc w:val="both"/>
                    <w:rPr>
                      <w:rFonts w:cs="Arial"/>
                      <w:sz w:val="16"/>
                      <w:szCs w:val="16"/>
                    </w:rPr>
                  </w:pPr>
                  <w:r w:rsidRPr="000347A4">
                    <w:rPr>
                      <w:rFonts w:eastAsia="Calibri" w:cs="Arial"/>
                      <w:b/>
                      <w:sz w:val="16"/>
                      <w:szCs w:val="16"/>
                    </w:rPr>
                    <w:t>Part B1</w:t>
                  </w:r>
                  <w:r>
                    <w:rPr>
                      <w:rFonts w:eastAsia="Calibri" w:cs="Arial"/>
                      <w:sz w:val="16"/>
                      <w:szCs w:val="16"/>
                    </w:rPr>
                    <w:t xml:space="preserve"> is the </w:t>
                  </w:r>
                  <w:r>
                    <w:rPr>
                      <w:rFonts w:cs="Arial"/>
                      <w:sz w:val="16"/>
                      <w:szCs w:val="16"/>
                    </w:rPr>
                    <w:t xml:space="preserve">FPA Action Plan. </w:t>
                  </w:r>
                  <w:r w:rsidRPr="008D5C3F">
                    <w:rPr>
                      <w:rFonts w:cs="Arial"/>
                      <w:sz w:val="16"/>
                      <w:szCs w:val="16"/>
                    </w:rPr>
                    <w:t>In this part of the application form the applicant should provide a proposal for the Action Plan in a separate Annex to this application form. There is no specific template for the Action Plan.</w:t>
                  </w:r>
                </w:p>
                <w:p w:rsidR="00586048" w:rsidRPr="008D5C3F" w:rsidRDefault="00586048" w:rsidP="002D3BC6">
                  <w:pPr>
                    <w:spacing w:after="120"/>
                    <w:ind w:left="360"/>
                    <w:jc w:val="both"/>
                    <w:rPr>
                      <w:rFonts w:cs="Arial"/>
                      <w:sz w:val="16"/>
                      <w:szCs w:val="16"/>
                    </w:rPr>
                  </w:pPr>
                  <w:r w:rsidRPr="008D5C3F">
                    <w:rPr>
                      <w:rFonts w:cs="Arial"/>
                      <w:sz w:val="16"/>
                      <w:szCs w:val="16"/>
                    </w:rPr>
                    <w:t xml:space="preserve">The Action plan shall describe how you propose to fulfil the Deployment Manager responsibilities defined in Section 3.1 of the Call Document for the entire duration of the FPA, from 2022 to 2027. </w:t>
                  </w:r>
                </w:p>
                <w:p w:rsidR="00586048" w:rsidRPr="008D5C3F" w:rsidRDefault="00586048" w:rsidP="002D3BC6">
                  <w:pPr>
                    <w:spacing w:after="120"/>
                    <w:ind w:left="360"/>
                    <w:jc w:val="both"/>
                    <w:rPr>
                      <w:rFonts w:cs="Arial"/>
                      <w:sz w:val="16"/>
                      <w:szCs w:val="16"/>
                    </w:rPr>
                  </w:pPr>
                  <w:r w:rsidRPr="008D5C3F">
                    <w:rPr>
                      <w:rFonts w:cs="Arial"/>
                      <w:sz w:val="16"/>
                      <w:szCs w:val="16"/>
                    </w:rPr>
                    <w:t xml:space="preserve">The Action Plan must provide all the information and explanations that allow the evaluation of the proposal on the basis of the award criteria in the Call Document. </w:t>
                  </w:r>
                </w:p>
                <w:p w:rsidR="00586048" w:rsidRPr="008D5C3F" w:rsidRDefault="00586048" w:rsidP="002D3BC6">
                  <w:pPr>
                    <w:numPr>
                      <w:ilvl w:val="0"/>
                      <w:numId w:val="4"/>
                    </w:numPr>
                    <w:spacing w:after="120"/>
                    <w:ind w:left="360"/>
                    <w:jc w:val="both"/>
                    <w:rPr>
                      <w:rFonts w:eastAsia="Calibri" w:cs="Arial"/>
                      <w:sz w:val="16"/>
                      <w:szCs w:val="16"/>
                    </w:rPr>
                  </w:pPr>
                  <w:r w:rsidRPr="000347A4">
                    <w:rPr>
                      <w:rFonts w:cs="Arial"/>
                      <w:b/>
                      <w:sz w:val="16"/>
                      <w:szCs w:val="16"/>
                    </w:rPr>
                    <w:t>Part B2</w:t>
                  </w:r>
                  <w:r>
                    <w:rPr>
                      <w:rFonts w:cs="Arial"/>
                      <w:sz w:val="16"/>
                      <w:szCs w:val="16"/>
                    </w:rPr>
                    <w:t xml:space="preserve"> is the SGA Description of the Action</w:t>
                  </w:r>
                  <w:r w:rsidRPr="00A62B33">
                    <w:rPr>
                      <w:rFonts w:eastAsia="Calibri" w:cs="Arial"/>
                      <w:sz w:val="16"/>
                      <w:szCs w:val="16"/>
                    </w:rPr>
                    <w:t xml:space="preserve"> </w:t>
                  </w:r>
                  <w:r w:rsidRPr="008D5C3F">
                    <w:rPr>
                      <w:rFonts w:eastAsia="Calibri" w:cs="Arial"/>
                      <w:sz w:val="16"/>
                      <w:szCs w:val="16"/>
                    </w:rPr>
                    <w:t>consisting in the detailed description of the Activities, Tasks and Sub-Tasks to fulfil the responsibilities of the Deployment Manager for the period 2022-2024, in accordance with Sections 3.2 and 3.3 of the Call Document.</w:t>
                  </w:r>
                </w:p>
                <w:p w:rsidR="00586048" w:rsidRPr="008D5C3F" w:rsidRDefault="00586048" w:rsidP="002D3BC6">
                  <w:pPr>
                    <w:spacing w:after="120"/>
                    <w:ind w:left="360"/>
                    <w:jc w:val="both"/>
                    <w:rPr>
                      <w:rFonts w:eastAsia="Calibri" w:cs="Arial"/>
                      <w:sz w:val="16"/>
                      <w:szCs w:val="16"/>
                    </w:rPr>
                  </w:pPr>
                  <w:r w:rsidRPr="008D5C3F">
                    <w:rPr>
                      <w:rFonts w:eastAsia="Calibri" w:cs="Arial"/>
                      <w:sz w:val="16"/>
                      <w:szCs w:val="16"/>
                    </w:rPr>
                    <w:t xml:space="preserve">You should provide the description of the action in separate Annex to this application form. </w:t>
                  </w:r>
                </w:p>
                <w:p w:rsidR="00586048" w:rsidRPr="008D5C3F" w:rsidRDefault="00586048" w:rsidP="002D3BC6">
                  <w:pPr>
                    <w:spacing w:after="120"/>
                    <w:ind w:left="360"/>
                    <w:jc w:val="both"/>
                    <w:rPr>
                      <w:rFonts w:eastAsia="Calibri" w:cs="Arial"/>
                      <w:sz w:val="16"/>
                      <w:szCs w:val="16"/>
                    </w:rPr>
                  </w:pPr>
                  <w:r w:rsidRPr="008D5C3F">
                    <w:rPr>
                      <w:rFonts w:eastAsia="Calibri" w:cs="Arial"/>
                      <w:sz w:val="16"/>
                      <w:szCs w:val="16"/>
                    </w:rPr>
                    <w:t>The description must provide the information and explanations allowing the evaluation of the proposal against the award criteria listed in the Call Document.</w:t>
                  </w:r>
                </w:p>
                <w:p w:rsidR="00586048" w:rsidRDefault="00586048" w:rsidP="002D3BC6">
                  <w:pPr>
                    <w:spacing w:after="120"/>
                    <w:ind w:left="360"/>
                    <w:jc w:val="both"/>
                    <w:rPr>
                      <w:rFonts w:eastAsia="Calibri" w:cs="Arial"/>
                      <w:sz w:val="16"/>
                      <w:szCs w:val="16"/>
                    </w:rPr>
                  </w:pPr>
                  <w:r w:rsidRPr="008D5C3F">
                    <w:rPr>
                      <w:rFonts w:eastAsia="Calibri" w:cs="Arial"/>
                      <w:sz w:val="16"/>
                      <w:szCs w:val="16"/>
                    </w:rPr>
                    <w:t>Please attach any supporting documents you deem useful for the evaluation.</w:t>
                  </w:r>
                </w:p>
                <w:p w:rsidR="00586048" w:rsidRDefault="00586048" w:rsidP="002D3BC6">
                  <w:pPr>
                    <w:spacing w:after="120"/>
                    <w:jc w:val="both"/>
                    <w:rPr>
                      <w:rFonts w:eastAsia="Calibri" w:cs="Arial"/>
                      <w:sz w:val="16"/>
                      <w:szCs w:val="16"/>
                    </w:rPr>
                  </w:pPr>
                  <w:r>
                    <w:rPr>
                      <w:rFonts w:eastAsia="Calibri" w:cs="Arial"/>
                      <w:sz w:val="16"/>
                      <w:szCs w:val="16"/>
                    </w:rPr>
                    <w:t>This application form must be accompanied by the following Annexes to the Call Document:</w:t>
                  </w:r>
                </w:p>
                <w:p w:rsidR="00586048" w:rsidRPr="002D3BC6" w:rsidRDefault="00586048" w:rsidP="005A7417">
                  <w:pPr>
                    <w:numPr>
                      <w:ilvl w:val="0"/>
                      <w:numId w:val="4"/>
                    </w:numPr>
                    <w:spacing w:after="60"/>
                    <w:ind w:left="360"/>
                    <w:jc w:val="both"/>
                    <w:rPr>
                      <w:rFonts w:eastAsia="Calibri" w:cs="Arial"/>
                      <w:sz w:val="16"/>
                      <w:szCs w:val="16"/>
                    </w:rPr>
                  </w:pPr>
                  <w:r w:rsidRPr="002D3BC6">
                    <w:rPr>
                      <w:rFonts w:eastAsia="Calibri" w:cs="Arial"/>
                      <w:sz w:val="16"/>
                      <w:szCs w:val="16"/>
                    </w:rPr>
                    <w:t>Legal identity forms</w:t>
                  </w:r>
                </w:p>
                <w:p w:rsidR="00586048" w:rsidRPr="002D3BC6" w:rsidRDefault="00586048" w:rsidP="005A7417">
                  <w:pPr>
                    <w:numPr>
                      <w:ilvl w:val="0"/>
                      <w:numId w:val="4"/>
                    </w:numPr>
                    <w:spacing w:after="60"/>
                    <w:ind w:left="360"/>
                    <w:jc w:val="both"/>
                    <w:rPr>
                      <w:rFonts w:eastAsia="Calibri" w:cs="Arial"/>
                      <w:sz w:val="16"/>
                      <w:szCs w:val="16"/>
                    </w:rPr>
                  </w:pPr>
                  <w:r>
                    <w:rPr>
                      <w:rFonts w:eastAsia="Calibri" w:cs="Arial"/>
                      <w:sz w:val="16"/>
                      <w:szCs w:val="16"/>
                    </w:rPr>
                    <w:t>F</w:t>
                  </w:r>
                  <w:r w:rsidRPr="002D3BC6">
                    <w:rPr>
                      <w:rFonts w:eastAsia="Calibri" w:cs="Arial"/>
                      <w:sz w:val="16"/>
                      <w:szCs w:val="16"/>
                    </w:rPr>
                    <w:t>inancial identification form</w:t>
                  </w:r>
                </w:p>
                <w:p w:rsidR="00586048" w:rsidRPr="002D3BC6" w:rsidRDefault="00586048" w:rsidP="005A7417">
                  <w:pPr>
                    <w:numPr>
                      <w:ilvl w:val="0"/>
                      <w:numId w:val="4"/>
                    </w:numPr>
                    <w:spacing w:after="60"/>
                    <w:ind w:left="360"/>
                    <w:jc w:val="both"/>
                    <w:rPr>
                      <w:rFonts w:eastAsia="Calibri" w:cs="Arial"/>
                      <w:sz w:val="16"/>
                      <w:szCs w:val="16"/>
                    </w:rPr>
                  </w:pPr>
                  <w:r w:rsidRPr="002D3BC6">
                    <w:rPr>
                      <w:rFonts w:eastAsia="Calibri" w:cs="Arial"/>
                      <w:sz w:val="16"/>
                      <w:szCs w:val="16"/>
                    </w:rPr>
                    <w:t>Budget table template</w:t>
                  </w:r>
                </w:p>
                <w:p w:rsidR="00586048" w:rsidRPr="002D3BC6" w:rsidRDefault="00586048" w:rsidP="005A7417">
                  <w:pPr>
                    <w:numPr>
                      <w:ilvl w:val="0"/>
                      <w:numId w:val="4"/>
                    </w:numPr>
                    <w:spacing w:after="60"/>
                    <w:ind w:left="360"/>
                    <w:jc w:val="both"/>
                    <w:rPr>
                      <w:rFonts w:eastAsia="Calibri" w:cs="Arial"/>
                      <w:sz w:val="16"/>
                      <w:szCs w:val="16"/>
                    </w:rPr>
                  </w:pPr>
                  <w:r w:rsidRPr="002D3BC6">
                    <w:rPr>
                      <w:rFonts w:eastAsia="Calibri" w:cs="Arial"/>
                      <w:sz w:val="16"/>
                      <w:szCs w:val="16"/>
                    </w:rPr>
                    <w:t>Timetable template</w:t>
                  </w:r>
                </w:p>
                <w:p w:rsidR="00586048" w:rsidRPr="002D3BC6" w:rsidRDefault="00586048" w:rsidP="005A7417">
                  <w:pPr>
                    <w:numPr>
                      <w:ilvl w:val="0"/>
                      <w:numId w:val="4"/>
                    </w:numPr>
                    <w:spacing w:after="60"/>
                    <w:ind w:left="360"/>
                    <w:jc w:val="both"/>
                    <w:rPr>
                      <w:rFonts w:eastAsia="Calibri" w:cs="Arial"/>
                      <w:sz w:val="16"/>
                      <w:szCs w:val="16"/>
                    </w:rPr>
                  </w:pPr>
                  <w:r w:rsidRPr="002D3BC6">
                    <w:rPr>
                      <w:rFonts w:eastAsia="Calibri" w:cs="Arial"/>
                      <w:sz w:val="16"/>
                      <w:szCs w:val="16"/>
                    </w:rPr>
                    <w:t xml:space="preserve">Member State letter of support template </w:t>
                  </w:r>
                </w:p>
                <w:p w:rsidR="00586048" w:rsidRPr="002D3BC6" w:rsidRDefault="00586048" w:rsidP="005A7417">
                  <w:pPr>
                    <w:numPr>
                      <w:ilvl w:val="0"/>
                      <w:numId w:val="4"/>
                    </w:numPr>
                    <w:spacing w:after="60"/>
                    <w:ind w:left="360"/>
                    <w:jc w:val="both"/>
                    <w:rPr>
                      <w:rFonts w:eastAsia="Calibri" w:cs="Arial"/>
                      <w:sz w:val="16"/>
                      <w:szCs w:val="16"/>
                    </w:rPr>
                  </w:pPr>
                  <w:r w:rsidRPr="002D3BC6">
                    <w:rPr>
                      <w:rFonts w:eastAsia="Calibri" w:cs="Arial"/>
                      <w:sz w:val="16"/>
                      <w:szCs w:val="16"/>
                    </w:rPr>
                    <w:t>Environmental compliance file</w:t>
                  </w:r>
                </w:p>
                <w:p w:rsidR="00586048" w:rsidRPr="008D5C3F" w:rsidRDefault="00586048" w:rsidP="005A7417">
                  <w:pPr>
                    <w:numPr>
                      <w:ilvl w:val="0"/>
                      <w:numId w:val="4"/>
                    </w:numPr>
                    <w:spacing w:after="60"/>
                    <w:ind w:left="360"/>
                    <w:jc w:val="both"/>
                    <w:rPr>
                      <w:rFonts w:eastAsia="Calibri" w:cs="Arial"/>
                      <w:sz w:val="16"/>
                      <w:szCs w:val="16"/>
                    </w:rPr>
                  </w:pPr>
                  <w:r w:rsidRPr="002D3BC6">
                    <w:rPr>
                      <w:rFonts w:eastAsia="Calibri" w:cs="Arial"/>
                      <w:sz w:val="16"/>
                      <w:szCs w:val="16"/>
                    </w:rPr>
                    <w:t>Declaration of Honour for beneficiaries</w:t>
                  </w:r>
                </w:p>
                <w:p w:rsidR="00586048" w:rsidRPr="00A14D7C" w:rsidRDefault="00586048" w:rsidP="009D3E3E">
                  <w:pPr>
                    <w:spacing w:before="240" w:after="120"/>
                    <w:jc w:val="both"/>
                    <w:rPr>
                      <w:rFonts w:eastAsia="Calibri"/>
                      <w:b/>
                      <w:szCs w:val="16"/>
                    </w:rPr>
                  </w:pPr>
                  <w:r w:rsidRPr="00A62B33">
                    <w:rPr>
                      <w:rFonts w:eastAsia="Calibri" w:cs="Arial"/>
                      <w:b/>
                      <w:sz w:val="16"/>
                      <w:szCs w:val="16"/>
                    </w:rPr>
                    <w:t>How to prepare and submit it?</w:t>
                  </w:r>
                </w:p>
                <w:p w:rsidR="00586048" w:rsidRPr="002E6378" w:rsidRDefault="00586048" w:rsidP="009D3E3E">
                  <w:pPr>
                    <w:spacing w:before="120" w:after="120"/>
                    <w:ind w:left="23" w:right="-28"/>
                    <w:jc w:val="both"/>
                    <w:rPr>
                      <w:rStyle w:val="Corpsdutexte"/>
                      <w:rFonts w:cs="Arial"/>
                      <w:sz w:val="16"/>
                      <w:szCs w:val="18"/>
                    </w:rPr>
                  </w:pPr>
                  <w:r>
                    <w:rPr>
                      <w:rStyle w:val="Corpsdutexte"/>
                      <w:rFonts w:cs="Arial"/>
                      <w:sz w:val="16"/>
                      <w:szCs w:val="18"/>
                      <w:shd w:val="clear" w:color="auto" w:fill="auto"/>
                    </w:rPr>
                    <w:t>The Application Form must be prepared by the consortium and submitted with the proposal (please consult section 11 of the call for proposal for further details on proposal submission).</w:t>
                  </w:r>
                </w:p>
                <w:p w:rsidR="00586048" w:rsidRDefault="00586048" w:rsidP="009D3E3E">
                  <w:pPr>
                    <w:spacing w:after="120"/>
                    <w:ind w:right="280"/>
                    <w:jc w:val="both"/>
                    <w:rPr>
                      <w:rStyle w:val="Corpsdutexte"/>
                      <w:rFonts w:cs="Arial"/>
                      <w:sz w:val="18"/>
                      <w:szCs w:val="18"/>
                      <w:shd w:val="clear" w:color="auto" w:fill="auto"/>
                    </w:rPr>
                  </w:pPr>
                </w:p>
                <w:p w:rsidR="00586048" w:rsidRDefault="00586048" w:rsidP="009D3E3E">
                  <w:pPr>
                    <w:spacing w:after="120"/>
                    <w:ind w:right="280"/>
                    <w:jc w:val="both"/>
                    <w:rPr>
                      <w:rStyle w:val="Corpsdutexte"/>
                      <w:rFonts w:cs="Arial"/>
                      <w:sz w:val="18"/>
                      <w:szCs w:val="18"/>
                      <w:shd w:val="clear" w:color="auto" w:fill="auto"/>
                    </w:rPr>
                  </w:pPr>
                </w:p>
                <w:p w:rsidR="00586048" w:rsidRPr="00C72521" w:rsidRDefault="00586048" w:rsidP="009D3E3E">
                  <w:pPr>
                    <w:spacing w:after="120"/>
                    <w:ind w:right="280"/>
                    <w:jc w:val="both"/>
                    <w:rPr>
                      <w:rStyle w:val="Corpsdutexte"/>
                      <w:rFonts w:cs="Arial"/>
                      <w:sz w:val="18"/>
                      <w:szCs w:val="18"/>
                    </w:rPr>
                  </w:pPr>
                </w:p>
                <w:p w:rsidR="00586048" w:rsidRDefault="00586048" w:rsidP="009D3E3E">
                  <w:pPr>
                    <w:pStyle w:val="Corpsdutexte1"/>
                    <w:shd w:val="clear" w:color="auto" w:fill="auto"/>
                    <w:tabs>
                      <w:tab w:val="left" w:leader="underscore" w:pos="9692"/>
                    </w:tabs>
                    <w:spacing w:before="0" w:after="120" w:line="240" w:lineRule="auto"/>
                    <w:ind w:left="20" w:right="280" w:firstLine="0"/>
                    <w:rPr>
                      <w:rStyle w:val="Corpsdutexte0"/>
                      <w:rFonts w:ascii="EC Square Sans Pro" w:hAnsi="EC Square Sans Pro"/>
                      <w:color w:val="000000"/>
                      <w:sz w:val="18"/>
                      <w:szCs w:val="18"/>
                    </w:rPr>
                  </w:pPr>
                </w:p>
                <w:p w:rsidR="00586048" w:rsidRPr="006237BA" w:rsidRDefault="00586048" w:rsidP="009D3E3E">
                  <w:pPr>
                    <w:shd w:val="clear" w:color="auto" w:fill="F2F2F2"/>
                    <w:spacing w:after="120"/>
                    <w:ind w:right="284"/>
                    <w:rPr>
                      <w:szCs w:val="18"/>
                    </w:rPr>
                  </w:pPr>
                </w:p>
              </w:txbxContent>
            </v:textbox>
          </v:shape>
        </w:pict>
      </w:r>
    </w:p>
    <w:p w:rsidR="009D3E3E" w:rsidRPr="00EE555E" w:rsidRDefault="009D3E3E" w:rsidP="009D3E3E">
      <w:pPr>
        <w:spacing w:after="0"/>
        <w:rPr>
          <w:rFonts w:eastAsia="Calibri" w:cs="Arial"/>
          <w:b/>
          <w:bCs/>
          <w:caps/>
          <w:color w:val="auto"/>
          <w:sz w:val="16"/>
          <w:szCs w:val="22"/>
          <w:lang w:val="fr-BE"/>
        </w:rPr>
      </w:pPr>
    </w:p>
    <w:p w:rsidR="009D3E3E" w:rsidRPr="00EE555E" w:rsidRDefault="009D3E3E" w:rsidP="009D3E3E">
      <w:pPr>
        <w:spacing w:after="0"/>
        <w:rPr>
          <w:rFonts w:eastAsia="Calibri" w:cs="Arial"/>
          <w:b/>
          <w:bCs/>
          <w:caps/>
          <w:color w:val="auto"/>
          <w:sz w:val="16"/>
          <w:szCs w:val="22"/>
          <w:lang w:val="fr-BE"/>
        </w:rPr>
      </w:pPr>
    </w:p>
    <w:p w:rsidR="009D3E3E" w:rsidRPr="00EE555E" w:rsidRDefault="009D3E3E" w:rsidP="009D3E3E">
      <w:pPr>
        <w:spacing w:after="0"/>
        <w:rPr>
          <w:rFonts w:eastAsia="Calibri" w:cs="Arial"/>
          <w:b/>
          <w:bCs/>
          <w:caps/>
          <w:color w:val="auto"/>
          <w:sz w:val="16"/>
          <w:szCs w:val="22"/>
          <w:lang w:val="fr-BE"/>
        </w:rPr>
      </w:pPr>
    </w:p>
    <w:p w:rsidR="009D3E3E" w:rsidRPr="00EE555E" w:rsidRDefault="009D3E3E" w:rsidP="009D3E3E">
      <w:pPr>
        <w:spacing w:after="0"/>
        <w:rPr>
          <w:rFonts w:eastAsia="Calibri" w:cs="Arial"/>
          <w:b/>
          <w:bCs/>
          <w:caps/>
          <w:color w:val="auto"/>
          <w:sz w:val="16"/>
          <w:szCs w:val="22"/>
          <w:lang w:val="fr-BE"/>
        </w:rPr>
      </w:pPr>
    </w:p>
    <w:p w:rsidR="009D3E3E" w:rsidRPr="00EE555E" w:rsidRDefault="009D3E3E" w:rsidP="009D3E3E">
      <w:pPr>
        <w:spacing w:after="0"/>
        <w:rPr>
          <w:rFonts w:eastAsia="Calibri" w:cs="Arial"/>
          <w:b/>
          <w:bCs/>
          <w:caps/>
          <w:color w:val="auto"/>
          <w:sz w:val="16"/>
          <w:szCs w:val="22"/>
          <w:lang w:val="fr-BE"/>
        </w:rPr>
      </w:pPr>
    </w:p>
    <w:p w:rsidR="009D3E3E" w:rsidRPr="00EE555E" w:rsidRDefault="009D3E3E" w:rsidP="009D3E3E">
      <w:pPr>
        <w:spacing w:after="0"/>
        <w:rPr>
          <w:rFonts w:eastAsia="Calibri" w:cs="Arial"/>
          <w:b/>
          <w:bCs/>
          <w:caps/>
          <w:color w:val="auto"/>
          <w:sz w:val="16"/>
          <w:szCs w:val="22"/>
          <w:lang w:val="fr-BE"/>
        </w:rPr>
      </w:pPr>
    </w:p>
    <w:p w:rsidR="009D3E3E" w:rsidRPr="00EE555E" w:rsidRDefault="009D3E3E" w:rsidP="009D3E3E">
      <w:pPr>
        <w:spacing w:after="0"/>
        <w:rPr>
          <w:rFonts w:eastAsia="Calibri" w:cs="Arial"/>
          <w:b/>
          <w:bCs/>
          <w:caps/>
          <w:color w:val="auto"/>
          <w:sz w:val="16"/>
          <w:szCs w:val="22"/>
          <w:lang w:val="fr-BE"/>
        </w:rPr>
      </w:pPr>
    </w:p>
    <w:p w:rsidR="009D3E3E" w:rsidRPr="00EE555E" w:rsidRDefault="009D3E3E" w:rsidP="009D3E3E">
      <w:pPr>
        <w:spacing w:after="0"/>
        <w:rPr>
          <w:rFonts w:eastAsia="Calibri" w:cs="Arial"/>
          <w:b/>
          <w:bCs/>
          <w:caps/>
          <w:color w:val="auto"/>
          <w:sz w:val="16"/>
          <w:szCs w:val="22"/>
          <w:lang w:val="fr-BE"/>
        </w:rPr>
      </w:pPr>
    </w:p>
    <w:p w:rsidR="009D3E3E" w:rsidRPr="00EE555E" w:rsidRDefault="009D3E3E" w:rsidP="009D3E3E">
      <w:pPr>
        <w:spacing w:after="0"/>
        <w:rPr>
          <w:rFonts w:eastAsia="Calibri" w:cs="Arial"/>
          <w:b/>
          <w:bCs/>
          <w:caps/>
          <w:color w:val="auto"/>
          <w:sz w:val="16"/>
          <w:szCs w:val="22"/>
          <w:lang w:val="fr-BE"/>
        </w:rPr>
      </w:pPr>
    </w:p>
    <w:p w:rsidR="009D3E3E" w:rsidRPr="00EE555E" w:rsidRDefault="009D3E3E" w:rsidP="009D3E3E">
      <w:pPr>
        <w:spacing w:after="0"/>
        <w:rPr>
          <w:rFonts w:eastAsia="Calibri" w:cs="Arial"/>
          <w:b/>
          <w:bCs/>
          <w:caps/>
          <w:color w:val="auto"/>
          <w:sz w:val="16"/>
          <w:szCs w:val="22"/>
          <w:lang w:val="fr-BE"/>
        </w:rPr>
      </w:pPr>
    </w:p>
    <w:p w:rsidR="009D3E3E" w:rsidRPr="00EE555E" w:rsidRDefault="009D3E3E" w:rsidP="009D3E3E">
      <w:pPr>
        <w:spacing w:after="0"/>
        <w:rPr>
          <w:rFonts w:eastAsia="Calibri" w:cs="Arial"/>
          <w:b/>
          <w:bCs/>
          <w:caps/>
          <w:color w:val="auto"/>
          <w:sz w:val="16"/>
          <w:szCs w:val="22"/>
          <w:lang w:val="fr-BE"/>
        </w:rPr>
      </w:pPr>
    </w:p>
    <w:p w:rsidR="009D3E3E" w:rsidRPr="00EE555E" w:rsidRDefault="009D3E3E" w:rsidP="009D3E3E">
      <w:pPr>
        <w:spacing w:after="0"/>
        <w:rPr>
          <w:rFonts w:eastAsia="Calibri" w:cs="Arial"/>
          <w:b/>
          <w:bCs/>
          <w:caps/>
          <w:color w:val="auto"/>
          <w:sz w:val="16"/>
          <w:szCs w:val="22"/>
          <w:lang w:val="fr-BE"/>
        </w:rPr>
      </w:pPr>
    </w:p>
    <w:p w:rsidR="009D3E3E" w:rsidRPr="00EE555E" w:rsidRDefault="009D3E3E" w:rsidP="009D3E3E">
      <w:pPr>
        <w:spacing w:after="0"/>
        <w:rPr>
          <w:rFonts w:eastAsia="Calibri" w:cs="Arial"/>
          <w:b/>
          <w:bCs/>
          <w:caps/>
          <w:color w:val="auto"/>
          <w:sz w:val="16"/>
          <w:szCs w:val="22"/>
          <w:lang w:val="fr-BE"/>
        </w:rPr>
      </w:pPr>
    </w:p>
    <w:p w:rsidR="009D3E3E" w:rsidRPr="00EE555E" w:rsidRDefault="009D3E3E" w:rsidP="009D3E3E">
      <w:pPr>
        <w:spacing w:after="0"/>
        <w:rPr>
          <w:rFonts w:eastAsia="Calibri" w:cs="Arial"/>
          <w:b/>
          <w:bCs/>
          <w:caps/>
          <w:color w:val="auto"/>
          <w:sz w:val="16"/>
          <w:szCs w:val="22"/>
          <w:lang w:val="fr-BE"/>
        </w:rPr>
      </w:pPr>
    </w:p>
    <w:p w:rsidR="009D3E3E" w:rsidRPr="00EE555E" w:rsidRDefault="009D3E3E" w:rsidP="009D3E3E">
      <w:pPr>
        <w:spacing w:after="0"/>
        <w:rPr>
          <w:rFonts w:eastAsia="Calibri" w:cs="Arial"/>
          <w:b/>
          <w:bCs/>
          <w:caps/>
          <w:color w:val="auto"/>
          <w:sz w:val="16"/>
          <w:szCs w:val="22"/>
          <w:lang w:val="fr-BE"/>
        </w:rPr>
      </w:pPr>
    </w:p>
    <w:p w:rsidR="009D3E3E" w:rsidRPr="00EE555E" w:rsidRDefault="009D3E3E" w:rsidP="009D3E3E">
      <w:pPr>
        <w:spacing w:after="0"/>
        <w:rPr>
          <w:rFonts w:eastAsia="Calibri" w:cs="Arial"/>
          <w:b/>
          <w:bCs/>
          <w:caps/>
          <w:color w:val="auto"/>
          <w:sz w:val="16"/>
          <w:szCs w:val="22"/>
          <w:lang w:val="fr-BE"/>
        </w:rPr>
      </w:pPr>
    </w:p>
    <w:p w:rsidR="009D3E3E" w:rsidRPr="00EE555E" w:rsidRDefault="009D3E3E" w:rsidP="009D3E3E">
      <w:pPr>
        <w:spacing w:after="0"/>
        <w:rPr>
          <w:rFonts w:eastAsia="Calibri" w:cs="Arial"/>
          <w:b/>
          <w:bCs/>
          <w:caps/>
          <w:color w:val="auto"/>
          <w:sz w:val="16"/>
          <w:szCs w:val="22"/>
          <w:lang w:val="fr-BE"/>
        </w:rPr>
      </w:pPr>
    </w:p>
    <w:p w:rsidR="009D3E3E" w:rsidRPr="00EE555E" w:rsidRDefault="009D3E3E" w:rsidP="009D3E3E">
      <w:pPr>
        <w:spacing w:after="0"/>
        <w:rPr>
          <w:rFonts w:eastAsia="Calibri" w:cs="Arial"/>
          <w:b/>
          <w:bCs/>
          <w:caps/>
          <w:color w:val="auto"/>
          <w:sz w:val="16"/>
          <w:szCs w:val="22"/>
          <w:lang w:val="fr-BE"/>
        </w:rPr>
      </w:pPr>
    </w:p>
    <w:p w:rsidR="009D3E3E" w:rsidRPr="00EE555E" w:rsidRDefault="009D3E3E" w:rsidP="009D3E3E">
      <w:pPr>
        <w:spacing w:after="0"/>
        <w:rPr>
          <w:rFonts w:eastAsia="Calibri" w:cs="Arial"/>
          <w:b/>
          <w:bCs/>
          <w:caps/>
          <w:color w:val="auto"/>
          <w:sz w:val="16"/>
          <w:szCs w:val="22"/>
          <w:lang w:val="fr-BE"/>
        </w:rPr>
      </w:pPr>
    </w:p>
    <w:p w:rsidR="009D3E3E" w:rsidRPr="00EE555E" w:rsidRDefault="009D3E3E" w:rsidP="009D3E3E">
      <w:pPr>
        <w:spacing w:after="0"/>
        <w:rPr>
          <w:rFonts w:eastAsia="Calibri" w:cs="Arial"/>
          <w:b/>
          <w:bCs/>
          <w:caps/>
          <w:color w:val="auto"/>
          <w:sz w:val="16"/>
          <w:szCs w:val="22"/>
          <w:lang w:val="fr-BE"/>
        </w:rPr>
      </w:pPr>
    </w:p>
    <w:p w:rsidR="009D3E3E" w:rsidRPr="00EE555E" w:rsidRDefault="009D3E3E" w:rsidP="009D3E3E">
      <w:pPr>
        <w:spacing w:after="0"/>
        <w:rPr>
          <w:rFonts w:eastAsia="Calibri" w:cs="Arial"/>
          <w:b/>
          <w:bCs/>
          <w:caps/>
          <w:color w:val="auto"/>
          <w:sz w:val="16"/>
          <w:szCs w:val="22"/>
          <w:lang w:val="fr-BE"/>
        </w:rPr>
      </w:pPr>
    </w:p>
    <w:p w:rsidR="009D3E3E" w:rsidRPr="00EE555E" w:rsidRDefault="009D3E3E" w:rsidP="009D3E3E">
      <w:pPr>
        <w:spacing w:after="0"/>
        <w:rPr>
          <w:rFonts w:eastAsia="Calibri" w:cs="Arial"/>
          <w:b/>
          <w:bCs/>
          <w:caps/>
          <w:color w:val="auto"/>
          <w:sz w:val="16"/>
          <w:szCs w:val="22"/>
          <w:lang w:val="fr-BE"/>
        </w:rPr>
      </w:pPr>
    </w:p>
    <w:p w:rsidR="009D3E3E" w:rsidRPr="00EE555E" w:rsidRDefault="009D3E3E" w:rsidP="009D3E3E">
      <w:pPr>
        <w:spacing w:after="0"/>
        <w:rPr>
          <w:rFonts w:eastAsia="Calibri" w:cs="Arial"/>
          <w:b/>
          <w:bCs/>
          <w:caps/>
          <w:color w:val="auto"/>
          <w:sz w:val="16"/>
          <w:szCs w:val="22"/>
          <w:lang w:val="fr-BE"/>
        </w:rPr>
      </w:pPr>
    </w:p>
    <w:p w:rsidR="006E5341" w:rsidRDefault="009D3E3E" w:rsidP="00D375D6">
      <w:pPr>
        <w:pStyle w:val="Heading1"/>
        <w:rPr>
          <w:color w:val="5191CD"/>
          <w:sz w:val="40"/>
          <w:szCs w:val="40"/>
          <w:lang w:val="fr-BE"/>
        </w:rPr>
      </w:pPr>
      <w:bookmarkStart w:id="0" w:name="_Toc495508564"/>
      <w:r w:rsidRPr="00EE555E">
        <w:rPr>
          <w:color w:val="5191CD"/>
          <w:sz w:val="40"/>
          <w:szCs w:val="40"/>
          <w:lang w:val="fr-BE"/>
        </w:rPr>
        <w:br w:type="page"/>
      </w:r>
      <w:bookmarkStart w:id="1" w:name="_Toc63191383"/>
      <w:bookmarkStart w:id="2" w:name="_Toc82089051"/>
    </w:p>
    <w:p w:rsidR="006E5341" w:rsidRPr="00586048" w:rsidRDefault="006E5341" w:rsidP="00586048">
      <w:pPr>
        <w:rPr>
          <w:b/>
          <w:color w:val="1F4E79" w:themeColor="accent1" w:themeShade="80"/>
          <w:sz w:val="32"/>
        </w:rPr>
      </w:pPr>
      <w:r w:rsidRPr="00586048">
        <w:rPr>
          <w:b/>
          <w:color w:val="1F4E79" w:themeColor="accent1" w:themeShade="80"/>
          <w:sz w:val="32"/>
        </w:rPr>
        <w:t>Contents</w:t>
      </w:r>
    </w:p>
    <w:p w:rsidR="00586048" w:rsidRDefault="006E5341">
      <w:pPr>
        <w:pStyle w:val="TOC1"/>
        <w:rPr>
          <w:rFonts w:asciiTheme="minorHAnsi" w:eastAsiaTheme="minorEastAsia" w:hAnsiTheme="minorHAnsi" w:cstheme="minorBidi"/>
          <w:b w:val="0"/>
          <w:caps w:val="0"/>
          <w:color w:val="auto"/>
          <w:sz w:val="22"/>
          <w:szCs w:val="22"/>
          <w:lang w:eastAsia="en-GB"/>
        </w:rPr>
      </w:pPr>
      <w:r>
        <w:fldChar w:fldCharType="begin"/>
      </w:r>
      <w:r>
        <w:instrText xml:space="preserve"> TOC \o "1-3" \h \z \u </w:instrText>
      </w:r>
      <w:r>
        <w:fldChar w:fldCharType="separate"/>
      </w:r>
      <w:hyperlink w:anchor="_Toc87866623" w:history="1">
        <w:r w:rsidR="00586048" w:rsidRPr="004925E6">
          <w:rPr>
            <w:rStyle w:val="Hyperlink"/>
          </w:rPr>
          <w:t>ADMINISTRATIVE FORMS (PART A)</w:t>
        </w:r>
        <w:r w:rsidR="00586048">
          <w:rPr>
            <w:webHidden/>
          </w:rPr>
          <w:tab/>
        </w:r>
        <w:r w:rsidR="00586048">
          <w:rPr>
            <w:webHidden/>
          </w:rPr>
          <w:fldChar w:fldCharType="begin"/>
        </w:r>
        <w:r w:rsidR="00586048">
          <w:rPr>
            <w:webHidden/>
          </w:rPr>
          <w:instrText xml:space="preserve"> PAGEREF _Toc87866623 \h </w:instrText>
        </w:r>
        <w:r w:rsidR="00586048">
          <w:rPr>
            <w:webHidden/>
          </w:rPr>
        </w:r>
        <w:r w:rsidR="00586048">
          <w:rPr>
            <w:webHidden/>
          </w:rPr>
          <w:fldChar w:fldCharType="separate"/>
        </w:r>
        <w:r w:rsidR="00586048">
          <w:rPr>
            <w:webHidden/>
          </w:rPr>
          <w:t>4</w:t>
        </w:r>
        <w:r w:rsidR="00586048">
          <w:rPr>
            <w:webHidden/>
          </w:rPr>
          <w:fldChar w:fldCharType="end"/>
        </w:r>
      </w:hyperlink>
    </w:p>
    <w:p w:rsidR="00586048" w:rsidRDefault="00586048">
      <w:pPr>
        <w:pStyle w:val="TOC1"/>
        <w:rPr>
          <w:rFonts w:asciiTheme="minorHAnsi" w:eastAsiaTheme="minorEastAsia" w:hAnsiTheme="minorHAnsi" w:cstheme="minorBidi"/>
          <w:b w:val="0"/>
          <w:caps w:val="0"/>
          <w:color w:val="auto"/>
          <w:sz w:val="22"/>
          <w:szCs w:val="22"/>
          <w:lang w:eastAsia="en-GB"/>
        </w:rPr>
      </w:pPr>
      <w:hyperlink w:anchor="_Toc87866624" w:history="1">
        <w:r w:rsidRPr="004925E6">
          <w:rPr>
            <w:rStyle w:val="Hyperlink"/>
            <w:lang w:val="fr-BE"/>
          </w:rPr>
          <w:t>TECHNICAL DESCRIPTION</w:t>
        </w:r>
        <w:r>
          <w:rPr>
            <w:webHidden/>
          </w:rPr>
          <w:tab/>
        </w:r>
        <w:r>
          <w:rPr>
            <w:webHidden/>
          </w:rPr>
          <w:fldChar w:fldCharType="begin"/>
        </w:r>
        <w:r>
          <w:rPr>
            <w:webHidden/>
          </w:rPr>
          <w:instrText xml:space="preserve"> PAGEREF _Toc87866624 \h </w:instrText>
        </w:r>
        <w:r>
          <w:rPr>
            <w:webHidden/>
          </w:rPr>
        </w:r>
        <w:r>
          <w:rPr>
            <w:webHidden/>
          </w:rPr>
          <w:fldChar w:fldCharType="separate"/>
        </w:r>
        <w:r>
          <w:rPr>
            <w:webHidden/>
          </w:rPr>
          <w:t>5</w:t>
        </w:r>
        <w:r>
          <w:rPr>
            <w:webHidden/>
          </w:rPr>
          <w:fldChar w:fldCharType="end"/>
        </w:r>
      </w:hyperlink>
    </w:p>
    <w:p w:rsidR="00586048" w:rsidRDefault="00586048">
      <w:pPr>
        <w:pStyle w:val="TOC1"/>
        <w:rPr>
          <w:rFonts w:asciiTheme="minorHAnsi" w:eastAsiaTheme="minorEastAsia" w:hAnsiTheme="minorHAnsi" w:cstheme="minorBidi"/>
          <w:b w:val="0"/>
          <w:caps w:val="0"/>
          <w:color w:val="auto"/>
          <w:sz w:val="22"/>
          <w:szCs w:val="22"/>
          <w:lang w:eastAsia="en-GB"/>
        </w:rPr>
      </w:pPr>
      <w:hyperlink w:anchor="_Toc87866625" w:history="1">
        <w:r w:rsidRPr="004925E6">
          <w:rPr>
            <w:rStyle w:val="Hyperlink"/>
            <w:lang w:val="fr-BE"/>
          </w:rPr>
          <w:t>PART B1 - FPA ACTION PLAN 2022-2027</w:t>
        </w:r>
        <w:r>
          <w:rPr>
            <w:webHidden/>
          </w:rPr>
          <w:tab/>
        </w:r>
        <w:r>
          <w:rPr>
            <w:webHidden/>
          </w:rPr>
          <w:fldChar w:fldCharType="begin"/>
        </w:r>
        <w:r>
          <w:rPr>
            <w:webHidden/>
          </w:rPr>
          <w:instrText xml:space="preserve"> PAGEREF _Toc87866625 \h </w:instrText>
        </w:r>
        <w:r>
          <w:rPr>
            <w:webHidden/>
          </w:rPr>
        </w:r>
        <w:r>
          <w:rPr>
            <w:webHidden/>
          </w:rPr>
          <w:fldChar w:fldCharType="separate"/>
        </w:r>
        <w:r>
          <w:rPr>
            <w:webHidden/>
          </w:rPr>
          <w:t>5</w:t>
        </w:r>
        <w:r>
          <w:rPr>
            <w:webHidden/>
          </w:rPr>
          <w:fldChar w:fldCharType="end"/>
        </w:r>
      </w:hyperlink>
    </w:p>
    <w:p w:rsidR="00586048" w:rsidRDefault="00586048">
      <w:pPr>
        <w:pStyle w:val="TOC1"/>
        <w:rPr>
          <w:rFonts w:asciiTheme="minorHAnsi" w:eastAsiaTheme="minorEastAsia" w:hAnsiTheme="minorHAnsi" w:cstheme="minorBidi"/>
          <w:b w:val="0"/>
          <w:caps w:val="0"/>
          <w:color w:val="auto"/>
          <w:sz w:val="22"/>
          <w:szCs w:val="22"/>
          <w:lang w:eastAsia="en-GB"/>
        </w:rPr>
      </w:pPr>
      <w:hyperlink w:anchor="_Toc87866626" w:history="1">
        <w:r w:rsidRPr="004925E6">
          <w:rPr>
            <w:rStyle w:val="Hyperlink"/>
          </w:rPr>
          <w:t>Cover page</w:t>
        </w:r>
        <w:r>
          <w:rPr>
            <w:webHidden/>
          </w:rPr>
          <w:tab/>
        </w:r>
        <w:r>
          <w:rPr>
            <w:webHidden/>
          </w:rPr>
          <w:fldChar w:fldCharType="begin"/>
        </w:r>
        <w:r>
          <w:rPr>
            <w:webHidden/>
          </w:rPr>
          <w:instrText xml:space="preserve"> PAGEREF _Toc87866626 \h </w:instrText>
        </w:r>
        <w:r>
          <w:rPr>
            <w:webHidden/>
          </w:rPr>
        </w:r>
        <w:r>
          <w:rPr>
            <w:webHidden/>
          </w:rPr>
          <w:fldChar w:fldCharType="separate"/>
        </w:r>
        <w:r>
          <w:rPr>
            <w:webHidden/>
          </w:rPr>
          <w:t>5</w:t>
        </w:r>
        <w:r>
          <w:rPr>
            <w:webHidden/>
          </w:rPr>
          <w:fldChar w:fldCharType="end"/>
        </w:r>
      </w:hyperlink>
    </w:p>
    <w:p w:rsidR="00586048" w:rsidRDefault="00586048">
      <w:pPr>
        <w:pStyle w:val="TOC1"/>
        <w:rPr>
          <w:rFonts w:asciiTheme="minorHAnsi" w:eastAsiaTheme="minorEastAsia" w:hAnsiTheme="minorHAnsi" w:cstheme="minorBidi"/>
          <w:b w:val="0"/>
          <w:caps w:val="0"/>
          <w:color w:val="auto"/>
          <w:sz w:val="22"/>
          <w:szCs w:val="22"/>
          <w:lang w:eastAsia="en-GB"/>
        </w:rPr>
      </w:pPr>
      <w:hyperlink w:anchor="_Toc87866627" w:history="1">
        <w:r w:rsidRPr="004925E6">
          <w:rPr>
            <w:rStyle w:val="Hyperlink"/>
          </w:rPr>
          <w:t>PROJECT SUMMARY</w:t>
        </w:r>
        <w:r>
          <w:rPr>
            <w:webHidden/>
          </w:rPr>
          <w:tab/>
        </w:r>
        <w:r>
          <w:rPr>
            <w:webHidden/>
          </w:rPr>
          <w:fldChar w:fldCharType="begin"/>
        </w:r>
        <w:r>
          <w:rPr>
            <w:webHidden/>
          </w:rPr>
          <w:instrText xml:space="preserve"> PAGEREF _Toc87866627 \h </w:instrText>
        </w:r>
        <w:r>
          <w:rPr>
            <w:webHidden/>
          </w:rPr>
        </w:r>
        <w:r>
          <w:rPr>
            <w:webHidden/>
          </w:rPr>
          <w:fldChar w:fldCharType="separate"/>
        </w:r>
        <w:r>
          <w:rPr>
            <w:webHidden/>
          </w:rPr>
          <w:t>5</w:t>
        </w:r>
        <w:r>
          <w:rPr>
            <w:webHidden/>
          </w:rPr>
          <w:fldChar w:fldCharType="end"/>
        </w:r>
      </w:hyperlink>
    </w:p>
    <w:p w:rsidR="00586048" w:rsidRDefault="00586048">
      <w:pPr>
        <w:pStyle w:val="TOC2"/>
        <w:tabs>
          <w:tab w:val="left" w:pos="600"/>
        </w:tabs>
        <w:rPr>
          <w:rFonts w:asciiTheme="minorHAnsi" w:eastAsiaTheme="minorEastAsia" w:hAnsiTheme="minorHAnsi" w:cstheme="minorBidi"/>
          <w:b w:val="0"/>
          <w:noProof/>
          <w:color w:val="auto"/>
          <w:sz w:val="22"/>
          <w:szCs w:val="22"/>
          <w:lang w:eastAsia="en-GB"/>
        </w:rPr>
      </w:pPr>
      <w:hyperlink w:anchor="_Toc87866628" w:history="1">
        <w:r w:rsidRPr="004925E6">
          <w:rPr>
            <w:rStyle w:val="Hyperlink"/>
            <w:noProof/>
          </w:rPr>
          <w:t>1.</w:t>
        </w:r>
        <w:r>
          <w:rPr>
            <w:rFonts w:asciiTheme="minorHAnsi" w:eastAsiaTheme="minorEastAsia" w:hAnsiTheme="minorHAnsi" w:cstheme="minorBidi"/>
            <w:b w:val="0"/>
            <w:noProof/>
            <w:color w:val="auto"/>
            <w:sz w:val="22"/>
            <w:szCs w:val="22"/>
            <w:lang w:eastAsia="en-GB"/>
          </w:rPr>
          <w:tab/>
        </w:r>
        <w:r w:rsidRPr="004925E6">
          <w:rPr>
            <w:rStyle w:val="Hyperlink"/>
            <w:noProof/>
          </w:rPr>
          <w:t>PROJECT DESCRIPTION</w:t>
        </w:r>
        <w:r>
          <w:rPr>
            <w:noProof/>
            <w:webHidden/>
          </w:rPr>
          <w:tab/>
        </w:r>
        <w:r>
          <w:rPr>
            <w:noProof/>
            <w:webHidden/>
          </w:rPr>
          <w:fldChar w:fldCharType="begin"/>
        </w:r>
        <w:r>
          <w:rPr>
            <w:noProof/>
            <w:webHidden/>
          </w:rPr>
          <w:instrText xml:space="preserve"> PAGEREF _Toc87866628 \h </w:instrText>
        </w:r>
        <w:r>
          <w:rPr>
            <w:noProof/>
            <w:webHidden/>
          </w:rPr>
        </w:r>
        <w:r>
          <w:rPr>
            <w:noProof/>
            <w:webHidden/>
          </w:rPr>
          <w:fldChar w:fldCharType="separate"/>
        </w:r>
        <w:r>
          <w:rPr>
            <w:noProof/>
            <w:webHidden/>
          </w:rPr>
          <w:t>5</w:t>
        </w:r>
        <w:r>
          <w:rPr>
            <w:noProof/>
            <w:webHidden/>
          </w:rPr>
          <w:fldChar w:fldCharType="end"/>
        </w:r>
      </w:hyperlink>
    </w:p>
    <w:p w:rsidR="00586048" w:rsidRDefault="00586048">
      <w:pPr>
        <w:pStyle w:val="TOC2"/>
        <w:tabs>
          <w:tab w:val="left" w:pos="600"/>
        </w:tabs>
        <w:rPr>
          <w:rFonts w:asciiTheme="minorHAnsi" w:eastAsiaTheme="minorEastAsia" w:hAnsiTheme="minorHAnsi" w:cstheme="minorBidi"/>
          <w:b w:val="0"/>
          <w:noProof/>
          <w:color w:val="auto"/>
          <w:sz w:val="22"/>
          <w:szCs w:val="22"/>
          <w:lang w:eastAsia="en-GB"/>
        </w:rPr>
      </w:pPr>
      <w:hyperlink w:anchor="_Toc87866629" w:history="1">
        <w:r w:rsidRPr="004925E6">
          <w:rPr>
            <w:rStyle w:val="Hyperlink"/>
            <w:noProof/>
          </w:rPr>
          <w:t>2.</w:t>
        </w:r>
        <w:r>
          <w:rPr>
            <w:rFonts w:asciiTheme="minorHAnsi" w:eastAsiaTheme="minorEastAsia" w:hAnsiTheme="minorHAnsi" w:cstheme="minorBidi"/>
            <w:b w:val="0"/>
            <w:noProof/>
            <w:color w:val="auto"/>
            <w:sz w:val="22"/>
            <w:szCs w:val="22"/>
            <w:lang w:eastAsia="en-GB"/>
          </w:rPr>
          <w:tab/>
        </w:r>
        <w:r w:rsidRPr="004925E6">
          <w:rPr>
            <w:rStyle w:val="Hyperlink"/>
            <w:noProof/>
          </w:rPr>
          <w:t>PRIORITY AND URGENCY</w:t>
        </w:r>
        <w:r>
          <w:rPr>
            <w:noProof/>
            <w:webHidden/>
          </w:rPr>
          <w:tab/>
        </w:r>
        <w:r>
          <w:rPr>
            <w:noProof/>
            <w:webHidden/>
          </w:rPr>
          <w:fldChar w:fldCharType="begin"/>
        </w:r>
        <w:r>
          <w:rPr>
            <w:noProof/>
            <w:webHidden/>
          </w:rPr>
          <w:instrText xml:space="preserve"> PAGEREF _Toc87866629 \h </w:instrText>
        </w:r>
        <w:r>
          <w:rPr>
            <w:noProof/>
            <w:webHidden/>
          </w:rPr>
        </w:r>
        <w:r>
          <w:rPr>
            <w:noProof/>
            <w:webHidden/>
          </w:rPr>
          <w:fldChar w:fldCharType="separate"/>
        </w:r>
        <w:r>
          <w:rPr>
            <w:noProof/>
            <w:webHidden/>
          </w:rPr>
          <w:t>6</w:t>
        </w:r>
        <w:r>
          <w:rPr>
            <w:noProof/>
            <w:webHidden/>
          </w:rPr>
          <w:fldChar w:fldCharType="end"/>
        </w:r>
      </w:hyperlink>
    </w:p>
    <w:p w:rsidR="00586048" w:rsidRDefault="00586048">
      <w:pPr>
        <w:pStyle w:val="TOC3"/>
        <w:tabs>
          <w:tab w:val="left" w:pos="880"/>
        </w:tabs>
        <w:rPr>
          <w:rFonts w:asciiTheme="minorHAnsi" w:eastAsiaTheme="minorEastAsia" w:hAnsiTheme="minorHAnsi" w:cstheme="minorBidi"/>
          <w:noProof/>
          <w:color w:val="auto"/>
          <w:sz w:val="22"/>
          <w:szCs w:val="22"/>
          <w:lang w:eastAsia="en-GB"/>
        </w:rPr>
      </w:pPr>
      <w:hyperlink w:anchor="_Toc87866630" w:history="1">
        <w:r w:rsidRPr="004925E6">
          <w:rPr>
            <w:rStyle w:val="Hyperlink"/>
            <w:noProof/>
          </w:rPr>
          <w:t>2.1.</w:t>
        </w:r>
        <w:r>
          <w:rPr>
            <w:rFonts w:asciiTheme="minorHAnsi" w:eastAsiaTheme="minorEastAsia" w:hAnsiTheme="minorHAnsi" w:cstheme="minorBidi"/>
            <w:noProof/>
            <w:color w:val="auto"/>
            <w:sz w:val="22"/>
            <w:szCs w:val="22"/>
            <w:lang w:eastAsia="en-GB"/>
          </w:rPr>
          <w:tab/>
        </w:r>
        <w:r w:rsidRPr="004925E6">
          <w:rPr>
            <w:rStyle w:val="Hyperlink"/>
            <w:noProof/>
          </w:rPr>
          <w:t>TEN-T network — Project of common interest (PCI)</w:t>
        </w:r>
        <w:r>
          <w:rPr>
            <w:noProof/>
            <w:webHidden/>
          </w:rPr>
          <w:tab/>
        </w:r>
        <w:r>
          <w:rPr>
            <w:noProof/>
            <w:webHidden/>
          </w:rPr>
          <w:fldChar w:fldCharType="begin"/>
        </w:r>
        <w:r>
          <w:rPr>
            <w:noProof/>
            <w:webHidden/>
          </w:rPr>
          <w:instrText xml:space="preserve"> PAGEREF _Toc87866630 \h </w:instrText>
        </w:r>
        <w:r>
          <w:rPr>
            <w:noProof/>
            <w:webHidden/>
          </w:rPr>
        </w:r>
        <w:r>
          <w:rPr>
            <w:noProof/>
            <w:webHidden/>
          </w:rPr>
          <w:fldChar w:fldCharType="separate"/>
        </w:r>
        <w:r>
          <w:rPr>
            <w:noProof/>
            <w:webHidden/>
          </w:rPr>
          <w:t>6</w:t>
        </w:r>
        <w:r>
          <w:rPr>
            <w:noProof/>
            <w:webHidden/>
          </w:rPr>
          <w:fldChar w:fldCharType="end"/>
        </w:r>
      </w:hyperlink>
    </w:p>
    <w:p w:rsidR="00586048" w:rsidRDefault="00586048">
      <w:pPr>
        <w:pStyle w:val="TOC3"/>
        <w:tabs>
          <w:tab w:val="left" w:pos="880"/>
        </w:tabs>
        <w:rPr>
          <w:rFonts w:asciiTheme="minorHAnsi" w:eastAsiaTheme="minorEastAsia" w:hAnsiTheme="minorHAnsi" w:cstheme="minorBidi"/>
          <w:noProof/>
          <w:color w:val="auto"/>
          <w:sz w:val="22"/>
          <w:szCs w:val="22"/>
          <w:lang w:eastAsia="en-GB"/>
        </w:rPr>
      </w:pPr>
      <w:hyperlink w:anchor="_Toc87866631" w:history="1">
        <w:r w:rsidRPr="004925E6">
          <w:rPr>
            <w:rStyle w:val="Hyperlink"/>
            <w:noProof/>
          </w:rPr>
          <w:t>2.2.</w:t>
        </w:r>
        <w:r>
          <w:rPr>
            <w:rFonts w:asciiTheme="minorHAnsi" w:eastAsiaTheme="minorEastAsia" w:hAnsiTheme="minorHAnsi" w:cstheme="minorBidi"/>
            <w:noProof/>
            <w:color w:val="auto"/>
            <w:sz w:val="22"/>
            <w:szCs w:val="22"/>
            <w:lang w:eastAsia="en-GB"/>
          </w:rPr>
          <w:tab/>
        </w:r>
        <w:r w:rsidRPr="004925E6">
          <w:rPr>
            <w:rStyle w:val="Hyperlink"/>
            <w:noProof/>
          </w:rPr>
          <w:t>Call objectives and priorities</w:t>
        </w:r>
        <w:r>
          <w:rPr>
            <w:noProof/>
            <w:webHidden/>
          </w:rPr>
          <w:tab/>
        </w:r>
        <w:r>
          <w:rPr>
            <w:noProof/>
            <w:webHidden/>
          </w:rPr>
          <w:fldChar w:fldCharType="begin"/>
        </w:r>
        <w:r>
          <w:rPr>
            <w:noProof/>
            <w:webHidden/>
          </w:rPr>
          <w:instrText xml:space="preserve"> PAGEREF _Toc87866631 \h </w:instrText>
        </w:r>
        <w:r>
          <w:rPr>
            <w:noProof/>
            <w:webHidden/>
          </w:rPr>
        </w:r>
        <w:r>
          <w:rPr>
            <w:noProof/>
            <w:webHidden/>
          </w:rPr>
          <w:fldChar w:fldCharType="separate"/>
        </w:r>
        <w:r>
          <w:rPr>
            <w:noProof/>
            <w:webHidden/>
          </w:rPr>
          <w:t>6</w:t>
        </w:r>
        <w:r>
          <w:rPr>
            <w:noProof/>
            <w:webHidden/>
          </w:rPr>
          <w:fldChar w:fldCharType="end"/>
        </w:r>
      </w:hyperlink>
    </w:p>
    <w:p w:rsidR="00586048" w:rsidRDefault="00586048">
      <w:pPr>
        <w:pStyle w:val="TOC3"/>
        <w:tabs>
          <w:tab w:val="left" w:pos="880"/>
        </w:tabs>
        <w:rPr>
          <w:rFonts w:asciiTheme="minorHAnsi" w:eastAsiaTheme="minorEastAsia" w:hAnsiTheme="minorHAnsi" w:cstheme="minorBidi"/>
          <w:noProof/>
          <w:color w:val="auto"/>
          <w:sz w:val="22"/>
          <w:szCs w:val="22"/>
          <w:lang w:eastAsia="en-GB"/>
        </w:rPr>
      </w:pPr>
      <w:hyperlink w:anchor="_Toc87866632" w:history="1">
        <w:r w:rsidRPr="004925E6">
          <w:rPr>
            <w:rStyle w:val="Hyperlink"/>
            <w:noProof/>
          </w:rPr>
          <w:t>2.3.</w:t>
        </w:r>
        <w:r>
          <w:rPr>
            <w:rFonts w:asciiTheme="minorHAnsi" w:eastAsiaTheme="minorEastAsia" w:hAnsiTheme="minorHAnsi" w:cstheme="minorBidi"/>
            <w:noProof/>
            <w:color w:val="auto"/>
            <w:sz w:val="22"/>
            <w:szCs w:val="22"/>
            <w:lang w:eastAsia="en-GB"/>
          </w:rPr>
          <w:tab/>
        </w:r>
        <w:r w:rsidRPr="004925E6">
          <w:rPr>
            <w:rStyle w:val="Hyperlink"/>
            <w:noProof/>
          </w:rPr>
          <w:t>EU added value</w:t>
        </w:r>
        <w:r>
          <w:rPr>
            <w:noProof/>
            <w:webHidden/>
          </w:rPr>
          <w:tab/>
        </w:r>
        <w:r>
          <w:rPr>
            <w:noProof/>
            <w:webHidden/>
          </w:rPr>
          <w:fldChar w:fldCharType="begin"/>
        </w:r>
        <w:r>
          <w:rPr>
            <w:noProof/>
            <w:webHidden/>
          </w:rPr>
          <w:instrText xml:space="preserve"> PAGEREF _Toc87866632 \h </w:instrText>
        </w:r>
        <w:r>
          <w:rPr>
            <w:noProof/>
            <w:webHidden/>
          </w:rPr>
        </w:r>
        <w:r>
          <w:rPr>
            <w:noProof/>
            <w:webHidden/>
          </w:rPr>
          <w:fldChar w:fldCharType="separate"/>
        </w:r>
        <w:r>
          <w:rPr>
            <w:noProof/>
            <w:webHidden/>
          </w:rPr>
          <w:t>7</w:t>
        </w:r>
        <w:r>
          <w:rPr>
            <w:noProof/>
            <w:webHidden/>
          </w:rPr>
          <w:fldChar w:fldCharType="end"/>
        </w:r>
      </w:hyperlink>
    </w:p>
    <w:p w:rsidR="00586048" w:rsidRDefault="00586048">
      <w:pPr>
        <w:pStyle w:val="TOC3"/>
        <w:tabs>
          <w:tab w:val="left" w:pos="880"/>
        </w:tabs>
        <w:rPr>
          <w:rFonts w:asciiTheme="minorHAnsi" w:eastAsiaTheme="minorEastAsia" w:hAnsiTheme="minorHAnsi" w:cstheme="minorBidi"/>
          <w:noProof/>
          <w:color w:val="auto"/>
          <w:sz w:val="22"/>
          <w:szCs w:val="22"/>
          <w:lang w:eastAsia="en-GB"/>
        </w:rPr>
      </w:pPr>
      <w:hyperlink w:anchor="_Toc87866633" w:history="1">
        <w:r w:rsidRPr="004925E6">
          <w:rPr>
            <w:rStyle w:val="Hyperlink"/>
            <w:noProof/>
          </w:rPr>
          <w:t>2.4.</w:t>
        </w:r>
        <w:r>
          <w:rPr>
            <w:rFonts w:asciiTheme="minorHAnsi" w:eastAsiaTheme="minorEastAsia" w:hAnsiTheme="minorHAnsi" w:cstheme="minorBidi"/>
            <w:noProof/>
            <w:color w:val="auto"/>
            <w:sz w:val="22"/>
            <w:szCs w:val="22"/>
            <w:lang w:eastAsia="en-GB"/>
          </w:rPr>
          <w:tab/>
        </w:r>
        <w:r w:rsidRPr="004925E6">
          <w:rPr>
            <w:rStyle w:val="Hyperlink"/>
            <w:noProof/>
          </w:rPr>
          <w:t>Cross-border link</w:t>
        </w:r>
        <w:r>
          <w:rPr>
            <w:noProof/>
            <w:webHidden/>
          </w:rPr>
          <w:tab/>
        </w:r>
        <w:r>
          <w:rPr>
            <w:noProof/>
            <w:webHidden/>
          </w:rPr>
          <w:fldChar w:fldCharType="begin"/>
        </w:r>
        <w:r>
          <w:rPr>
            <w:noProof/>
            <w:webHidden/>
          </w:rPr>
          <w:instrText xml:space="preserve"> PAGEREF _Toc87866633 \h </w:instrText>
        </w:r>
        <w:r>
          <w:rPr>
            <w:noProof/>
            <w:webHidden/>
          </w:rPr>
        </w:r>
        <w:r>
          <w:rPr>
            <w:noProof/>
            <w:webHidden/>
          </w:rPr>
          <w:fldChar w:fldCharType="separate"/>
        </w:r>
        <w:r>
          <w:rPr>
            <w:noProof/>
            <w:webHidden/>
          </w:rPr>
          <w:t>7</w:t>
        </w:r>
        <w:r>
          <w:rPr>
            <w:noProof/>
            <w:webHidden/>
          </w:rPr>
          <w:fldChar w:fldCharType="end"/>
        </w:r>
      </w:hyperlink>
    </w:p>
    <w:p w:rsidR="00586048" w:rsidRDefault="00586048">
      <w:pPr>
        <w:pStyle w:val="TOC3"/>
        <w:tabs>
          <w:tab w:val="left" w:pos="880"/>
        </w:tabs>
        <w:rPr>
          <w:rFonts w:asciiTheme="minorHAnsi" w:eastAsiaTheme="minorEastAsia" w:hAnsiTheme="minorHAnsi" w:cstheme="minorBidi"/>
          <w:noProof/>
          <w:color w:val="auto"/>
          <w:sz w:val="22"/>
          <w:szCs w:val="22"/>
          <w:lang w:eastAsia="en-GB"/>
        </w:rPr>
      </w:pPr>
      <w:hyperlink w:anchor="_Toc87866634" w:history="1">
        <w:r w:rsidRPr="004925E6">
          <w:rPr>
            <w:rStyle w:val="Hyperlink"/>
            <w:noProof/>
          </w:rPr>
          <w:t>2.5.</w:t>
        </w:r>
        <w:r>
          <w:rPr>
            <w:rFonts w:asciiTheme="minorHAnsi" w:eastAsiaTheme="minorEastAsia" w:hAnsiTheme="minorHAnsi" w:cstheme="minorBidi"/>
            <w:noProof/>
            <w:color w:val="auto"/>
            <w:sz w:val="22"/>
            <w:szCs w:val="22"/>
            <w:lang w:eastAsia="en-GB"/>
          </w:rPr>
          <w:tab/>
        </w:r>
        <w:r w:rsidRPr="004925E6">
          <w:rPr>
            <w:rStyle w:val="Hyperlink"/>
            <w:noProof/>
          </w:rPr>
          <w:t>Integrated management</w:t>
        </w:r>
        <w:r>
          <w:rPr>
            <w:noProof/>
            <w:webHidden/>
          </w:rPr>
          <w:tab/>
        </w:r>
        <w:r>
          <w:rPr>
            <w:noProof/>
            <w:webHidden/>
          </w:rPr>
          <w:fldChar w:fldCharType="begin"/>
        </w:r>
        <w:r>
          <w:rPr>
            <w:noProof/>
            <w:webHidden/>
          </w:rPr>
          <w:instrText xml:space="preserve"> PAGEREF _Toc87866634 \h </w:instrText>
        </w:r>
        <w:r>
          <w:rPr>
            <w:noProof/>
            <w:webHidden/>
          </w:rPr>
        </w:r>
        <w:r>
          <w:rPr>
            <w:noProof/>
            <w:webHidden/>
          </w:rPr>
          <w:fldChar w:fldCharType="separate"/>
        </w:r>
        <w:r>
          <w:rPr>
            <w:noProof/>
            <w:webHidden/>
          </w:rPr>
          <w:t>8</w:t>
        </w:r>
        <w:r>
          <w:rPr>
            <w:noProof/>
            <w:webHidden/>
          </w:rPr>
          <w:fldChar w:fldCharType="end"/>
        </w:r>
      </w:hyperlink>
    </w:p>
    <w:p w:rsidR="00586048" w:rsidRDefault="00586048">
      <w:pPr>
        <w:pStyle w:val="TOC3"/>
        <w:tabs>
          <w:tab w:val="left" w:pos="880"/>
        </w:tabs>
        <w:rPr>
          <w:rFonts w:asciiTheme="minorHAnsi" w:eastAsiaTheme="minorEastAsia" w:hAnsiTheme="minorHAnsi" w:cstheme="minorBidi"/>
          <w:noProof/>
          <w:color w:val="auto"/>
          <w:sz w:val="22"/>
          <w:szCs w:val="22"/>
          <w:lang w:eastAsia="en-GB"/>
        </w:rPr>
      </w:pPr>
      <w:hyperlink w:anchor="_Toc87866635" w:history="1">
        <w:r w:rsidRPr="004925E6">
          <w:rPr>
            <w:rStyle w:val="Hyperlink"/>
            <w:noProof/>
          </w:rPr>
          <w:t>2.6.</w:t>
        </w:r>
        <w:r>
          <w:rPr>
            <w:rFonts w:asciiTheme="minorHAnsi" w:eastAsiaTheme="minorEastAsia" w:hAnsiTheme="minorHAnsi" w:cstheme="minorBidi"/>
            <w:noProof/>
            <w:color w:val="auto"/>
            <w:sz w:val="22"/>
            <w:szCs w:val="22"/>
            <w:lang w:eastAsia="en-GB"/>
          </w:rPr>
          <w:tab/>
        </w:r>
        <w:r w:rsidRPr="004925E6">
          <w:rPr>
            <w:rStyle w:val="Hyperlink"/>
            <w:noProof/>
          </w:rPr>
          <w:t>Synergies</w:t>
        </w:r>
        <w:r>
          <w:rPr>
            <w:noProof/>
            <w:webHidden/>
          </w:rPr>
          <w:tab/>
        </w:r>
        <w:r>
          <w:rPr>
            <w:noProof/>
            <w:webHidden/>
          </w:rPr>
          <w:fldChar w:fldCharType="begin"/>
        </w:r>
        <w:r>
          <w:rPr>
            <w:noProof/>
            <w:webHidden/>
          </w:rPr>
          <w:instrText xml:space="preserve"> PAGEREF _Toc87866635 \h </w:instrText>
        </w:r>
        <w:r>
          <w:rPr>
            <w:noProof/>
            <w:webHidden/>
          </w:rPr>
        </w:r>
        <w:r>
          <w:rPr>
            <w:noProof/>
            <w:webHidden/>
          </w:rPr>
          <w:fldChar w:fldCharType="separate"/>
        </w:r>
        <w:r>
          <w:rPr>
            <w:noProof/>
            <w:webHidden/>
          </w:rPr>
          <w:t>8</w:t>
        </w:r>
        <w:r>
          <w:rPr>
            <w:noProof/>
            <w:webHidden/>
          </w:rPr>
          <w:fldChar w:fldCharType="end"/>
        </w:r>
      </w:hyperlink>
    </w:p>
    <w:p w:rsidR="00586048" w:rsidRDefault="00586048">
      <w:pPr>
        <w:pStyle w:val="TOC3"/>
        <w:tabs>
          <w:tab w:val="left" w:pos="880"/>
        </w:tabs>
        <w:rPr>
          <w:rFonts w:asciiTheme="minorHAnsi" w:eastAsiaTheme="minorEastAsia" w:hAnsiTheme="minorHAnsi" w:cstheme="minorBidi"/>
          <w:noProof/>
          <w:color w:val="auto"/>
          <w:sz w:val="22"/>
          <w:szCs w:val="22"/>
          <w:lang w:eastAsia="en-GB"/>
        </w:rPr>
      </w:pPr>
      <w:hyperlink w:anchor="_Toc87866636" w:history="1">
        <w:r w:rsidRPr="004925E6">
          <w:rPr>
            <w:rStyle w:val="Hyperlink"/>
            <w:noProof/>
          </w:rPr>
          <w:t>2.7.</w:t>
        </w:r>
        <w:r>
          <w:rPr>
            <w:rFonts w:asciiTheme="minorHAnsi" w:eastAsiaTheme="minorEastAsia" w:hAnsiTheme="minorHAnsi" w:cstheme="minorBidi"/>
            <w:noProof/>
            <w:color w:val="auto"/>
            <w:sz w:val="22"/>
            <w:szCs w:val="22"/>
            <w:lang w:eastAsia="en-GB"/>
          </w:rPr>
          <w:tab/>
        </w:r>
        <w:r w:rsidRPr="004925E6">
          <w:rPr>
            <w:rStyle w:val="Hyperlink"/>
            <w:noProof/>
          </w:rPr>
          <w:t>Dual-use potential (civilian-defence)</w:t>
        </w:r>
        <w:r>
          <w:rPr>
            <w:noProof/>
            <w:webHidden/>
          </w:rPr>
          <w:tab/>
        </w:r>
        <w:r>
          <w:rPr>
            <w:noProof/>
            <w:webHidden/>
          </w:rPr>
          <w:fldChar w:fldCharType="begin"/>
        </w:r>
        <w:r>
          <w:rPr>
            <w:noProof/>
            <w:webHidden/>
          </w:rPr>
          <w:instrText xml:space="preserve"> PAGEREF _Toc87866636 \h </w:instrText>
        </w:r>
        <w:r>
          <w:rPr>
            <w:noProof/>
            <w:webHidden/>
          </w:rPr>
        </w:r>
        <w:r>
          <w:rPr>
            <w:noProof/>
            <w:webHidden/>
          </w:rPr>
          <w:fldChar w:fldCharType="separate"/>
        </w:r>
        <w:r>
          <w:rPr>
            <w:noProof/>
            <w:webHidden/>
          </w:rPr>
          <w:t>8</w:t>
        </w:r>
        <w:r>
          <w:rPr>
            <w:noProof/>
            <w:webHidden/>
          </w:rPr>
          <w:fldChar w:fldCharType="end"/>
        </w:r>
      </w:hyperlink>
    </w:p>
    <w:p w:rsidR="00586048" w:rsidRDefault="00586048">
      <w:pPr>
        <w:pStyle w:val="TOC2"/>
        <w:tabs>
          <w:tab w:val="left" w:pos="600"/>
        </w:tabs>
        <w:rPr>
          <w:rFonts w:asciiTheme="minorHAnsi" w:eastAsiaTheme="minorEastAsia" w:hAnsiTheme="minorHAnsi" w:cstheme="minorBidi"/>
          <w:b w:val="0"/>
          <w:noProof/>
          <w:color w:val="auto"/>
          <w:sz w:val="22"/>
          <w:szCs w:val="22"/>
          <w:lang w:eastAsia="en-GB"/>
        </w:rPr>
      </w:pPr>
      <w:hyperlink w:anchor="_Toc87866637" w:history="1">
        <w:r w:rsidRPr="004925E6">
          <w:rPr>
            <w:rStyle w:val="Hyperlink"/>
            <w:noProof/>
          </w:rPr>
          <w:t>3.</w:t>
        </w:r>
        <w:r>
          <w:rPr>
            <w:rFonts w:asciiTheme="minorHAnsi" w:eastAsiaTheme="minorEastAsia" w:hAnsiTheme="minorHAnsi" w:cstheme="minorBidi"/>
            <w:b w:val="0"/>
            <w:noProof/>
            <w:color w:val="auto"/>
            <w:sz w:val="22"/>
            <w:szCs w:val="22"/>
            <w:lang w:eastAsia="en-GB"/>
          </w:rPr>
          <w:tab/>
        </w:r>
        <w:r w:rsidRPr="004925E6">
          <w:rPr>
            <w:rStyle w:val="Hyperlink"/>
            <w:noProof/>
          </w:rPr>
          <w:t>MATURITY</w:t>
        </w:r>
        <w:r>
          <w:rPr>
            <w:noProof/>
            <w:webHidden/>
          </w:rPr>
          <w:tab/>
        </w:r>
        <w:r>
          <w:rPr>
            <w:noProof/>
            <w:webHidden/>
          </w:rPr>
          <w:fldChar w:fldCharType="begin"/>
        </w:r>
        <w:r>
          <w:rPr>
            <w:noProof/>
            <w:webHidden/>
          </w:rPr>
          <w:instrText xml:space="preserve"> PAGEREF _Toc87866637 \h </w:instrText>
        </w:r>
        <w:r>
          <w:rPr>
            <w:noProof/>
            <w:webHidden/>
          </w:rPr>
        </w:r>
        <w:r>
          <w:rPr>
            <w:noProof/>
            <w:webHidden/>
          </w:rPr>
          <w:fldChar w:fldCharType="separate"/>
        </w:r>
        <w:r>
          <w:rPr>
            <w:noProof/>
            <w:webHidden/>
          </w:rPr>
          <w:t>9</w:t>
        </w:r>
        <w:r>
          <w:rPr>
            <w:noProof/>
            <w:webHidden/>
          </w:rPr>
          <w:fldChar w:fldCharType="end"/>
        </w:r>
      </w:hyperlink>
    </w:p>
    <w:p w:rsidR="00586048" w:rsidRDefault="00586048">
      <w:pPr>
        <w:pStyle w:val="TOC3"/>
        <w:tabs>
          <w:tab w:val="left" w:pos="880"/>
        </w:tabs>
        <w:rPr>
          <w:rFonts w:asciiTheme="minorHAnsi" w:eastAsiaTheme="minorEastAsia" w:hAnsiTheme="minorHAnsi" w:cstheme="minorBidi"/>
          <w:noProof/>
          <w:color w:val="auto"/>
          <w:sz w:val="22"/>
          <w:szCs w:val="22"/>
          <w:lang w:eastAsia="en-GB"/>
        </w:rPr>
      </w:pPr>
      <w:hyperlink w:anchor="_Toc87866638" w:history="1">
        <w:r w:rsidRPr="004925E6">
          <w:rPr>
            <w:rStyle w:val="Hyperlink"/>
            <w:noProof/>
          </w:rPr>
          <w:t>3.1.</w:t>
        </w:r>
        <w:r>
          <w:rPr>
            <w:rFonts w:asciiTheme="minorHAnsi" w:eastAsiaTheme="minorEastAsia" w:hAnsiTheme="minorHAnsi" w:cstheme="minorBidi"/>
            <w:noProof/>
            <w:color w:val="auto"/>
            <w:sz w:val="22"/>
            <w:szCs w:val="22"/>
            <w:lang w:eastAsia="en-GB"/>
          </w:rPr>
          <w:tab/>
        </w:r>
        <w:r w:rsidRPr="004925E6">
          <w:rPr>
            <w:rStyle w:val="Hyperlink"/>
            <w:noProof/>
          </w:rPr>
          <w:t>Readiness and technical maturity</w:t>
        </w:r>
        <w:r>
          <w:rPr>
            <w:noProof/>
            <w:webHidden/>
          </w:rPr>
          <w:tab/>
        </w:r>
        <w:r>
          <w:rPr>
            <w:noProof/>
            <w:webHidden/>
          </w:rPr>
          <w:fldChar w:fldCharType="begin"/>
        </w:r>
        <w:r>
          <w:rPr>
            <w:noProof/>
            <w:webHidden/>
          </w:rPr>
          <w:instrText xml:space="preserve"> PAGEREF _Toc87866638 \h </w:instrText>
        </w:r>
        <w:r>
          <w:rPr>
            <w:noProof/>
            <w:webHidden/>
          </w:rPr>
        </w:r>
        <w:r>
          <w:rPr>
            <w:noProof/>
            <w:webHidden/>
          </w:rPr>
          <w:fldChar w:fldCharType="separate"/>
        </w:r>
        <w:r>
          <w:rPr>
            <w:noProof/>
            <w:webHidden/>
          </w:rPr>
          <w:t>9</w:t>
        </w:r>
        <w:r>
          <w:rPr>
            <w:noProof/>
            <w:webHidden/>
          </w:rPr>
          <w:fldChar w:fldCharType="end"/>
        </w:r>
      </w:hyperlink>
    </w:p>
    <w:p w:rsidR="00586048" w:rsidRDefault="00586048">
      <w:pPr>
        <w:pStyle w:val="TOC3"/>
        <w:tabs>
          <w:tab w:val="left" w:pos="880"/>
        </w:tabs>
        <w:rPr>
          <w:rFonts w:asciiTheme="minorHAnsi" w:eastAsiaTheme="minorEastAsia" w:hAnsiTheme="minorHAnsi" w:cstheme="minorBidi"/>
          <w:noProof/>
          <w:color w:val="auto"/>
          <w:sz w:val="22"/>
          <w:szCs w:val="22"/>
          <w:lang w:eastAsia="en-GB"/>
        </w:rPr>
      </w:pPr>
      <w:hyperlink w:anchor="_Toc87866639" w:history="1">
        <w:r w:rsidRPr="004925E6">
          <w:rPr>
            <w:rStyle w:val="Hyperlink"/>
            <w:noProof/>
          </w:rPr>
          <w:t>3.2.</w:t>
        </w:r>
        <w:r>
          <w:rPr>
            <w:rFonts w:asciiTheme="minorHAnsi" w:eastAsiaTheme="minorEastAsia" w:hAnsiTheme="minorHAnsi" w:cstheme="minorBidi"/>
            <w:noProof/>
            <w:color w:val="auto"/>
            <w:sz w:val="22"/>
            <w:szCs w:val="22"/>
            <w:lang w:eastAsia="en-GB"/>
          </w:rPr>
          <w:tab/>
        </w:r>
        <w:r w:rsidRPr="004925E6">
          <w:rPr>
            <w:rStyle w:val="Hyperlink"/>
            <w:noProof/>
          </w:rPr>
          <w:t>Status of contracting procedures and authorisations, approvals and permits</w:t>
        </w:r>
        <w:r>
          <w:rPr>
            <w:noProof/>
            <w:webHidden/>
          </w:rPr>
          <w:tab/>
        </w:r>
        <w:r>
          <w:rPr>
            <w:noProof/>
            <w:webHidden/>
          </w:rPr>
          <w:fldChar w:fldCharType="begin"/>
        </w:r>
        <w:r>
          <w:rPr>
            <w:noProof/>
            <w:webHidden/>
          </w:rPr>
          <w:instrText xml:space="preserve"> PAGEREF _Toc87866639 \h </w:instrText>
        </w:r>
        <w:r>
          <w:rPr>
            <w:noProof/>
            <w:webHidden/>
          </w:rPr>
        </w:r>
        <w:r>
          <w:rPr>
            <w:noProof/>
            <w:webHidden/>
          </w:rPr>
          <w:fldChar w:fldCharType="separate"/>
        </w:r>
        <w:r>
          <w:rPr>
            <w:noProof/>
            <w:webHidden/>
          </w:rPr>
          <w:t>10</w:t>
        </w:r>
        <w:r>
          <w:rPr>
            <w:noProof/>
            <w:webHidden/>
          </w:rPr>
          <w:fldChar w:fldCharType="end"/>
        </w:r>
      </w:hyperlink>
    </w:p>
    <w:p w:rsidR="00586048" w:rsidRDefault="00586048">
      <w:pPr>
        <w:pStyle w:val="TOC3"/>
        <w:tabs>
          <w:tab w:val="left" w:pos="880"/>
        </w:tabs>
        <w:rPr>
          <w:rFonts w:asciiTheme="minorHAnsi" w:eastAsiaTheme="minorEastAsia" w:hAnsiTheme="minorHAnsi" w:cstheme="minorBidi"/>
          <w:noProof/>
          <w:color w:val="auto"/>
          <w:sz w:val="22"/>
          <w:szCs w:val="22"/>
          <w:lang w:eastAsia="en-GB"/>
        </w:rPr>
      </w:pPr>
      <w:hyperlink w:anchor="_Toc87866640" w:history="1">
        <w:r w:rsidRPr="004925E6">
          <w:rPr>
            <w:rStyle w:val="Hyperlink"/>
            <w:noProof/>
          </w:rPr>
          <w:t>3.3.</w:t>
        </w:r>
        <w:r>
          <w:rPr>
            <w:rFonts w:asciiTheme="minorHAnsi" w:eastAsiaTheme="minorEastAsia" w:hAnsiTheme="minorHAnsi" w:cstheme="minorBidi"/>
            <w:noProof/>
            <w:color w:val="auto"/>
            <w:sz w:val="22"/>
            <w:szCs w:val="22"/>
            <w:lang w:eastAsia="en-GB"/>
          </w:rPr>
          <w:tab/>
        </w:r>
        <w:r w:rsidRPr="004925E6">
          <w:rPr>
            <w:rStyle w:val="Hyperlink"/>
            <w:noProof/>
          </w:rPr>
          <w:t>Financial maturity</w:t>
        </w:r>
        <w:r>
          <w:rPr>
            <w:noProof/>
            <w:webHidden/>
          </w:rPr>
          <w:tab/>
        </w:r>
        <w:r>
          <w:rPr>
            <w:noProof/>
            <w:webHidden/>
          </w:rPr>
          <w:fldChar w:fldCharType="begin"/>
        </w:r>
        <w:r>
          <w:rPr>
            <w:noProof/>
            <w:webHidden/>
          </w:rPr>
          <w:instrText xml:space="preserve"> PAGEREF _Toc87866640 \h </w:instrText>
        </w:r>
        <w:r>
          <w:rPr>
            <w:noProof/>
            <w:webHidden/>
          </w:rPr>
        </w:r>
        <w:r>
          <w:rPr>
            <w:noProof/>
            <w:webHidden/>
          </w:rPr>
          <w:fldChar w:fldCharType="separate"/>
        </w:r>
        <w:r>
          <w:rPr>
            <w:noProof/>
            <w:webHidden/>
          </w:rPr>
          <w:t>11</w:t>
        </w:r>
        <w:r>
          <w:rPr>
            <w:noProof/>
            <w:webHidden/>
          </w:rPr>
          <w:fldChar w:fldCharType="end"/>
        </w:r>
      </w:hyperlink>
    </w:p>
    <w:p w:rsidR="00586048" w:rsidRDefault="00586048">
      <w:pPr>
        <w:pStyle w:val="TOC2"/>
        <w:tabs>
          <w:tab w:val="left" w:pos="600"/>
        </w:tabs>
        <w:rPr>
          <w:rFonts w:asciiTheme="minorHAnsi" w:eastAsiaTheme="minorEastAsia" w:hAnsiTheme="minorHAnsi" w:cstheme="minorBidi"/>
          <w:b w:val="0"/>
          <w:noProof/>
          <w:color w:val="auto"/>
          <w:sz w:val="22"/>
          <w:szCs w:val="22"/>
          <w:lang w:eastAsia="en-GB"/>
        </w:rPr>
      </w:pPr>
      <w:hyperlink w:anchor="_Toc87866641" w:history="1">
        <w:r w:rsidRPr="004925E6">
          <w:rPr>
            <w:rStyle w:val="Hyperlink"/>
            <w:noProof/>
          </w:rPr>
          <w:t>4.</w:t>
        </w:r>
        <w:r>
          <w:rPr>
            <w:rFonts w:asciiTheme="minorHAnsi" w:eastAsiaTheme="minorEastAsia" w:hAnsiTheme="minorHAnsi" w:cstheme="minorBidi"/>
            <w:b w:val="0"/>
            <w:noProof/>
            <w:color w:val="auto"/>
            <w:sz w:val="22"/>
            <w:szCs w:val="22"/>
            <w:lang w:eastAsia="en-GB"/>
          </w:rPr>
          <w:tab/>
        </w:r>
        <w:r w:rsidRPr="004925E6">
          <w:rPr>
            <w:rStyle w:val="Hyperlink"/>
            <w:noProof/>
          </w:rPr>
          <w:t>QUALITY</w:t>
        </w:r>
        <w:r>
          <w:rPr>
            <w:noProof/>
            <w:webHidden/>
          </w:rPr>
          <w:tab/>
        </w:r>
        <w:r>
          <w:rPr>
            <w:noProof/>
            <w:webHidden/>
          </w:rPr>
          <w:fldChar w:fldCharType="begin"/>
        </w:r>
        <w:r>
          <w:rPr>
            <w:noProof/>
            <w:webHidden/>
          </w:rPr>
          <w:instrText xml:space="preserve"> PAGEREF _Toc87866641 \h </w:instrText>
        </w:r>
        <w:r>
          <w:rPr>
            <w:noProof/>
            <w:webHidden/>
          </w:rPr>
        </w:r>
        <w:r>
          <w:rPr>
            <w:noProof/>
            <w:webHidden/>
          </w:rPr>
          <w:fldChar w:fldCharType="separate"/>
        </w:r>
        <w:r>
          <w:rPr>
            <w:noProof/>
            <w:webHidden/>
          </w:rPr>
          <w:t>12</w:t>
        </w:r>
        <w:r>
          <w:rPr>
            <w:noProof/>
            <w:webHidden/>
          </w:rPr>
          <w:fldChar w:fldCharType="end"/>
        </w:r>
      </w:hyperlink>
    </w:p>
    <w:p w:rsidR="00586048" w:rsidRDefault="00586048">
      <w:pPr>
        <w:pStyle w:val="TOC3"/>
        <w:tabs>
          <w:tab w:val="left" w:pos="880"/>
        </w:tabs>
        <w:rPr>
          <w:rFonts w:asciiTheme="minorHAnsi" w:eastAsiaTheme="minorEastAsia" w:hAnsiTheme="minorHAnsi" w:cstheme="minorBidi"/>
          <w:noProof/>
          <w:color w:val="auto"/>
          <w:sz w:val="22"/>
          <w:szCs w:val="22"/>
          <w:lang w:eastAsia="en-GB"/>
        </w:rPr>
      </w:pPr>
      <w:hyperlink w:anchor="_Toc87866642" w:history="1">
        <w:r w:rsidRPr="004925E6">
          <w:rPr>
            <w:rStyle w:val="Hyperlink"/>
            <w:noProof/>
          </w:rPr>
          <w:t>4.1.</w:t>
        </w:r>
        <w:r>
          <w:rPr>
            <w:rFonts w:asciiTheme="minorHAnsi" w:eastAsiaTheme="minorEastAsia" w:hAnsiTheme="minorHAnsi" w:cstheme="minorBidi"/>
            <w:noProof/>
            <w:color w:val="auto"/>
            <w:sz w:val="22"/>
            <w:szCs w:val="22"/>
            <w:lang w:eastAsia="en-GB"/>
          </w:rPr>
          <w:tab/>
        </w:r>
        <w:r w:rsidRPr="004925E6">
          <w:rPr>
            <w:rStyle w:val="Hyperlink"/>
            <w:noProof/>
          </w:rPr>
          <w:t>Cost effectiveness and financial management</w:t>
        </w:r>
        <w:r>
          <w:rPr>
            <w:noProof/>
            <w:webHidden/>
          </w:rPr>
          <w:tab/>
        </w:r>
        <w:r>
          <w:rPr>
            <w:noProof/>
            <w:webHidden/>
          </w:rPr>
          <w:fldChar w:fldCharType="begin"/>
        </w:r>
        <w:r>
          <w:rPr>
            <w:noProof/>
            <w:webHidden/>
          </w:rPr>
          <w:instrText xml:space="preserve"> PAGEREF _Toc87866642 \h </w:instrText>
        </w:r>
        <w:r>
          <w:rPr>
            <w:noProof/>
            <w:webHidden/>
          </w:rPr>
        </w:r>
        <w:r>
          <w:rPr>
            <w:noProof/>
            <w:webHidden/>
          </w:rPr>
          <w:fldChar w:fldCharType="separate"/>
        </w:r>
        <w:r>
          <w:rPr>
            <w:noProof/>
            <w:webHidden/>
          </w:rPr>
          <w:t>12</w:t>
        </w:r>
        <w:r>
          <w:rPr>
            <w:noProof/>
            <w:webHidden/>
          </w:rPr>
          <w:fldChar w:fldCharType="end"/>
        </w:r>
      </w:hyperlink>
    </w:p>
    <w:p w:rsidR="00586048" w:rsidRDefault="00586048">
      <w:pPr>
        <w:pStyle w:val="TOC3"/>
        <w:tabs>
          <w:tab w:val="left" w:pos="880"/>
        </w:tabs>
        <w:rPr>
          <w:rFonts w:asciiTheme="minorHAnsi" w:eastAsiaTheme="minorEastAsia" w:hAnsiTheme="minorHAnsi" w:cstheme="minorBidi"/>
          <w:noProof/>
          <w:color w:val="auto"/>
          <w:sz w:val="22"/>
          <w:szCs w:val="22"/>
          <w:lang w:eastAsia="en-GB"/>
        </w:rPr>
      </w:pPr>
      <w:hyperlink w:anchor="_Toc87866643" w:history="1">
        <w:r w:rsidRPr="004925E6">
          <w:rPr>
            <w:rStyle w:val="Hyperlink"/>
            <w:noProof/>
          </w:rPr>
          <w:t>4.2.</w:t>
        </w:r>
        <w:r>
          <w:rPr>
            <w:rFonts w:asciiTheme="minorHAnsi" w:eastAsiaTheme="minorEastAsia" w:hAnsiTheme="minorHAnsi" w:cstheme="minorBidi"/>
            <w:noProof/>
            <w:color w:val="auto"/>
            <w:sz w:val="22"/>
            <w:szCs w:val="22"/>
            <w:lang w:eastAsia="en-GB"/>
          </w:rPr>
          <w:tab/>
        </w:r>
        <w:r w:rsidRPr="004925E6">
          <w:rPr>
            <w:rStyle w:val="Hyperlink"/>
            <w:noProof/>
          </w:rPr>
          <w:t>Consortium set-up, governance and organisational structure</w:t>
        </w:r>
        <w:r>
          <w:rPr>
            <w:noProof/>
            <w:webHidden/>
          </w:rPr>
          <w:tab/>
        </w:r>
        <w:r>
          <w:rPr>
            <w:noProof/>
            <w:webHidden/>
          </w:rPr>
          <w:fldChar w:fldCharType="begin"/>
        </w:r>
        <w:r>
          <w:rPr>
            <w:noProof/>
            <w:webHidden/>
          </w:rPr>
          <w:instrText xml:space="preserve"> PAGEREF _Toc87866643 \h </w:instrText>
        </w:r>
        <w:r>
          <w:rPr>
            <w:noProof/>
            <w:webHidden/>
          </w:rPr>
        </w:r>
        <w:r>
          <w:rPr>
            <w:noProof/>
            <w:webHidden/>
          </w:rPr>
          <w:fldChar w:fldCharType="separate"/>
        </w:r>
        <w:r>
          <w:rPr>
            <w:noProof/>
            <w:webHidden/>
          </w:rPr>
          <w:t>12</w:t>
        </w:r>
        <w:r>
          <w:rPr>
            <w:noProof/>
            <w:webHidden/>
          </w:rPr>
          <w:fldChar w:fldCharType="end"/>
        </w:r>
      </w:hyperlink>
    </w:p>
    <w:p w:rsidR="00586048" w:rsidRDefault="00586048">
      <w:pPr>
        <w:pStyle w:val="TOC3"/>
        <w:tabs>
          <w:tab w:val="left" w:pos="880"/>
        </w:tabs>
        <w:rPr>
          <w:rFonts w:asciiTheme="minorHAnsi" w:eastAsiaTheme="minorEastAsia" w:hAnsiTheme="minorHAnsi" w:cstheme="minorBidi"/>
          <w:noProof/>
          <w:color w:val="auto"/>
          <w:sz w:val="22"/>
          <w:szCs w:val="22"/>
          <w:lang w:eastAsia="en-GB"/>
        </w:rPr>
      </w:pPr>
      <w:hyperlink w:anchor="_Toc87866644" w:history="1">
        <w:r w:rsidRPr="004925E6">
          <w:rPr>
            <w:rStyle w:val="Hyperlink"/>
            <w:noProof/>
          </w:rPr>
          <w:t>4.3.</w:t>
        </w:r>
        <w:r>
          <w:rPr>
            <w:rFonts w:asciiTheme="minorHAnsi" w:eastAsiaTheme="minorEastAsia" w:hAnsiTheme="minorHAnsi" w:cstheme="minorBidi"/>
            <w:noProof/>
            <w:color w:val="auto"/>
            <w:sz w:val="22"/>
            <w:szCs w:val="22"/>
            <w:lang w:eastAsia="en-GB"/>
          </w:rPr>
          <w:tab/>
        </w:r>
        <w:r w:rsidRPr="004925E6">
          <w:rPr>
            <w:rStyle w:val="Hyperlink"/>
            <w:noProof/>
          </w:rPr>
          <w:t>Project management, quality assurance and control procedures</w:t>
        </w:r>
        <w:r>
          <w:rPr>
            <w:noProof/>
            <w:webHidden/>
          </w:rPr>
          <w:tab/>
        </w:r>
        <w:r>
          <w:rPr>
            <w:noProof/>
            <w:webHidden/>
          </w:rPr>
          <w:fldChar w:fldCharType="begin"/>
        </w:r>
        <w:r>
          <w:rPr>
            <w:noProof/>
            <w:webHidden/>
          </w:rPr>
          <w:instrText xml:space="preserve"> PAGEREF _Toc87866644 \h </w:instrText>
        </w:r>
        <w:r>
          <w:rPr>
            <w:noProof/>
            <w:webHidden/>
          </w:rPr>
        </w:r>
        <w:r>
          <w:rPr>
            <w:noProof/>
            <w:webHidden/>
          </w:rPr>
          <w:fldChar w:fldCharType="separate"/>
        </w:r>
        <w:r>
          <w:rPr>
            <w:noProof/>
            <w:webHidden/>
          </w:rPr>
          <w:t>13</w:t>
        </w:r>
        <w:r>
          <w:rPr>
            <w:noProof/>
            <w:webHidden/>
          </w:rPr>
          <w:fldChar w:fldCharType="end"/>
        </w:r>
      </w:hyperlink>
    </w:p>
    <w:p w:rsidR="00586048" w:rsidRDefault="00586048">
      <w:pPr>
        <w:pStyle w:val="TOC3"/>
        <w:tabs>
          <w:tab w:val="left" w:pos="880"/>
        </w:tabs>
        <w:rPr>
          <w:rFonts w:asciiTheme="minorHAnsi" w:eastAsiaTheme="minorEastAsia" w:hAnsiTheme="minorHAnsi" w:cstheme="minorBidi"/>
          <w:noProof/>
          <w:color w:val="auto"/>
          <w:sz w:val="22"/>
          <w:szCs w:val="22"/>
          <w:lang w:eastAsia="en-GB"/>
        </w:rPr>
      </w:pPr>
      <w:hyperlink w:anchor="_Toc87866645" w:history="1">
        <w:r w:rsidRPr="004925E6">
          <w:rPr>
            <w:rStyle w:val="Hyperlink"/>
            <w:noProof/>
          </w:rPr>
          <w:t>4.4.</w:t>
        </w:r>
        <w:r>
          <w:rPr>
            <w:rFonts w:asciiTheme="minorHAnsi" w:eastAsiaTheme="minorEastAsia" w:hAnsiTheme="minorHAnsi" w:cstheme="minorBidi"/>
            <w:noProof/>
            <w:color w:val="auto"/>
            <w:sz w:val="22"/>
            <w:szCs w:val="22"/>
            <w:lang w:eastAsia="en-GB"/>
          </w:rPr>
          <w:tab/>
        </w:r>
        <w:r w:rsidRPr="004925E6">
          <w:rPr>
            <w:rStyle w:val="Hyperlink"/>
            <w:noProof/>
          </w:rPr>
          <w:t>Risk management</w:t>
        </w:r>
        <w:r>
          <w:rPr>
            <w:noProof/>
            <w:webHidden/>
          </w:rPr>
          <w:tab/>
        </w:r>
        <w:r>
          <w:rPr>
            <w:noProof/>
            <w:webHidden/>
          </w:rPr>
          <w:fldChar w:fldCharType="begin"/>
        </w:r>
        <w:r>
          <w:rPr>
            <w:noProof/>
            <w:webHidden/>
          </w:rPr>
          <w:instrText xml:space="preserve"> PAGEREF _Toc87866645 \h </w:instrText>
        </w:r>
        <w:r>
          <w:rPr>
            <w:noProof/>
            <w:webHidden/>
          </w:rPr>
        </w:r>
        <w:r>
          <w:rPr>
            <w:noProof/>
            <w:webHidden/>
          </w:rPr>
          <w:fldChar w:fldCharType="separate"/>
        </w:r>
        <w:r>
          <w:rPr>
            <w:noProof/>
            <w:webHidden/>
          </w:rPr>
          <w:t>13</w:t>
        </w:r>
        <w:r>
          <w:rPr>
            <w:noProof/>
            <w:webHidden/>
          </w:rPr>
          <w:fldChar w:fldCharType="end"/>
        </w:r>
      </w:hyperlink>
    </w:p>
    <w:p w:rsidR="00586048" w:rsidRDefault="00586048">
      <w:pPr>
        <w:pStyle w:val="TOC3"/>
        <w:tabs>
          <w:tab w:val="left" w:pos="880"/>
        </w:tabs>
        <w:rPr>
          <w:rFonts w:asciiTheme="minorHAnsi" w:eastAsiaTheme="minorEastAsia" w:hAnsiTheme="minorHAnsi" w:cstheme="minorBidi"/>
          <w:noProof/>
          <w:color w:val="auto"/>
          <w:sz w:val="22"/>
          <w:szCs w:val="22"/>
          <w:lang w:eastAsia="en-GB"/>
        </w:rPr>
      </w:pPr>
      <w:hyperlink w:anchor="_Toc87866646" w:history="1">
        <w:r w:rsidRPr="004925E6">
          <w:rPr>
            <w:rStyle w:val="Hyperlink"/>
            <w:noProof/>
          </w:rPr>
          <w:t>4.5.</w:t>
        </w:r>
        <w:r>
          <w:rPr>
            <w:rFonts w:asciiTheme="minorHAnsi" w:eastAsiaTheme="minorEastAsia" w:hAnsiTheme="minorHAnsi" w:cstheme="minorBidi"/>
            <w:noProof/>
            <w:color w:val="auto"/>
            <w:sz w:val="22"/>
            <w:szCs w:val="22"/>
            <w:lang w:eastAsia="en-GB"/>
          </w:rPr>
          <w:tab/>
        </w:r>
        <w:r w:rsidRPr="004925E6">
          <w:rPr>
            <w:rStyle w:val="Hyperlink"/>
            <w:noProof/>
          </w:rPr>
          <w:t>Communication and visibility</w:t>
        </w:r>
        <w:r>
          <w:rPr>
            <w:noProof/>
            <w:webHidden/>
          </w:rPr>
          <w:tab/>
        </w:r>
        <w:r>
          <w:rPr>
            <w:noProof/>
            <w:webHidden/>
          </w:rPr>
          <w:fldChar w:fldCharType="begin"/>
        </w:r>
        <w:r>
          <w:rPr>
            <w:noProof/>
            <w:webHidden/>
          </w:rPr>
          <w:instrText xml:space="preserve"> PAGEREF _Toc87866646 \h </w:instrText>
        </w:r>
        <w:r>
          <w:rPr>
            <w:noProof/>
            <w:webHidden/>
          </w:rPr>
        </w:r>
        <w:r>
          <w:rPr>
            <w:noProof/>
            <w:webHidden/>
          </w:rPr>
          <w:fldChar w:fldCharType="separate"/>
        </w:r>
        <w:r>
          <w:rPr>
            <w:noProof/>
            <w:webHidden/>
          </w:rPr>
          <w:t>14</w:t>
        </w:r>
        <w:r>
          <w:rPr>
            <w:noProof/>
            <w:webHidden/>
          </w:rPr>
          <w:fldChar w:fldCharType="end"/>
        </w:r>
      </w:hyperlink>
    </w:p>
    <w:p w:rsidR="00586048" w:rsidRDefault="00586048">
      <w:pPr>
        <w:pStyle w:val="TOC3"/>
        <w:tabs>
          <w:tab w:val="left" w:pos="880"/>
        </w:tabs>
        <w:rPr>
          <w:rFonts w:asciiTheme="minorHAnsi" w:eastAsiaTheme="minorEastAsia" w:hAnsiTheme="minorHAnsi" w:cstheme="minorBidi"/>
          <w:noProof/>
          <w:color w:val="auto"/>
          <w:sz w:val="22"/>
          <w:szCs w:val="22"/>
          <w:lang w:eastAsia="en-GB"/>
        </w:rPr>
      </w:pPr>
      <w:hyperlink w:anchor="_Toc87866647" w:history="1">
        <w:r w:rsidRPr="004925E6">
          <w:rPr>
            <w:rStyle w:val="Hyperlink"/>
            <w:noProof/>
          </w:rPr>
          <w:t>4.6.</w:t>
        </w:r>
        <w:r>
          <w:rPr>
            <w:rFonts w:asciiTheme="minorHAnsi" w:eastAsiaTheme="minorEastAsia" w:hAnsiTheme="minorHAnsi" w:cstheme="minorBidi"/>
            <w:noProof/>
            <w:color w:val="auto"/>
            <w:sz w:val="22"/>
            <w:szCs w:val="22"/>
            <w:lang w:eastAsia="en-GB"/>
          </w:rPr>
          <w:tab/>
        </w:r>
        <w:r w:rsidRPr="004925E6">
          <w:rPr>
            <w:rStyle w:val="Hyperlink"/>
            <w:noProof/>
          </w:rPr>
          <w:t>Sustainability and maintenance strategy</w:t>
        </w:r>
        <w:r>
          <w:rPr>
            <w:noProof/>
            <w:webHidden/>
          </w:rPr>
          <w:tab/>
        </w:r>
        <w:r>
          <w:rPr>
            <w:noProof/>
            <w:webHidden/>
          </w:rPr>
          <w:fldChar w:fldCharType="begin"/>
        </w:r>
        <w:r>
          <w:rPr>
            <w:noProof/>
            <w:webHidden/>
          </w:rPr>
          <w:instrText xml:space="preserve"> PAGEREF _Toc87866647 \h </w:instrText>
        </w:r>
        <w:r>
          <w:rPr>
            <w:noProof/>
            <w:webHidden/>
          </w:rPr>
        </w:r>
        <w:r>
          <w:rPr>
            <w:noProof/>
            <w:webHidden/>
          </w:rPr>
          <w:fldChar w:fldCharType="separate"/>
        </w:r>
        <w:r>
          <w:rPr>
            <w:noProof/>
            <w:webHidden/>
          </w:rPr>
          <w:t>14</w:t>
        </w:r>
        <w:r>
          <w:rPr>
            <w:noProof/>
            <w:webHidden/>
          </w:rPr>
          <w:fldChar w:fldCharType="end"/>
        </w:r>
      </w:hyperlink>
    </w:p>
    <w:p w:rsidR="00586048" w:rsidRDefault="00586048">
      <w:pPr>
        <w:pStyle w:val="TOC2"/>
        <w:tabs>
          <w:tab w:val="left" w:pos="600"/>
        </w:tabs>
        <w:rPr>
          <w:rFonts w:asciiTheme="minorHAnsi" w:eastAsiaTheme="minorEastAsia" w:hAnsiTheme="minorHAnsi" w:cstheme="minorBidi"/>
          <w:b w:val="0"/>
          <w:noProof/>
          <w:color w:val="auto"/>
          <w:sz w:val="22"/>
          <w:szCs w:val="22"/>
          <w:lang w:eastAsia="en-GB"/>
        </w:rPr>
      </w:pPr>
      <w:hyperlink w:anchor="_Toc87866648" w:history="1">
        <w:r w:rsidRPr="004925E6">
          <w:rPr>
            <w:rStyle w:val="Hyperlink"/>
            <w:caps/>
            <w:noProof/>
          </w:rPr>
          <w:t>5.</w:t>
        </w:r>
        <w:r>
          <w:rPr>
            <w:rFonts w:asciiTheme="minorHAnsi" w:eastAsiaTheme="minorEastAsia" w:hAnsiTheme="minorHAnsi" w:cstheme="minorBidi"/>
            <w:b w:val="0"/>
            <w:noProof/>
            <w:color w:val="auto"/>
            <w:sz w:val="22"/>
            <w:szCs w:val="22"/>
            <w:lang w:eastAsia="en-GB"/>
          </w:rPr>
          <w:tab/>
        </w:r>
        <w:r w:rsidRPr="004925E6">
          <w:rPr>
            <w:rStyle w:val="Hyperlink"/>
            <w:caps/>
            <w:noProof/>
          </w:rPr>
          <w:t xml:space="preserve">IMPACT </w:t>
        </w:r>
        <w:r w:rsidRPr="004925E6">
          <w:rPr>
            <w:rStyle w:val="Hyperlink"/>
            <w:noProof/>
          </w:rPr>
          <w:t>— COST-BENEFIT ANALYSIS</w:t>
        </w:r>
        <w:r>
          <w:rPr>
            <w:noProof/>
            <w:webHidden/>
          </w:rPr>
          <w:tab/>
        </w:r>
        <w:r>
          <w:rPr>
            <w:noProof/>
            <w:webHidden/>
          </w:rPr>
          <w:fldChar w:fldCharType="begin"/>
        </w:r>
        <w:r>
          <w:rPr>
            <w:noProof/>
            <w:webHidden/>
          </w:rPr>
          <w:instrText xml:space="preserve"> PAGEREF _Toc87866648 \h </w:instrText>
        </w:r>
        <w:r>
          <w:rPr>
            <w:noProof/>
            <w:webHidden/>
          </w:rPr>
        </w:r>
        <w:r>
          <w:rPr>
            <w:noProof/>
            <w:webHidden/>
          </w:rPr>
          <w:fldChar w:fldCharType="separate"/>
        </w:r>
        <w:r>
          <w:rPr>
            <w:noProof/>
            <w:webHidden/>
          </w:rPr>
          <w:t>14</w:t>
        </w:r>
        <w:r>
          <w:rPr>
            <w:noProof/>
            <w:webHidden/>
          </w:rPr>
          <w:fldChar w:fldCharType="end"/>
        </w:r>
      </w:hyperlink>
    </w:p>
    <w:p w:rsidR="00586048" w:rsidRDefault="00586048">
      <w:pPr>
        <w:pStyle w:val="TOC3"/>
        <w:tabs>
          <w:tab w:val="left" w:pos="880"/>
        </w:tabs>
        <w:rPr>
          <w:rFonts w:asciiTheme="minorHAnsi" w:eastAsiaTheme="minorEastAsia" w:hAnsiTheme="minorHAnsi" w:cstheme="minorBidi"/>
          <w:noProof/>
          <w:color w:val="auto"/>
          <w:sz w:val="22"/>
          <w:szCs w:val="22"/>
          <w:lang w:eastAsia="en-GB"/>
        </w:rPr>
      </w:pPr>
      <w:hyperlink w:anchor="_Toc87866649" w:history="1">
        <w:r w:rsidRPr="004925E6">
          <w:rPr>
            <w:rStyle w:val="Hyperlink"/>
            <w:noProof/>
            <w:lang w:eastAsia="en-GB"/>
          </w:rPr>
          <w:t>5.1.</w:t>
        </w:r>
        <w:r>
          <w:rPr>
            <w:rFonts w:asciiTheme="minorHAnsi" w:eastAsiaTheme="minorEastAsia" w:hAnsiTheme="minorHAnsi" w:cstheme="minorBidi"/>
            <w:noProof/>
            <w:color w:val="auto"/>
            <w:sz w:val="22"/>
            <w:szCs w:val="22"/>
            <w:lang w:eastAsia="en-GB"/>
          </w:rPr>
          <w:tab/>
        </w:r>
        <w:r w:rsidRPr="004925E6">
          <w:rPr>
            <w:rStyle w:val="Hyperlink"/>
            <w:noProof/>
          </w:rPr>
          <w:t>Demand analysis</w:t>
        </w:r>
        <w:r>
          <w:rPr>
            <w:noProof/>
            <w:webHidden/>
          </w:rPr>
          <w:tab/>
        </w:r>
        <w:r>
          <w:rPr>
            <w:noProof/>
            <w:webHidden/>
          </w:rPr>
          <w:fldChar w:fldCharType="begin"/>
        </w:r>
        <w:r>
          <w:rPr>
            <w:noProof/>
            <w:webHidden/>
          </w:rPr>
          <w:instrText xml:space="preserve"> PAGEREF _Toc87866649 \h </w:instrText>
        </w:r>
        <w:r>
          <w:rPr>
            <w:noProof/>
            <w:webHidden/>
          </w:rPr>
        </w:r>
        <w:r>
          <w:rPr>
            <w:noProof/>
            <w:webHidden/>
          </w:rPr>
          <w:fldChar w:fldCharType="separate"/>
        </w:r>
        <w:r>
          <w:rPr>
            <w:noProof/>
            <w:webHidden/>
          </w:rPr>
          <w:t>14</w:t>
        </w:r>
        <w:r>
          <w:rPr>
            <w:noProof/>
            <w:webHidden/>
          </w:rPr>
          <w:fldChar w:fldCharType="end"/>
        </w:r>
      </w:hyperlink>
    </w:p>
    <w:p w:rsidR="00586048" w:rsidRDefault="00586048">
      <w:pPr>
        <w:pStyle w:val="TOC3"/>
        <w:tabs>
          <w:tab w:val="left" w:pos="880"/>
        </w:tabs>
        <w:rPr>
          <w:rFonts w:asciiTheme="minorHAnsi" w:eastAsiaTheme="minorEastAsia" w:hAnsiTheme="minorHAnsi" w:cstheme="minorBidi"/>
          <w:noProof/>
          <w:color w:val="auto"/>
          <w:sz w:val="22"/>
          <w:szCs w:val="22"/>
          <w:lang w:eastAsia="en-GB"/>
        </w:rPr>
      </w:pPr>
      <w:hyperlink w:anchor="_Toc87866650" w:history="1">
        <w:r w:rsidRPr="004925E6">
          <w:rPr>
            <w:rStyle w:val="Hyperlink"/>
            <w:noProof/>
          </w:rPr>
          <w:t>5.2.</w:t>
        </w:r>
        <w:r>
          <w:rPr>
            <w:rFonts w:asciiTheme="minorHAnsi" w:eastAsiaTheme="minorEastAsia" w:hAnsiTheme="minorHAnsi" w:cstheme="minorBidi"/>
            <w:noProof/>
            <w:color w:val="auto"/>
            <w:sz w:val="22"/>
            <w:szCs w:val="22"/>
            <w:lang w:eastAsia="en-GB"/>
          </w:rPr>
          <w:tab/>
        </w:r>
        <w:r w:rsidRPr="004925E6">
          <w:rPr>
            <w:rStyle w:val="Hyperlink"/>
            <w:noProof/>
          </w:rPr>
          <w:t>Economic and financial analysis</w:t>
        </w:r>
        <w:r>
          <w:rPr>
            <w:noProof/>
            <w:webHidden/>
          </w:rPr>
          <w:tab/>
        </w:r>
        <w:r>
          <w:rPr>
            <w:noProof/>
            <w:webHidden/>
          </w:rPr>
          <w:fldChar w:fldCharType="begin"/>
        </w:r>
        <w:r>
          <w:rPr>
            <w:noProof/>
            <w:webHidden/>
          </w:rPr>
          <w:instrText xml:space="preserve"> PAGEREF _Toc87866650 \h </w:instrText>
        </w:r>
        <w:r>
          <w:rPr>
            <w:noProof/>
            <w:webHidden/>
          </w:rPr>
        </w:r>
        <w:r>
          <w:rPr>
            <w:noProof/>
            <w:webHidden/>
          </w:rPr>
          <w:fldChar w:fldCharType="separate"/>
        </w:r>
        <w:r>
          <w:rPr>
            <w:noProof/>
            <w:webHidden/>
          </w:rPr>
          <w:t>15</w:t>
        </w:r>
        <w:r>
          <w:rPr>
            <w:noProof/>
            <w:webHidden/>
          </w:rPr>
          <w:fldChar w:fldCharType="end"/>
        </w:r>
      </w:hyperlink>
    </w:p>
    <w:p w:rsidR="00586048" w:rsidRDefault="00586048">
      <w:pPr>
        <w:pStyle w:val="TOC3"/>
        <w:tabs>
          <w:tab w:val="left" w:pos="880"/>
        </w:tabs>
        <w:rPr>
          <w:rFonts w:asciiTheme="minorHAnsi" w:eastAsiaTheme="minorEastAsia" w:hAnsiTheme="minorHAnsi" w:cstheme="minorBidi"/>
          <w:noProof/>
          <w:color w:val="auto"/>
          <w:sz w:val="22"/>
          <w:szCs w:val="22"/>
          <w:lang w:eastAsia="en-GB"/>
        </w:rPr>
      </w:pPr>
      <w:hyperlink w:anchor="_Toc87866651" w:history="1">
        <w:r w:rsidRPr="004925E6">
          <w:rPr>
            <w:rStyle w:val="Hyperlink"/>
            <w:noProof/>
          </w:rPr>
          <w:t>5.3.</w:t>
        </w:r>
        <w:r>
          <w:rPr>
            <w:rFonts w:asciiTheme="minorHAnsi" w:eastAsiaTheme="minorEastAsia" w:hAnsiTheme="minorHAnsi" w:cstheme="minorBidi"/>
            <w:noProof/>
            <w:color w:val="auto"/>
            <w:sz w:val="22"/>
            <w:szCs w:val="22"/>
            <w:lang w:eastAsia="en-GB"/>
          </w:rPr>
          <w:tab/>
        </w:r>
        <w:r w:rsidRPr="004925E6">
          <w:rPr>
            <w:rStyle w:val="Hyperlink"/>
            <w:noProof/>
          </w:rPr>
          <w:t>Social, environmental and other impacts</w:t>
        </w:r>
        <w:r>
          <w:rPr>
            <w:noProof/>
            <w:webHidden/>
          </w:rPr>
          <w:tab/>
        </w:r>
        <w:r>
          <w:rPr>
            <w:noProof/>
            <w:webHidden/>
          </w:rPr>
          <w:fldChar w:fldCharType="begin"/>
        </w:r>
        <w:r>
          <w:rPr>
            <w:noProof/>
            <w:webHidden/>
          </w:rPr>
          <w:instrText xml:space="preserve"> PAGEREF _Toc87866651 \h </w:instrText>
        </w:r>
        <w:r>
          <w:rPr>
            <w:noProof/>
            <w:webHidden/>
          </w:rPr>
        </w:r>
        <w:r>
          <w:rPr>
            <w:noProof/>
            <w:webHidden/>
          </w:rPr>
          <w:fldChar w:fldCharType="separate"/>
        </w:r>
        <w:r>
          <w:rPr>
            <w:noProof/>
            <w:webHidden/>
          </w:rPr>
          <w:t>16</w:t>
        </w:r>
        <w:r>
          <w:rPr>
            <w:noProof/>
            <w:webHidden/>
          </w:rPr>
          <w:fldChar w:fldCharType="end"/>
        </w:r>
      </w:hyperlink>
    </w:p>
    <w:p w:rsidR="00586048" w:rsidRDefault="00586048">
      <w:pPr>
        <w:pStyle w:val="TOC2"/>
        <w:tabs>
          <w:tab w:val="left" w:pos="600"/>
        </w:tabs>
        <w:rPr>
          <w:rFonts w:asciiTheme="minorHAnsi" w:eastAsiaTheme="minorEastAsia" w:hAnsiTheme="minorHAnsi" w:cstheme="minorBidi"/>
          <w:b w:val="0"/>
          <w:noProof/>
          <w:color w:val="auto"/>
          <w:sz w:val="22"/>
          <w:szCs w:val="22"/>
          <w:lang w:eastAsia="en-GB"/>
        </w:rPr>
      </w:pPr>
      <w:hyperlink w:anchor="_Toc87866652" w:history="1">
        <w:r w:rsidRPr="004925E6">
          <w:rPr>
            <w:rStyle w:val="Hyperlink"/>
            <w:noProof/>
          </w:rPr>
          <w:t>6.</w:t>
        </w:r>
        <w:r>
          <w:rPr>
            <w:rFonts w:asciiTheme="minorHAnsi" w:eastAsiaTheme="minorEastAsia" w:hAnsiTheme="minorHAnsi" w:cstheme="minorBidi"/>
            <w:b w:val="0"/>
            <w:noProof/>
            <w:color w:val="auto"/>
            <w:sz w:val="22"/>
            <w:szCs w:val="22"/>
            <w:lang w:eastAsia="en-GB"/>
          </w:rPr>
          <w:tab/>
        </w:r>
        <w:r w:rsidRPr="004925E6">
          <w:rPr>
            <w:rStyle w:val="Hyperlink"/>
            <w:noProof/>
          </w:rPr>
          <w:t>CATALYTIC EFFECT</w:t>
        </w:r>
        <w:r>
          <w:rPr>
            <w:noProof/>
            <w:webHidden/>
          </w:rPr>
          <w:tab/>
        </w:r>
        <w:r>
          <w:rPr>
            <w:noProof/>
            <w:webHidden/>
          </w:rPr>
          <w:fldChar w:fldCharType="begin"/>
        </w:r>
        <w:r>
          <w:rPr>
            <w:noProof/>
            <w:webHidden/>
          </w:rPr>
          <w:instrText xml:space="preserve"> PAGEREF _Toc87866652 \h </w:instrText>
        </w:r>
        <w:r>
          <w:rPr>
            <w:noProof/>
            <w:webHidden/>
          </w:rPr>
        </w:r>
        <w:r>
          <w:rPr>
            <w:noProof/>
            <w:webHidden/>
          </w:rPr>
          <w:fldChar w:fldCharType="separate"/>
        </w:r>
        <w:r>
          <w:rPr>
            <w:noProof/>
            <w:webHidden/>
          </w:rPr>
          <w:t>18</w:t>
        </w:r>
        <w:r>
          <w:rPr>
            <w:noProof/>
            <w:webHidden/>
          </w:rPr>
          <w:fldChar w:fldCharType="end"/>
        </w:r>
      </w:hyperlink>
    </w:p>
    <w:p w:rsidR="00586048" w:rsidRDefault="00586048">
      <w:pPr>
        <w:pStyle w:val="TOC3"/>
        <w:tabs>
          <w:tab w:val="left" w:pos="880"/>
        </w:tabs>
        <w:rPr>
          <w:rFonts w:asciiTheme="minorHAnsi" w:eastAsiaTheme="minorEastAsia" w:hAnsiTheme="minorHAnsi" w:cstheme="minorBidi"/>
          <w:noProof/>
          <w:color w:val="auto"/>
          <w:sz w:val="22"/>
          <w:szCs w:val="22"/>
          <w:lang w:eastAsia="en-GB"/>
        </w:rPr>
      </w:pPr>
      <w:hyperlink w:anchor="_Toc87866653" w:history="1">
        <w:r w:rsidRPr="004925E6">
          <w:rPr>
            <w:rStyle w:val="Hyperlink"/>
            <w:noProof/>
          </w:rPr>
          <w:t>6.1.</w:t>
        </w:r>
        <w:r>
          <w:rPr>
            <w:rFonts w:asciiTheme="minorHAnsi" w:eastAsiaTheme="minorEastAsia" w:hAnsiTheme="minorHAnsi" w:cstheme="minorBidi"/>
            <w:noProof/>
            <w:color w:val="auto"/>
            <w:sz w:val="22"/>
            <w:szCs w:val="22"/>
            <w:lang w:eastAsia="en-GB"/>
          </w:rPr>
          <w:tab/>
        </w:r>
        <w:r w:rsidRPr="004925E6">
          <w:rPr>
            <w:rStyle w:val="Hyperlink"/>
            <w:noProof/>
          </w:rPr>
          <w:t>Financial gap</w:t>
        </w:r>
        <w:r>
          <w:rPr>
            <w:noProof/>
            <w:webHidden/>
          </w:rPr>
          <w:tab/>
        </w:r>
        <w:r>
          <w:rPr>
            <w:noProof/>
            <w:webHidden/>
          </w:rPr>
          <w:fldChar w:fldCharType="begin"/>
        </w:r>
        <w:r>
          <w:rPr>
            <w:noProof/>
            <w:webHidden/>
          </w:rPr>
          <w:instrText xml:space="preserve"> PAGEREF _Toc87866653 \h </w:instrText>
        </w:r>
        <w:r>
          <w:rPr>
            <w:noProof/>
            <w:webHidden/>
          </w:rPr>
        </w:r>
        <w:r>
          <w:rPr>
            <w:noProof/>
            <w:webHidden/>
          </w:rPr>
          <w:fldChar w:fldCharType="separate"/>
        </w:r>
        <w:r>
          <w:rPr>
            <w:noProof/>
            <w:webHidden/>
          </w:rPr>
          <w:t>18</w:t>
        </w:r>
        <w:r>
          <w:rPr>
            <w:noProof/>
            <w:webHidden/>
          </w:rPr>
          <w:fldChar w:fldCharType="end"/>
        </w:r>
      </w:hyperlink>
    </w:p>
    <w:p w:rsidR="00586048" w:rsidRDefault="00586048">
      <w:pPr>
        <w:pStyle w:val="TOC3"/>
        <w:tabs>
          <w:tab w:val="left" w:pos="880"/>
        </w:tabs>
        <w:rPr>
          <w:rFonts w:asciiTheme="minorHAnsi" w:eastAsiaTheme="minorEastAsia" w:hAnsiTheme="minorHAnsi" w:cstheme="minorBidi"/>
          <w:noProof/>
          <w:color w:val="auto"/>
          <w:sz w:val="22"/>
          <w:szCs w:val="22"/>
          <w:lang w:eastAsia="en-GB"/>
        </w:rPr>
      </w:pPr>
      <w:hyperlink w:anchor="_Toc87866654" w:history="1">
        <w:r w:rsidRPr="004925E6">
          <w:rPr>
            <w:rStyle w:val="Hyperlink"/>
            <w:noProof/>
          </w:rPr>
          <w:t>6.2.</w:t>
        </w:r>
        <w:r>
          <w:rPr>
            <w:rFonts w:asciiTheme="minorHAnsi" w:eastAsiaTheme="minorEastAsia" w:hAnsiTheme="minorHAnsi" w:cstheme="minorBidi"/>
            <w:noProof/>
            <w:color w:val="auto"/>
            <w:sz w:val="22"/>
            <w:szCs w:val="22"/>
            <w:lang w:eastAsia="en-GB"/>
          </w:rPr>
          <w:tab/>
        </w:r>
        <w:r w:rsidRPr="004925E6">
          <w:rPr>
            <w:rStyle w:val="Hyperlink"/>
            <w:noProof/>
          </w:rPr>
          <w:t>Public and private investment and financial leverage</w:t>
        </w:r>
        <w:r>
          <w:rPr>
            <w:noProof/>
            <w:webHidden/>
          </w:rPr>
          <w:tab/>
        </w:r>
        <w:r>
          <w:rPr>
            <w:noProof/>
            <w:webHidden/>
          </w:rPr>
          <w:fldChar w:fldCharType="begin"/>
        </w:r>
        <w:r>
          <w:rPr>
            <w:noProof/>
            <w:webHidden/>
          </w:rPr>
          <w:instrText xml:space="preserve"> PAGEREF _Toc87866654 \h </w:instrText>
        </w:r>
        <w:r>
          <w:rPr>
            <w:noProof/>
            <w:webHidden/>
          </w:rPr>
        </w:r>
        <w:r>
          <w:rPr>
            <w:noProof/>
            <w:webHidden/>
          </w:rPr>
          <w:fldChar w:fldCharType="separate"/>
        </w:r>
        <w:r>
          <w:rPr>
            <w:noProof/>
            <w:webHidden/>
          </w:rPr>
          <w:t>18</w:t>
        </w:r>
        <w:r>
          <w:rPr>
            <w:noProof/>
            <w:webHidden/>
          </w:rPr>
          <w:fldChar w:fldCharType="end"/>
        </w:r>
      </w:hyperlink>
    </w:p>
    <w:p w:rsidR="00586048" w:rsidRDefault="00586048">
      <w:pPr>
        <w:pStyle w:val="TOC3"/>
        <w:tabs>
          <w:tab w:val="left" w:pos="880"/>
        </w:tabs>
        <w:rPr>
          <w:rFonts w:asciiTheme="minorHAnsi" w:eastAsiaTheme="minorEastAsia" w:hAnsiTheme="minorHAnsi" w:cstheme="minorBidi"/>
          <w:noProof/>
          <w:color w:val="auto"/>
          <w:sz w:val="22"/>
          <w:szCs w:val="22"/>
          <w:lang w:eastAsia="en-GB"/>
        </w:rPr>
      </w:pPr>
      <w:hyperlink w:anchor="_Toc87866655" w:history="1">
        <w:r w:rsidRPr="004925E6">
          <w:rPr>
            <w:rStyle w:val="Hyperlink"/>
            <w:noProof/>
          </w:rPr>
          <w:t>6.3.</w:t>
        </w:r>
        <w:r>
          <w:rPr>
            <w:rFonts w:asciiTheme="minorHAnsi" w:eastAsiaTheme="minorEastAsia" w:hAnsiTheme="minorHAnsi" w:cstheme="minorBidi"/>
            <w:noProof/>
            <w:color w:val="auto"/>
            <w:sz w:val="22"/>
            <w:szCs w:val="22"/>
            <w:lang w:eastAsia="en-GB"/>
          </w:rPr>
          <w:tab/>
        </w:r>
        <w:r w:rsidRPr="004925E6">
          <w:rPr>
            <w:rStyle w:val="Hyperlink"/>
            <w:noProof/>
          </w:rPr>
          <w:t>Stakeholder commitment</w:t>
        </w:r>
        <w:r>
          <w:rPr>
            <w:noProof/>
            <w:webHidden/>
          </w:rPr>
          <w:tab/>
        </w:r>
        <w:r>
          <w:rPr>
            <w:noProof/>
            <w:webHidden/>
          </w:rPr>
          <w:fldChar w:fldCharType="begin"/>
        </w:r>
        <w:r>
          <w:rPr>
            <w:noProof/>
            <w:webHidden/>
          </w:rPr>
          <w:instrText xml:space="preserve"> PAGEREF _Toc87866655 \h </w:instrText>
        </w:r>
        <w:r>
          <w:rPr>
            <w:noProof/>
            <w:webHidden/>
          </w:rPr>
        </w:r>
        <w:r>
          <w:rPr>
            <w:noProof/>
            <w:webHidden/>
          </w:rPr>
          <w:fldChar w:fldCharType="separate"/>
        </w:r>
        <w:r>
          <w:rPr>
            <w:noProof/>
            <w:webHidden/>
          </w:rPr>
          <w:t>18</w:t>
        </w:r>
        <w:r>
          <w:rPr>
            <w:noProof/>
            <w:webHidden/>
          </w:rPr>
          <w:fldChar w:fldCharType="end"/>
        </w:r>
      </w:hyperlink>
    </w:p>
    <w:p w:rsidR="00586048" w:rsidRDefault="00586048">
      <w:pPr>
        <w:pStyle w:val="TOC2"/>
        <w:tabs>
          <w:tab w:val="left" w:pos="600"/>
        </w:tabs>
        <w:rPr>
          <w:rFonts w:asciiTheme="minorHAnsi" w:eastAsiaTheme="minorEastAsia" w:hAnsiTheme="minorHAnsi" w:cstheme="minorBidi"/>
          <w:b w:val="0"/>
          <w:noProof/>
          <w:color w:val="auto"/>
          <w:sz w:val="22"/>
          <w:szCs w:val="22"/>
          <w:lang w:eastAsia="en-GB"/>
        </w:rPr>
      </w:pPr>
      <w:hyperlink w:anchor="_Toc87866656" w:history="1">
        <w:r w:rsidRPr="004925E6">
          <w:rPr>
            <w:rStyle w:val="Hyperlink"/>
            <w:noProof/>
          </w:rPr>
          <w:t>7.</w:t>
        </w:r>
        <w:r>
          <w:rPr>
            <w:rFonts w:asciiTheme="minorHAnsi" w:eastAsiaTheme="minorEastAsia" w:hAnsiTheme="minorHAnsi" w:cstheme="minorBidi"/>
            <w:b w:val="0"/>
            <w:noProof/>
            <w:color w:val="auto"/>
            <w:sz w:val="22"/>
            <w:szCs w:val="22"/>
            <w:lang w:eastAsia="en-GB"/>
          </w:rPr>
          <w:tab/>
        </w:r>
        <w:r w:rsidRPr="004925E6">
          <w:rPr>
            <w:rStyle w:val="Hyperlink"/>
            <w:noProof/>
          </w:rPr>
          <w:t>Action Plan and timing</w:t>
        </w:r>
        <w:r>
          <w:rPr>
            <w:noProof/>
            <w:webHidden/>
          </w:rPr>
          <w:tab/>
        </w:r>
        <w:r>
          <w:rPr>
            <w:noProof/>
            <w:webHidden/>
          </w:rPr>
          <w:fldChar w:fldCharType="begin"/>
        </w:r>
        <w:r>
          <w:rPr>
            <w:noProof/>
            <w:webHidden/>
          </w:rPr>
          <w:instrText xml:space="preserve"> PAGEREF _Toc87866656 \h </w:instrText>
        </w:r>
        <w:r>
          <w:rPr>
            <w:noProof/>
            <w:webHidden/>
          </w:rPr>
        </w:r>
        <w:r>
          <w:rPr>
            <w:noProof/>
            <w:webHidden/>
          </w:rPr>
          <w:fldChar w:fldCharType="separate"/>
        </w:r>
        <w:r>
          <w:rPr>
            <w:noProof/>
            <w:webHidden/>
          </w:rPr>
          <w:t>19</w:t>
        </w:r>
        <w:r>
          <w:rPr>
            <w:noProof/>
            <w:webHidden/>
          </w:rPr>
          <w:fldChar w:fldCharType="end"/>
        </w:r>
      </w:hyperlink>
    </w:p>
    <w:p w:rsidR="00586048" w:rsidRDefault="00586048">
      <w:pPr>
        <w:pStyle w:val="TOC3"/>
        <w:tabs>
          <w:tab w:val="left" w:pos="880"/>
        </w:tabs>
        <w:rPr>
          <w:rFonts w:asciiTheme="minorHAnsi" w:eastAsiaTheme="minorEastAsia" w:hAnsiTheme="minorHAnsi" w:cstheme="minorBidi"/>
          <w:noProof/>
          <w:color w:val="auto"/>
          <w:sz w:val="22"/>
          <w:szCs w:val="22"/>
          <w:lang w:eastAsia="en-GB"/>
        </w:rPr>
      </w:pPr>
      <w:hyperlink w:anchor="_Toc87866657" w:history="1">
        <w:r w:rsidRPr="004925E6">
          <w:rPr>
            <w:rStyle w:val="Hyperlink"/>
            <w:noProof/>
          </w:rPr>
          <w:t>7.1.</w:t>
        </w:r>
        <w:r>
          <w:rPr>
            <w:rFonts w:asciiTheme="minorHAnsi" w:eastAsiaTheme="minorEastAsia" w:hAnsiTheme="minorHAnsi" w:cstheme="minorBidi"/>
            <w:noProof/>
            <w:color w:val="auto"/>
            <w:sz w:val="22"/>
            <w:szCs w:val="22"/>
            <w:lang w:eastAsia="en-GB"/>
          </w:rPr>
          <w:tab/>
        </w:r>
        <w:r w:rsidRPr="004925E6">
          <w:rPr>
            <w:rStyle w:val="Hyperlink"/>
            <w:noProof/>
          </w:rPr>
          <w:t>Action Plan 2022-2027</w:t>
        </w:r>
        <w:r>
          <w:rPr>
            <w:noProof/>
            <w:webHidden/>
          </w:rPr>
          <w:tab/>
        </w:r>
        <w:r>
          <w:rPr>
            <w:noProof/>
            <w:webHidden/>
          </w:rPr>
          <w:fldChar w:fldCharType="begin"/>
        </w:r>
        <w:r>
          <w:rPr>
            <w:noProof/>
            <w:webHidden/>
          </w:rPr>
          <w:instrText xml:space="preserve"> PAGEREF _Toc87866657 \h </w:instrText>
        </w:r>
        <w:r>
          <w:rPr>
            <w:noProof/>
            <w:webHidden/>
          </w:rPr>
        </w:r>
        <w:r>
          <w:rPr>
            <w:noProof/>
            <w:webHidden/>
          </w:rPr>
          <w:fldChar w:fldCharType="separate"/>
        </w:r>
        <w:r>
          <w:rPr>
            <w:noProof/>
            <w:webHidden/>
          </w:rPr>
          <w:t>19</w:t>
        </w:r>
        <w:r>
          <w:rPr>
            <w:noProof/>
            <w:webHidden/>
          </w:rPr>
          <w:fldChar w:fldCharType="end"/>
        </w:r>
      </w:hyperlink>
    </w:p>
    <w:p w:rsidR="00586048" w:rsidRDefault="00586048">
      <w:pPr>
        <w:pStyle w:val="TOC3"/>
        <w:tabs>
          <w:tab w:val="left" w:pos="880"/>
        </w:tabs>
        <w:rPr>
          <w:rFonts w:asciiTheme="minorHAnsi" w:eastAsiaTheme="minorEastAsia" w:hAnsiTheme="minorHAnsi" w:cstheme="minorBidi"/>
          <w:noProof/>
          <w:color w:val="auto"/>
          <w:sz w:val="22"/>
          <w:szCs w:val="22"/>
          <w:lang w:eastAsia="en-GB"/>
        </w:rPr>
      </w:pPr>
      <w:hyperlink w:anchor="_Toc87866658" w:history="1">
        <w:r w:rsidRPr="004925E6">
          <w:rPr>
            <w:rStyle w:val="Hyperlink"/>
            <w:noProof/>
          </w:rPr>
          <w:t>7.2.</w:t>
        </w:r>
        <w:r>
          <w:rPr>
            <w:rFonts w:asciiTheme="minorHAnsi" w:eastAsiaTheme="minorEastAsia" w:hAnsiTheme="minorHAnsi" w:cstheme="minorBidi"/>
            <w:noProof/>
            <w:color w:val="auto"/>
            <w:sz w:val="22"/>
            <w:szCs w:val="22"/>
            <w:lang w:eastAsia="en-GB"/>
          </w:rPr>
          <w:tab/>
        </w:r>
        <w:r w:rsidRPr="004925E6">
          <w:rPr>
            <w:rStyle w:val="Hyperlink"/>
            <w:noProof/>
          </w:rPr>
          <w:t>Timetable</w:t>
        </w:r>
        <w:r>
          <w:rPr>
            <w:noProof/>
            <w:webHidden/>
          </w:rPr>
          <w:tab/>
        </w:r>
        <w:r>
          <w:rPr>
            <w:noProof/>
            <w:webHidden/>
          </w:rPr>
          <w:fldChar w:fldCharType="begin"/>
        </w:r>
        <w:r>
          <w:rPr>
            <w:noProof/>
            <w:webHidden/>
          </w:rPr>
          <w:instrText xml:space="preserve"> PAGEREF _Toc87866658 \h </w:instrText>
        </w:r>
        <w:r>
          <w:rPr>
            <w:noProof/>
            <w:webHidden/>
          </w:rPr>
        </w:r>
        <w:r>
          <w:rPr>
            <w:noProof/>
            <w:webHidden/>
          </w:rPr>
          <w:fldChar w:fldCharType="separate"/>
        </w:r>
        <w:r>
          <w:rPr>
            <w:noProof/>
            <w:webHidden/>
          </w:rPr>
          <w:t>19</w:t>
        </w:r>
        <w:r>
          <w:rPr>
            <w:noProof/>
            <w:webHidden/>
          </w:rPr>
          <w:fldChar w:fldCharType="end"/>
        </w:r>
      </w:hyperlink>
    </w:p>
    <w:p w:rsidR="00586048" w:rsidRDefault="00586048">
      <w:pPr>
        <w:pStyle w:val="TOC2"/>
        <w:tabs>
          <w:tab w:val="left" w:pos="600"/>
        </w:tabs>
        <w:rPr>
          <w:rFonts w:asciiTheme="minorHAnsi" w:eastAsiaTheme="minorEastAsia" w:hAnsiTheme="minorHAnsi" w:cstheme="minorBidi"/>
          <w:b w:val="0"/>
          <w:noProof/>
          <w:color w:val="auto"/>
          <w:sz w:val="22"/>
          <w:szCs w:val="22"/>
          <w:lang w:eastAsia="en-GB"/>
        </w:rPr>
      </w:pPr>
      <w:hyperlink w:anchor="_Toc87866659" w:history="1">
        <w:r w:rsidRPr="004925E6">
          <w:rPr>
            <w:rStyle w:val="Hyperlink"/>
            <w:noProof/>
          </w:rPr>
          <w:t>8.</w:t>
        </w:r>
        <w:r>
          <w:rPr>
            <w:rFonts w:asciiTheme="minorHAnsi" w:eastAsiaTheme="minorEastAsia" w:hAnsiTheme="minorHAnsi" w:cstheme="minorBidi"/>
            <w:b w:val="0"/>
            <w:noProof/>
            <w:color w:val="auto"/>
            <w:sz w:val="22"/>
            <w:szCs w:val="22"/>
            <w:lang w:eastAsia="en-GB"/>
          </w:rPr>
          <w:tab/>
        </w:r>
        <w:r w:rsidRPr="004925E6">
          <w:rPr>
            <w:rStyle w:val="Hyperlink"/>
            <w:noProof/>
          </w:rPr>
          <w:t>DECLARATIONS</w:t>
        </w:r>
        <w:r>
          <w:rPr>
            <w:noProof/>
            <w:webHidden/>
          </w:rPr>
          <w:tab/>
        </w:r>
        <w:r>
          <w:rPr>
            <w:noProof/>
            <w:webHidden/>
          </w:rPr>
          <w:fldChar w:fldCharType="begin"/>
        </w:r>
        <w:r>
          <w:rPr>
            <w:noProof/>
            <w:webHidden/>
          </w:rPr>
          <w:instrText xml:space="preserve"> PAGEREF _Toc87866659 \h </w:instrText>
        </w:r>
        <w:r>
          <w:rPr>
            <w:noProof/>
            <w:webHidden/>
          </w:rPr>
        </w:r>
        <w:r>
          <w:rPr>
            <w:noProof/>
            <w:webHidden/>
          </w:rPr>
          <w:fldChar w:fldCharType="separate"/>
        </w:r>
        <w:r>
          <w:rPr>
            <w:noProof/>
            <w:webHidden/>
          </w:rPr>
          <w:t>19</w:t>
        </w:r>
        <w:r>
          <w:rPr>
            <w:noProof/>
            <w:webHidden/>
          </w:rPr>
          <w:fldChar w:fldCharType="end"/>
        </w:r>
      </w:hyperlink>
    </w:p>
    <w:p w:rsidR="00586048" w:rsidRDefault="00586048">
      <w:pPr>
        <w:pStyle w:val="TOC1"/>
        <w:rPr>
          <w:rFonts w:asciiTheme="minorHAnsi" w:eastAsiaTheme="minorEastAsia" w:hAnsiTheme="minorHAnsi" w:cstheme="minorBidi"/>
          <w:b w:val="0"/>
          <w:caps w:val="0"/>
          <w:color w:val="auto"/>
          <w:sz w:val="22"/>
          <w:szCs w:val="22"/>
          <w:lang w:eastAsia="en-GB"/>
        </w:rPr>
      </w:pPr>
      <w:hyperlink w:anchor="_Toc87866660" w:history="1">
        <w:r w:rsidRPr="004925E6">
          <w:rPr>
            <w:rStyle w:val="Hyperlink"/>
          </w:rPr>
          <w:t>PART B2 - SGA Description of the Action (2022-2024)</w:t>
        </w:r>
        <w:r>
          <w:rPr>
            <w:webHidden/>
          </w:rPr>
          <w:tab/>
        </w:r>
        <w:r>
          <w:rPr>
            <w:webHidden/>
          </w:rPr>
          <w:fldChar w:fldCharType="begin"/>
        </w:r>
        <w:r>
          <w:rPr>
            <w:webHidden/>
          </w:rPr>
          <w:instrText xml:space="preserve"> PAGEREF _Toc87866660 \h </w:instrText>
        </w:r>
        <w:r>
          <w:rPr>
            <w:webHidden/>
          </w:rPr>
        </w:r>
        <w:r>
          <w:rPr>
            <w:webHidden/>
          </w:rPr>
          <w:fldChar w:fldCharType="separate"/>
        </w:r>
        <w:r>
          <w:rPr>
            <w:webHidden/>
          </w:rPr>
          <w:t>20</w:t>
        </w:r>
        <w:r>
          <w:rPr>
            <w:webHidden/>
          </w:rPr>
          <w:fldChar w:fldCharType="end"/>
        </w:r>
      </w:hyperlink>
    </w:p>
    <w:p w:rsidR="00586048" w:rsidRDefault="00586048">
      <w:pPr>
        <w:pStyle w:val="TOC1"/>
        <w:rPr>
          <w:rFonts w:asciiTheme="minorHAnsi" w:eastAsiaTheme="minorEastAsia" w:hAnsiTheme="minorHAnsi" w:cstheme="minorBidi"/>
          <w:b w:val="0"/>
          <w:caps w:val="0"/>
          <w:color w:val="auto"/>
          <w:sz w:val="22"/>
          <w:szCs w:val="22"/>
          <w:lang w:eastAsia="en-GB"/>
        </w:rPr>
      </w:pPr>
      <w:hyperlink w:anchor="_Toc87866661" w:history="1">
        <w:r w:rsidRPr="004925E6">
          <w:rPr>
            <w:rStyle w:val="Hyperlink"/>
          </w:rPr>
          <w:t>LIST OF ANNEXES</w:t>
        </w:r>
        <w:r>
          <w:rPr>
            <w:webHidden/>
          </w:rPr>
          <w:tab/>
        </w:r>
        <w:r>
          <w:rPr>
            <w:webHidden/>
          </w:rPr>
          <w:fldChar w:fldCharType="begin"/>
        </w:r>
        <w:r>
          <w:rPr>
            <w:webHidden/>
          </w:rPr>
          <w:instrText xml:space="preserve"> PAGEREF _Toc87866661 \h </w:instrText>
        </w:r>
        <w:r>
          <w:rPr>
            <w:webHidden/>
          </w:rPr>
        </w:r>
        <w:r>
          <w:rPr>
            <w:webHidden/>
          </w:rPr>
          <w:fldChar w:fldCharType="separate"/>
        </w:r>
        <w:r>
          <w:rPr>
            <w:webHidden/>
          </w:rPr>
          <w:t>24</w:t>
        </w:r>
        <w:r>
          <w:rPr>
            <w:webHidden/>
          </w:rPr>
          <w:fldChar w:fldCharType="end"/>
        </w:r>
      </w:hyperlink>
    </w:p>
    <w:p w:rsidR="006E5341" w:rsidRDefault="006E5341">
      <w:r>
        <w:rPr>
          <w:b/>
          <w:bCs/>
          <w:noProof/>
        </w:rPr>
        <w:fldChar w:fldCharType="end"/>
      </w:r>
    </w:p>
    <w:p w:rsidR="006E5341" w:rsidRDefault="006E5341" w:rsidP="00D375D6">
      <w:pPr>
        <w:pStyle w:val="Heading1"/>
        <w:rPr>
          <w:color w:val="5191CD"/>
          <w:sz w:val="40"/>
          <w:szCs w:val="40"/>
          <w:lang w:val="fr-BE"/>
        </w:rPr>
      </w:pPr>
    </w:p>
    <w:p w:rsidR="006E5341" w:rsidRDefault="006E5341" w:rsidP="00D375D6">
      <w:pPr>
        <w:pStyle w:val="Heading1"/>
        <w:rPr>
          <w:color w:val="5191CD"/>
          <w:sz w:val="40"/>
          <w:szCs w:val="40"/>
          <w:lang w:val="fr-BE"/>
        </w:rPr>
      </w:pPr>
    </w:p>
    <w:p w:rsidR="00D375D6" w:rsidRPr="00D375D6" w:rsidRDefault="006E5341" w:rsidP="00D375D6">
      <w:pPr>
        <w:pStyle w:val="Heading1"/>
        <w:rPr>
          <w:szCs w:val="40"/>
        </w:rPr>
      </w:pPr>
      <w:r>
        <w:rPr>
          <w:color w:val="5191CD"/>
          <w:sz w:val="40"/>
          <w:szCs w:val="40"/>
          <w:lang w:val="fr-BE"/>
        </w:rPr>
        <w:br w:type="page"/>
      </w:r>
      <w:bookmarkStart w:id="3" w:name="_Toc87866623"/>
      <w:r w:rsidR="009D3E3E" w:rsidRPr="004B167C">
        <w:lastRenderedPageBreak/>
        <w:t>ADMINISTRATIVE FORMS (PART A</w:t>
      </w:r>
      <w:r w:rsidR="009D3E3E" w:rsidRPr="001C1094">
        <w:t>)</w:t>
      </w:r>
      <w:bookmarkEnd w:id="1"/>
      <w:bookmarkEnd w:id="2"/>
      <w:bookmarkEnd w:id="3"/>
    </w:p>
    <w:p w:rsidR="00EE555E" w:rsidRPr="007A3D82" w:rsidRDefault="00EE555E" w:rsidP="00EE555E">
      <w:pPr>
        <w:spacing w:after="120"/>
        <w:jc w:val="both"/>
        <w:rPr>
          <w:rFonts w:ascii="Calibri" w:hAnsi="Calibri" w:cs="Calibri"/>
          <w:b/>
          <w:sz w:val="36"/>
          <w:szCs w:val="36"/>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ayout w:type="fixed"/>
        <w:tblLook w:val="04A0" w:firstRow="1" w:lastRow="0" w:firstColumn="1" w:lastColumn="0" w:noHBand="0" w:noVBand="1"/>
      </w:tblPr>
      <w:tblGrid>
        <w:gridCol w:w="1370"/>
        <w:gridCol w:w="912"/>
        <w:gridCol w:w="1688"/>
        <w:gridCol w:w="3118"/>
        <w:gridCol w:w="1276"/>
        <w:gridCol w:w="1701"/>
      </w:tblGrid>
      <w:tr w:rsidR="00EE555E" w:rsidRPr="007261C9" w:rsidTr="00B34104">
        <w:trPr>
          <w:trHeight w:val="599"/>
        </w:trPr>
        <w:tc>
          <w:tcPr>
            <w:tcW w:w="10065" w:type="dxa"/>
            <w:gridSpan w:val="6"/>
            <w:shd w:val="clear" w:color="auto" w:fill="BFBFBF"/>
          </w:tcPr>
          <w:p w:rsidR="00EE555E" w:rsidRPr="007261C9" w:rsidRDefault="00EE555E" w:rsidP="00B34104">
            <w:pPr>
              <w:spacing w:before="120" w:after="120"/>
              <w:ind w:right="4"/>
              <w:jc w:val="center"/>
              <w:rPr>
                <w:rFonts w:ascii="Calibri" w:eastAsia="Calibri" w:hAnsi="Calibri" w:cs="Arial"/>
                <w:b/>
                <w:color w:val="FFFFFF"/>
                <w:szCs w:val="18"/>
              </w:rPr>
            </w:pPr>
            <w:r w:rsidRPr="007261C9">
              <w:rPr>
                <w:rFonts w:ascii="Calibri" w:hAnsi="Calibri"/>
                <w:color w:val="FFFFFF"/>
                <w:sz w:val="32"/>
              </w:rPr>
              <w:t xml:space="preserve">LIST OF </w:t>
            </w:r>
            <w:r w:rsidRPr="007261C9">
              <w:rPr>
                <w:rFonts w:ascii="Calibri" w:eastAsia="Calibri" w:hAnsi="Calibri" w:cs="Arial"/>
                <w:b/>
                <w:color w:val="FFFFFF"/>
                <w:sz w:val="32"/>
                <w:szCs w:val="18"/>
              </w:rPr>
              <w:t>PARTICIPANTS</w:t>
            </w:r>
          </w:p>
        </w:tc>
      </w:tr>
      <w:tr w:rsidR="00EE555E" w:rsidRPr="007261C9" w:rsidTr="00B34104">
        <w:trPr>
          <w:trHeight w:val="427"/>
        </w:trPr>
        <w:tc>
          <w:tcPr>
            <w:tcW w:w="1370" w:type="dxa"/>
            <w:shd w:val="clear" w:color="auto" w:fill="BFBFBF"/>
          </w:tcPr>
          <w:p w:rsidR="00EE555E" w:rsidRPr="007261C9" w:rsidRDefault="00EE555E" w:rsidP="00B34104">
            <w:pPr>
              <w:widowControl w:val="0"/>
              <w:spacing w:before="120" w:after="120"/>
              <w:rPr>
                <w:rFonts w:ascii="Calibri" w:eastAsia="Calibri" w:hAnsi="Calibri" w:cs="Arial"/>
                <w:bCs/>
                <w:color w:val="FFFFFF"/>
                <w:lang w:val="en-US"/>
              </w:rPr>
            </w:pPr>
            <w:r w:rsidRPr="007261C9">
              <w:rPr>
                <w:rFonts w:ascii="Calibri" w:eastAsia="Calibri" w:hAnsi="Calibri" w:cs="Arial"/>
                <w:bCs/>
                <w:color w:val="FFFFFF"/>
                <w:lang w:val="en-US"/>
              </w:rPr>
              <w:t>N°</w:t>
            </w:r>
          </w:p>
        </w:tc>
        <w:tc>
          <w:tcPr>
            <w:tcW w:w="912" w:type="dxa"/>
            <w:shd w:val="clear" w:color="auto" w:fill="BFBFBF"/>
          </w:tcPr>
          <w:p w:rsidR="00EE555E" w:rsidRPr="007261C9" w:rsidRDefault="00EE555E" w:rsidP="00B34104">
            <w:pPr>
              <w:widowControl w:val="0"/>
              <w:spacing w:before="120" w:after="120"/>
              <w:jc w:val="center"/>
              <w:rPr>
                <w:rFonts w:ascii="Calibri" w:eastAsia="Calibri" w:hAnsi="Calibri" w:cs="Arial"/>
                <w:b/>
                <w:bCs/>
                <w:color w:val="FFFFFF"/>
                <w:lang w:val="en-US"/>
              </w:rPr>
            </w:pPr>
            <w:r w:rsidRPr="007261C9">
              <w:rPr>
                <w:rFonts w:ascii="Calibri" w:eastAsia="Calibri" w:hAnsi="Calibri" w:cs="Arial"/>
                <w:b/>
                <w:bCs/>
                <w:color w:val="FFFFFF"/>
                <w:lang w:val="en-US"/>
              </w:rPr>
              <w:t xml:space="preserve">Role </w:t>
            </w:r>
          </w:p>
        </w:tc>
        <w:tc>
          <w:tcPr>
            <w:tcW w:w="1688" w:type="dxa"/>
            <w:shd w:val="clear" w:color="auto" w:fill="BFBFBF"/>
          </w:tcPr>
          <w:p w:rsidR="00EE555E" w:rsidRPr="007261C9" w:rsidRDefault="00EE555E" w:rsidP="00B34104">
            <w:pPr>
              <w:widowControl w:val="0"/>
              <w:spacing w:before="120" w:after="120"/>
              <w:jc w:val="center"/>
              <w:rPr>
                <w:rFonts w:ascii="Calibri" w:eastAsia="Calibri" w:hAnsi="Calibri" w:cs="Arial"/>
                <w:b/>
                <w:bCs/>
                <w:color w:val="FFFFFF"/>
                <w:lang w:val="en-US"/>
              </w:rPr>
            </w:pPr>
            <w:r w:rsidRPr="007261C9">
              <w:rPr>
                <w:rFonts w:ascii="Calibri" w:eastAsia="Calibri" w:hAnsi="Calibri" w:cs="Arial"/>
                <w:b/>
                <w:bCs/>
                <w:color w:val="FFFFFF"/>
                <w:lang w:val="en-US"/>
              </w:rPr>
              <w:t>Short name</w:t>
            </w:r>
          </w:p>
        </w:tc>
        <w:tc>
          <w:tcPr>
            <w:tcW w:w="3118" w:type="dxa"/>
            <w:shd w:val="clear" w:color="auto" w:fill="BFBFBF"/>
          </w:tcPr>
          <w:p w:rsidR="00EE555E" w:rsidRPr="007261C9" w:rsidRDefault="00EE555E" w:rsidP="00B34104">
            <w:pPr>
              <w:widowControl w:val="0"/>
              <w:spacing w:before="120" w:after="120"/>
              <w:jc w:val="center"/>
              <w:rPr>
                <w:rFonts w:ascii="Calibri" w:eastAsia="Calibri" w:hAnsi="Calibri" w:cs="Arial"/>
                <w:b/>
                <w:bCs/>
                <w:color w:val="FFFFFF"/>
                <w:lang w:val="en-US"/>
              </w:rPr>
            </w:pPr>
            <w:r w:rsidRPr="007261C9">
              <w:rPr>
                <w:rFonts w:ascii="Calibri" w:eastAsia="Calibri" w:hAnsi="Calibri" w:cs="Arial"/>
                <w:b/>
                <w:bCs/>
                <w:color w:val="FFFFFF"/>
                <w:lang w:val="en-US"/>
              </w:rPr>
              <w:t>Legal name</w:t>
            </w:r>
          </w:p>
        </w:tc>
        <w:tc>
          <w:tcPr>
            <w:tcW w:w="1276" w:type="dxa"/>
            <w:shd w:val="clear" w:color="auto" w:fill="BFBFBF"/>
          </w:tcPr>
          <w:p w:rsidR="00EE555E" w:rsidRPr="007261C9" w:rsidRDefault="00EE555E" w:rsidP="00B34104">
            <w:pPr>
              <w:widowControl w:val="0"/>
              <w:spacing w:before="120" w:after="120"/>
              <w:jc w:val="center"/>
              <w:rPr>
                <w:rFonts w:ascii="Calibri" w:eastAsia="Calibri" w:hAnsi="Calibri" w:cs="Arial"/>
                <w:b/>
                <w:bCs/>
                <w:color w:val="FFFFFF"/>
                <w:lang w:val="en-US"/>
              </w:rPr>
            </w:pPr>
            <w:r w:rsidRPr="007261C9">
              <w:rPr>
                <w:rFonts w:ascii="Calibri" w:eastAsia="Calibri" w:hAnsi="Calibri" w:cs="Arial"/>
                <w:b/>
                <w:bCs/>
                <w:color w:val="FFFFFF"/>
                <w:lang w:val="en-US"/>
              </w:rPr>
              <w:t>Country</w:t>
            </w:r>
          </w:p>
        </w:tc>
        <w:tc>
          <w:tcPr>
            <w:tcW w:w="1701" w:type="dxa"/>
            <w:shd w:val="clear" w:color="auto" w:fill="BFBFBF"/>
          </w:tcPr>
          <w:p w:rsidR="00EE555E" w:rsidRPr="007261C9" w:rsidRDefault="00EE555E" w:rsidP="00B34104">
            <w:pPr>
              <w:widowControl w:val="0"/>
              <w:spacing w:before="120" w:after="120"/>
              <w:jc w:val="center"/>
              <w:rPr>
                <w:rFonts w:ascii="Calibri" w:eastAsia="Calibri" w:hAnsi="Calibri" w:cs="Arial"/>
                <w:b/>
                <w:bCs/>
                <w:color w:val="FFFFFF"/>
                <w:lang w:val="en-US"/>
              </w:rPr>
            </w:pPr>
            <w:r w:rsidRPr="007261C9">
              <w:rPr>
                <w:rFonts w:ascii="Calibri" w:eastAsia="Calibri" w:hAnsi="Calibri" w:cs="Arial"/>
                <w:b/>
                <w:bCs/>
                <w:color w:val="FFFFFF"/>
                <w:lang w:val="en-US"/>
              </w:rPr>
              <w:t>PIC</w:t>
            </w:r>
          </w:p>
        </w:tc>
      </w:tr>
      <w:tr w:rsidR="00EE555E" w:rsidRPr="007261C9" w:rsidTr="008D5C3F">
        <w:trPr>
          <w:trHeight w:val="340"/>
        </w:trPr>
        <w:tc>
          <w:tcPr>
            <w:tcW w:w="1370" w:type="dxa"/>
            <w:shd w:val="clear" w:color="auto" w:fill="FFFFFF"/>
          </w:tcPr>
          <w:p w:rsidR="00EE555E" w:rsidRPr="00D23B3C" w:rsidRDefault="00EE555E" w:rsidP="00B34104">
            <w:pPr>
              <w:widowControl w:val="0"/>
              <w:spacing w:before="120" w:after="120"/>
              <w:jc w:val="center"/>
              <w:rPr>
                <w:rFonts w:ascii="Calibri" w:eastAsia="Calibri" w:hAnsi="Calibri" w:cs="Arial"/>
                <w:sz w:val="32"/>
                <w:szCs w:val="18"/>
                <w:shd w:val="clear" w:color="auto" w:fill="FFFFFF"/>
                <w:lang w:val="en-US"/>
              </w:rPr>
            </w:pPr>
            <w:r w:rsidRPr="00D23B3C">
              <w:rPr>
                <w:rFonts w:ascii="Calibri" w:eastAsia="Calibri" w:hAnsi="Calibri" w:cs="Arial"/>
                <w:sz w:val="32"/>
                <w:szCs w:val="18"/>
                <w:shd w:val="clear" w:color="auto" w:fill="F2F2F2"/>
                <w:lang w:val="en-US"/>
              </w:rPr>
              <w:t>1</w:t>
            </w:r>
          </w:p>
        </w:tc>
        <w:tc>
          <w:tcPr>
            <w:tcW w:w="912" w:type="dxa"/>
            <w:shd w:val="clear" w:color="auto" w:fill="FFFFFF"/>
          </w:tcPr>
          <w:p w:rsidR="00EE555E" w:rsidRPr="00D23B3C" w:rsidRDefault="00EE555E" w:rsidP="00B34104">
            <w:pPr>
              <w:widowControl w:val="0"/>
              <w:spacing w:before="120" w:after="120"/>
              <w:jc w:val="center"/>
              <w:rPr>
                <w:rFonts w:ascii="Calibri" w:eastAsia="Calibri" w:hAnsi="Calibri" w:cs="Arial"/>
                <w:sz w:val="32"/>
                <w:szCs w:val="18"/>
                <w:shd w:val="clear" w:color="auto" w:fill="FFFFFF"/>
                <w:lang w:val="en-US"/>
              </w:rPr>
            </w:pPr>
            <w:r w:rsidRPr="00D23B3C">
              <w:rPr>
                <w:rFonts w:ascii="Calibri" w:eastAsia="Calibri" w:hAnsi="Calibri" w:cs="Arial"/>
                <w:sz w:val="32"/>
                <w:szCs w:val="18"/>
                <w:shd w:val="clear" w:color="auto" w:fill="F2F2F2"/>
                <w:lang w:val="en-US"/>
              </w:rPr>
              <w:t>COO</w:t>
            </w:r>
          </w:p>
        </w:tc>
        <w:tc>
          <w:tcPr>
            <w:tcW w:w="1688" w:type="dxa"/>
            <w:shd w:val="clear" w:color="auto" w:fill="FFFFFF"/>
          </w:tcPr>
          <w:p w:rsidR="00EE555E" w:rsidRPr="00D23B3C" w:rsidRDefault="00EE555E" w:rsidP="00B34104">
            <w:pPr>
              <w:widowControl w:val="0"/>
              <w:spacing w:before="120" w:after="120"/>
              <w:rPr>
                <w:rFonts w:ascii="Calibri" w:eastAsia="Calibri" w:hAnsi="Calibri" w:cs="Arial"/>
                <w:sz w:val="32"/>
                <w:szCs w:val="18"/>
                <w:shd w:val="clear" w:color="auto" w:fill="FFFFFF"/>
                <w:lang w:val="en-US"/>
              </w:rPr>
            </w:pPr>
          </w:p>
        </w:tc>
        <w:tc>
          <w:tcPr>
            <w:tcW w:w="3118" w:type="dxa"/>
            <w:shd w:val="clear" w:color="auto" w:fill="FFFFFF"/>
          </w:tcPr>
          <w:p w:rsidR="00EE555E" w:rsidRPr="00D23B3C" w:rsidRDefault="00EE555E" w:rsidP="00B34104">
            <w:pPr>
              <w:widowControl w:val="0"/>
              <w:spacing w:before="120" w:after="120"/>
              <w:rPr>
                <w:rFonts w:ascii="Calibri" w:eastAsia="Calibri" w:hAnsi="Calibri" w:cs="Arial"/>
                <w:sz w:val="32"/>
                <w:szCs w:val="18"/>
                <w:shd w:val="clear" w:color="auto" w:fill="FFFFFF"/>
                <w:lang w:val="en-US"/>
              </w:rPr>
            </w:pPr>
          </w:p>
        </w:tc>
        <w:tc>
          <w:tcPr>
            <w:tcW w:w="1276" w:type="dxa"/>
            <w:shd w:val="clear" w:color="auto" w:fill="FFFFFF"/>
          </w:tcPr>
          <w:p w:rsidR="00EE555E" w:rsidRPr="00D23B3C" w:rsidRDefault="00EE555E" w:rsidP="00B34104">
            <w:pPr>
              <w:widowControl w:val="0"/>
              <w:spacing w:before="120" w:after="120"/>
              <w:rPr>
                <w:rFonts w:ascii="Calibri" w:eastAsia="Calibri" w:hAnsi="Calibri" w:cs="Arial"/>
                <w:sz w:val="32"/>
                <w:szCs w:val="18"/>
                <w:shd w:val="clear" w:color="auto" w:fill="FFFFFF"/>
                <w:lang w:val="en-US"/>
              </w:rPr>
            </w:pPr>
          </w:p>
        </w:tc>
        <w:tc>
          <w:tcPr>
            <w:tcW w:w="1701" w:type="dxa"/>
            <w:shd w:val="clear" w:color="auto" w:fill="FFFFFF"/>
          </w:tcPr>
          <w:p w:rsidR="00EE555E" w:rsidRPr="007261C9" w:rsidRDefault="00EE555E" w:rsidP="00B34104">
            <w:pPr>
              <w:widowControl w:val="0"/>
              <w:spacing w:before="120" w:after="120"/>
              <w:jc w:val="center"/>
              <w:rPr>
                <w:rFonts w:ascii="Calibri" w:eastAsia="Calibri" w:hAnsi="Calibri" w:cs="Arial"/>
                <w:sz w:val="32"/>
                <w:szCs w:val="18"/>
                <w:shd w:val="clear" w:color="auto" w:fill="FFFFFF"/>
                <w:lang w:val="en-US"/>
              </w:rPr>
            </w:pPr>
          </w:p>
        </w:tc>
      </w:tr>
      <w:tr w:rsidR="00EE555E" w:rsidRPr="007261C9" w:rsidTr="008D5C3F">
        <w:trPr>
          <w:trHeight w:val="366"/>
        </w:trPr>
        <w:tc>
          <w:tcPr>
            <w:tcW w:w="1370" w:type="dxa"/>
            <w:shd w:val="clear" w:color="auto" w:fill="FFFFFF"/>
          </w:tcPr>
          <w:p w:rsidR="00EE555E" w:rsidRPr="00D23B3C" w:rsidRDefault="00EE555E" w:rsidP="00B34104">
            <w:pPr>
              <w:widowControl w:val="0"/>
              <w:spacing w:before="120" w:after="120"/>
              <w:jc w:val="center"/>
              <w:rPr>
                <w:rFonts w:ascii="Calibri" w:eastAsia="Calibri" w:hAnsi="Calibri" w:cs="Arial"/>
                <w:sz w:val="32"/>
                <w:szCs w:val="18"/>
                <w:shd w:val="clear" w:color="auto" w:fill="FFFFFF"/>
                <w:lang w:val="en-US"/>
              </w:rPr>
            </w:pPr>
            <w:r w:rsidRPr="00D23B3C">
              <w:rPr>
                <w:rFonts w:ascii="Calibri" w:eastAsia="Calibri" w:hAnsi="Calibri" w:cs="Arial"/>
                <w:sz w:val="32"/>
                <w:szCs w:val="18"/>
                <w:shd w:val="clear" w:color="auto" w:fill="F2F2F2"/>
                <w:lang w:val="en-US"/>
              </w:rPr>
              <w:t>2</w:t>
            </w:r>
          </w:p>
        </w:tc>
        <w:tc>
          <w:tcPr>
            <w:tcW w:w="912" w:type="dxa"/>
            <w:shd w:val="clear" w:color="auto" w:fill="FFFFFF"/>
          </w:tcPr>
          <w:p w:rsidR="00EE555E" w:rsidRPr="00D23B3C" w:rsidRDefault="00EE555E" w:rsidP="00B34104">
            <w:pPr>
              <w:widowControl w:val="0"/>
              <w:spacing w:before="120" w:after="120"/>
              <w:jc w:val="center"/>
              <w:rPr>
                <w:rFonts w:ascii="Calibri" w:eastAsia="Calibri" w:hAnsi="Calibri" w:cs="Arial"/>
                <w:sz w:val="32"/>
                <w:szCs w:val="18"/>
                <w:shd w:val="clear" w:color="auto" w:fill="FFFFFF"/>
                <w:lang w:val="en-US"/>
              </w:rPr>
            </w:pPr>
            <w:r w:rsidRPr="00D23B3C">
              <w:rPr>
                <w:rFonts w:ascii="Calibri" w:eastAsia="Calibri" w:hAnsi="Calibri" w:cs="Arial"/>
                <w:sz w:val="32"/>
                <w:szCs w:val="18"/>
                <w:shd w:val="clear" w:color="auto" w:fill="F2F2F2"/>
                <w:lang w:val="en-US"/>
              </w:rPr>
              <w:t>BEN</w:t>
            </w:r>
          </w:p>
        </w:tc>
        <w:tc>
          <w:tcPr>
            <w:tcW w:w="1688" w:type="dxa"/>
            <w:shd w:val="clear" w:color="auto" w:fill="FFFFFF"/>
          </w:tcPr>
          <w:p w:rsidR="00EE555E" w:rsidRPr="00D23B3C" w:rsidRDefault="00EE555E" w:rsidP="00B34104">
            <w:pPr>
              <w:widowControl w:val="0"/>
              <w:spacing w:before="120" w:after="120"/>
              <w:rPr>
                <w:rFonts w:ascii="Calibri" w:eastAsia="Calibri" w:hAnsi="Calibri" w:cs="Arial"/>
                <w:sz w:val="32"/>
                <w:szCs w:val="18"/>
                <w:shd w:val="clear" w:color="auto" w:fill="FFFFFF"/>
                <w:lang w:val="en-US"/>
              </w:rPr>
            </w:pPr>
          </w:p>
        </w:tc>
        <w:tc>
          <w:tcPr>
            <w:tcW w:w="3118" w:type="dxa"/>
            <w:shd w:val="clear" w:color="auto" w:fill="FFFFFF"/>
          </w:tcPr>
          <w:p w:rsidR="00EE555E" w:rsidRPr="00D23B3C" w:rsidRDefault="00EE555E" w:rsidP="00B34104">
            <w:pPr>
              <w:widowControl w:val="0"/>
              <w:spacing w:before="120" w:after="120"/>
              <w:rPr>
                <w:rFonts w:ascii="Calibri" w:eastAsia="Calibri" w:hAnsi="Calibri" w:cs="Arial"/>
                <w:sz w:val="32"/>
                <w:szCs w:val="18"/>
                <w:shd w:val="clear" w:color="auto" w:fill="FFFFFF"/>
                <w:lang w:val="en-US"/>
              </w:rPr>
            </w:pPr>
          </w:p>
        </w:tc>
        <w:tc>
          <w:tcPr>
            <w:tcW w:w="1276" w:type="dxa"/>
            <w:shd w:val="clear" w:color="auto" w:fill="FFFFFF"/>
          </w:tcPr>
          <w:p w:rsidR="00EE555E" w:rsidRPr="00D23B3C" w:rsidRDefault="00EE555E" w:rsidP="00B34104">
            <w:pPr>
              <w:widowControl w:val="0"/>
              <w:spacing w:before="120" w:after="120"/>
              <w:rPr>
                <w:rFonts w:ascii="Calibri" w:eastAsia="Calibri" w:hAnsi="Calibri" w:cs="Arial"/>
                <w:sz w:val="32"/>
                <w:szCs w:val="18"/>
                <w:shd w:val="clear" w:color="auto" w:fill="FFFFFF"/>
                <w:lang w:val="en-US"/>
              </w:rPr>
            </w:pPr>
          </w:p>
        </w:tc>
        <w:tc>
          <w:tcPr>
            <w:tcW w:w="1701" w:type="dxa"/>
            <w:shd w:val="clear" w:color="auto" w:fill="FFFFFF"/>
          </w:tcPr>
          <w:p w:rsidR="00EE555E" w:rsidRPr="007261C9" w:rsidRDefault="00EE555E" w:rsidP="00B34104">
            <w:pPr>
              <w:widowControl w:val="0"/>
              <w:spacing w:before="120" w:after="120"/>
              <w:jc w:val="center"/>
              <w:rPr>
                <w:rFonts w:ascii="Calibri" w:eastAsia="Calibri" w:hAnsi="Calibri" w:cs="Arial"/>
                <w:sz w:val="32"/>
                <w:szCs w:val="18"/>
                <w:shd w:val="clear" w:color="auto" w:fill="FFFFFF"/>
                <w:lang w:val="en-US"/>
              </w:rPr>
            </w:pPr>
          </w:p>
        </w:tc>
      </w:tr>
      <w:tr w:rsidR="00EE555E" w:rsidRPr="007261C9" w:rsidTr="008D5C3F">
        <w:trPr>
          <w:trHeight w:val="340"/>
        </w:trPr>
        <w:tc>
          <w:tcPr>
            <w:tcW w:w="1370" w:type="dxa"/>
            <w:shd w:val="clear" w:color="auto" w:fill="FFFFFF"/>
          </w:tcPr>
          <w:p w:rsidR="00EE555E" w:rsidRPr="00D23B3C" w:rsidRDefault="00EE555E" w:rsidP="00B34104">
            <w:pPr>
              <w:widowControl w:val="0"/>
              <w:spacing w:before="120" w:after="120"/>
              <w:jc w:val="center"/>
              <w:rPr>
                <w:rFonts w:ascii="Calibri" w:eastAsia="Calibri" w:hAnsi="Calibri" w:cs="Arial"/>
                <w:sz w:val="32"/>
                <w:szCs w:val="18"/>
                <w:shd w:val="clear" w:color="auto" w:fill="FFFFFF"/>
                <w:lang w:val="en-US"/>
              </w:rPr>
            </w:pPr>
            <w:r w:rsidRPr="00D23B3C">
              <w:rPr>
                <w:rFonts w:ascii="Calibri" w:eastAsia="Calibri" w:hAnsi="Calibri" w:cs="Arial"/>
                <w:sz w:val="32"/>
                <w:szCs w:val="18"/>
                <w:shd w:val="clear" w:color="auto" w:fill="F2F2F2"/>
                <w:lang w:val="en-US"/>
              </w:rPr>
              <w:t>2.1</w:t>
            </w:r>
          </w:p>
        </w:tc>
        <w:tc>
          <w:tcPr>
            <w:tcW w:w="912" w:type="dxa"/>
            <w:shd w:val="clear" w:color="auto" w:fill="FFFFFF"/>
          </w:tcPr>
          <w:p w:rsidR="00EE555E" w:rsidRPr="00D23B3C" w:rsidRDefault="00EE555E" w:rsidP="00B34104">
            <w:pPr>
              <w:widowControl w:val="0"/>
              <w:spacing w:before="120" w:after="120"/>
              <w:jc w:val="center"/>
              <w:rPr>
                <w:rFonts w:ascii="Calibri" w:eastAsia="Calibri" w:hAnsi="Calibri" w:cs="Arial"/>
                <w:sz w:val="32"/>
                <w:szCs w:val="18"/>
                <w:shd w:val="clear" w:color="auto" w:fill="FFFFFF"/>
                <w:lang w:val="en-US"/>
              </w:rPr>
            </w:pPr>
            <w:r w:rsidRPr="00D23B3C">
              <w:rPr>
                <w:rFonts w:ascii="Calibri" w:eastAsia="Calibri" w:hAnsi="Calibri" w:cs="Arial"/>
                <w:sz w:val="32"/>
                <w:szCs w:val="18"/>
                <w:shd w:val="clear" w:color="auto" w:fill="F2F2F2"/>
                <w:lang w:val="en-US"/>
              </w:rPr>
              <w:t>AE</w:t>
            </w:r>
          </w:p>
        </w:tc>
        <w:tc>
          <w:tcPr>
            <w:tcW w:w="1688" w:type="dxa"/>
            <w:shd w:val="clear" w:color="auto" w:fill="FFFFFF"/>
          </w:tcPr>
          <w:p w:rsidR="00EE555E" w:rsidRPr="00D23B3C" w:rsidRDefault="00EE555E" w:rsidP="00B34104">
            <w:pPr>
              <w:widowControl w:val="0"/>
              <w:spacing w:before="120" w:after="120"/>
              <w:rPr>
                <w:rFonts w:ascii="Calibri" w:eastAsia="Calibri" w:hAnsi="Calibri" w:cs="Arial"/>
                <w:sz w:val="32"/>
                <w:szCs w:val="18"/>
                <w:shd w:val="clear" w:color="auto" w:fill="FFFFFF"/>
                <w:lang w:val="en-US"/>
              </w:rPr>
            </w:pPr>
          </w:p>
        </w:tc>
        <w:tc>
          <w:tcPr>
            <w:tcW w:w="3118" w:type="dxa"/>
            <w:shd w:val="clear" w:color="auto" w:fill="FFFFFF"/>
          </w:tcPr>
          <w:p w:rsidR="00EE555E" w:rsidRPr="00D23B3C" w:rsidRDefault="00EE555E" w:rsidP="00B34104">
            <w:pPr>
              <w:widowControl w:val="0"/>
              <w:spacing w:before="120" w:after="120"/>
              <w:rPr>
                <w:rFonts w:ascii="Calibri" w:eastAsia="Calibri" w:hAnsi="Calibri" w:cs="Arial"/>
                <w:sz w:val="32"/>
                <w:szCs w:val="18"/>
                <w:shd w:val="clear" w:color="auto" w:fill="FFFFFF"/>
                <w:lang w:val="en-US"/>
              </w:rPr>
            </w:pPr>
          </w:p>
        </w:tc>
        <w:tc>
          <w:tcPr>
            <w:tcW w:w="1276" w:type="dxa"/>
            <w:shd w:val="clear" w:color="auto" w:fill="FFFFFF"/>
          </w:tcPr>
          <w:p w:rsidR="00EE555E" w:rsidRPr="00D23B3C" w:rsidRDefault="00EE555E" w:rsidP="00B34104">
            <w:pPr>
              <w:widowControl w:val="0"/>
              <w:spacing w:before="120" w:after="120"/>
              <w:rPr>
                <w:rFonts w:ascii="Calibri" w:eastAsia="Calibri" w:hAnsi="Calibri" w:cs="Arial"/>
                <w:sz w:val="32"/>
                <w:szCs w:val="18"/>
                <w:shd w:val="clear" w:color="auto" w:fill="FFFFFF"/>
                <w:lang w:val="en-US"/>
              </w:rPr>
            </w:pPr>
          </w:p>
        </w:tc>
        <w:tc>
          <w:tcPr>
            <w:tcW w:w="1701" w:type="dxa"/>
            <w:shd w:val="clear" w:color="auto" w:fill="FFFFFF"/>
          </w:tcPr>
          <w:p w:rsidR="00EE555E" w:rsidRPr="007261C9" w:rsidRDefault="00EE555E" w:rsidP="00B34104">
            <w:pPr>
              <w:widowControl w:val="0"/>
              <w:spacing w:before="120" w:after="120"/>
              <w:jc w:val="center"/>
              <w:rPr>
                <w:rFonts w:ascii="Calibri" w:eastAsia="Calibri" w:hAnsi="Calibri" w:cs="Arial"/>
                <w:sz w:val="32"/>
                <w:szCs w:val="18"/>
                <w:shd w:val="clear" w:color="auto" w:fill="FFFFFF"/>
                <w:lang w:val="en-US"/>
              </w:rPr>
            </w:pPr>
          </w:p>
        </w:tc>
      </w:tr>
      <w:tr w:rsidR="00EE555E" w:rsidRPr="007261C9" w:rsidTr="008D5C3F">
        <w:trPr>
          <w:trHeight w:val="340"/>
        </w:trPr>
        <w:tc>
          <w:tcPr>
            <w:tcW w:w="1370" w:type="dxa"/>
            <w:shd w:val="clear" w:color="auto" w:fill="FFFFFF"/>
          </w:tcPr>
          <w:p w:rsidR="00EE555E" w:rsidRPr="00D23B3C" w:rsidRDefault="00EE555E" w:rsidP="00B34104">
            <w:pPr>
              <w:widowControl w:val="0"/>
              <w:spacing w:before="120" w:after="120"/>
              <w:jc w:val="center"/>
              <w:rPr>
                <w:rFonts w:ascii="Calibri" w:eastAsia="Calibri" w:hAnsi="Calibri" w:cs="Arial"/>
                <w:sz w:val="32"/>
                <w:szCs w:val="18"/>
                <w:shd w:val="clear" w:color="auto" w:fill="FFFFFF"/>
                <w:lang w:val="en-US"/>
              </w:rPr>
            </w:pPr>
            <w:r w:rsidRPr="00D23B3C">
              <w:rPr>
                <w:rFonts w:ascii="Calibri" w:eastAsia="Calibri" w:hAnsi="Calibri" w:cs="Arial"/>
                <w:sz w:val="32"/>
                <w:szCs w:val="18"/>
                <w:shd w:val="clear" w:color="auto" w:fill="F2F2F2"/>
                <w:lang w:val="en-US"/>
              </w:rPr>
              <w:t>3</w:t>
            </w:r>
          </w:p>
        </w:tc>
        <w:tc>
          <w:tcPr>
            <w:tcW w:w="912" w:type="dxa"/>
            <w:shd w:val="clear" w:color="auto" w:fill="FFFFFF"/>
          </w:tcPr>
          <w:p w:rsidR="00EE555E" w:rsidRPr="00D23B3C" w:rsidRDefault="00EE555E" w:rsidP="00B34104">
            <w:pPr>
              <w:widowControl w:val="0"/>
              <w:spacing w:before="120" w:after="120"/>
              <w:jc w:val="center"/>
              <w:rPr>
                <w:rFonts w:ascii="Calibri" w:eastAsia="Calibri" w:hAnsi="Calibri" w:cs="Arial"/>
                <w:sz w:val="32"/>
                <w:szCs w:val="18"/>
                <w:shd w:val="clear" w:color="auto" w:fill="FFFFFF"/>
                <w:lang w:val="en-US"/>
              </w:rPr>
            </w:pPr>
            <w:r w:rsidRPr="00D23B3C">
              <w:rPr>
                <w:rFonts w:ascii="Calibri" w:eastAsia="Calibri" w:hAnsi="Calibri" w:cs="Arial"/>
                <w:sz w:val="32"/>
                <w:szCs w:val="18"/>
                <w:shd w:val="clear" w:color="auto" w:fill="F2F2F2"/>
                <w:lang w:val="en-US"/>
              </w:rPr>
              <w:t>BEN</w:t>
            </w:r>
          </w:p>
        </w:tc>
        <w:tc>
          <w:tcPr>
            <w:tcW w:w="1688" w:type="dxa"/>
            <w:shd w:val="clear" w:color="auto" w:fill="FFFFFF"/>
          </w:tcPr>
          <w:p w:rsidR="00EE555E" w:rsidRPr="00D23B3C" w:rsidRDefault="00EE555E" w:rsidP="00B34104">
            <w:pPr>
              <w:widowControl w:val="0"/>
              <w:spacing w:before="120" w:after="120"/>
              <w:rPr>
                <w:rFonts w:ascii="Calibri" w:eastAsia="Calibri" w:hAnsi="Calibri" w:cs="Arial"/>
                <w:sz w:val="32"/>
                <w:szCs w:val="18"/>
                <w:shd w:val="clear" w:color="auto" w:fill="FFFFFF"/>
                <w:lang w:val="en-US"/>
              </w:rPr>
            </w:pPr>
          </w:p>
        </w:tc>
        <w:tc>
          <w:tcPr>
            <w:tcW w:w="3118" w:type="dxa"/>
            <w:shd w:val="clear" w:color="auto" w:fill="FFFFFF"/>
          </w:tcPr>
          <w:p w:rsidR="00EE555E" w:rsidRPr="00D23B3C" w:rsidRDefault="00EE555E" w:rsidP="00B34104">
            <w:pPr>
              <w:widowControl w:val="0"/>
              <w:spacing w:before="120" w:after="120"/>
              <w:rPr>
                <w:rFonts w:ascii="Calibri" w:eastAsia="Calibri" w:hAnsi="Calibri" w:cs="Arial"/>
                <w:sz w:val="32"/>
                <w:szCs w:val="18"/>
                <w:shd w:val="clear" w:color="auto" w:fill="FFFFFF"/>
                <w:lang w:val="en-US"/>
              </w:rPr>
            </w:pPr>
          </w:p>
        </w:tc>
        <w:tc>
          <w:tcPr>
            <w:tcW w:w="1276" w:type="dxa"/>
            <w:shd w:val="clear" w:color="auto" w:fill="FFFFFF"/>
          </w:tcPr>
          <w:p w:rsidR="00EE555E" w:rsidRPr="00D23B3C" w:rsidRDefault="00EE555E" w:rsidP="00B34104">
            <w:pPr>
              <w:widowControl w:val="0"/>
              <w:spacing w:before="120" w:after="120"/>
              <w:rPr>
                <w:rFonts w:ascii="Calibri" w:eastAsia="Calibri" w:hAnsi="Calibri" w:cs="Arial"/>
                <w:sz w:val="32"/>
                <w:szCs w:val="18"/>
                <w:shd w:val="clear" w:color="auto" w:fill="FFFFFF"/>
                <w:lang w:val="en-US"/>
              </w:rPr>
            </w:pPr>
          </w:p>
        </w:tc>
        <w:tc>
          <w:tcPr>
            <w:tcW w:w="1701" w:type="dxa"/>
            <w:shd w:val="clear" w:color="auto" w:fill="FFFFFF"/>
          </w:tcPr>
          <w:p w:rsidR="00EE555E" w:rsidRPr="007261C9" w:rsidRDefault="00EE555E" w:rsidP="00B34104">
            <w:pPr>
              <w:widowControl w:val="0"/>
              <w:spacing w:before="120" w:after="120"/>
              <w:jc w:val="center"/>
              <w:rPr>
                <w:rFonts w:ascii="Calibri" w:eastAsia="Calibri" w:hAnsi="Calibri" w:cs="Arial"/>
                <w:sz w:val="32"/>
                <w:szCs w:val="18"/>
                <w:shd w:val="clear" w:color="auto" w:fill="FFFFFF"/>
                <w:lang w:val="en-US"/>
              </w:rPr>
            </w:pPr>
          </w:p>
        </w:tc>
      </w:tr>
      <w:tr w:rsidR="00EE555E" w:rsidRPr="007261C9" w:rsidTr="008D5C3F">
        <w:trPr>
          <w:trHeight w:val="340"/>
        </w:trPr>
        <w:tc>
          <w:tcPr>
            <w:tcW w:w="1370" w:type="dxa"/>
            <w:shd w:val="clear" w:color="auto" w:fill="FFFFFF"/>
          </w:tcPr>
          <w:p w:rsidR="00EE555E" w:rsidRPr="007261C9" w:rsidRDefault="00EE555E" w:rsidP="00B34104">
            <w:pPr>
              <w:widowControl w:val="0"/>
              <w:spacing w:before="120" w:after="120"/>
              <w:jc w:val="center"/>
              <w:rPr>
                <w:rFonts w:ascii="Calibri" w:eastAsia="Calibri" w:hAnsi="Calibri" w:cs="Arial"/>
                <w:sz w:val="32"/>
                <w:szCs w:val="18"/>
                <w:shd w:val="clear" w:color="auto" w:fill="FFFFFF"/>
                <w:lang w:val="en-US"/>
              </w:rPr>
            </w:pPr>
            <w:r w:rsidRPr="007261C9">
              <w:rPr>
                <w:rFonts w:ascii="Calibri" w:eastAsia="Calibri" w:hAnsi="Calibri" w:cs="Arial"/>
                <w:sz w:val="32"/>
                <w:szCs w:val="18"/>
                <w:shd w:val="clear" w:color="auto" w:fill="F2F2F2"/>
                <w:lang w:val="en-US"/>
              </w:rPr>
              <w:t>4</w:t>
            </w:r>
          </w:p>
        </w:tc>
        <w:tc>
          <w:tcPr>
            <w:tcW w:w="912" w:type="dxa"/>
            <w:shd w:val="clear" w:color="auto" w:fill="FFFFFF"/>
          </w:tcPr>
          <w:p w:rsidR="00EE555E" w:rsidRPr="007261C9" w:rsidRDefault="00EE555E" w:rsidP="00B34104">
            <w:pPr>
              <w:widowControl w:val="0"/>
              <w:spacing w:before="120" w:after="120"/>
              <w:jc w:val="center"/>
              <w:rPr>
                <w:rFonts w:ascii="Calibri" w:eastAsia="Calibri" w:hAnsi="Calibri" w:cs="Arial"/>
                <w:sz w:val="32"/>
                <w:szCs w:val="18"/>
                <w:shd w:val="clear" w:color="auto" w:fill="FFFFFF"/>
                <w:lang w:val="en-US"/>
              </w:rPr>
            </w:pPr>
            <w:r w:rsidRPr="007261C9">
              <w:rPr>
                <w:rFonts w:ascii="Calibri" w:eastAsia="Calibri" w:hAnsi="Calibri" w:cs="Arial"/>
                <w:sz w:val="32"/>
                <w:szCs w:val="18"/>
                <w:shd w:val="clear" w:color="auto" w:fill="F2F2F2"/>
                <w:lang w:val="en-US"/>
              </w:rPr>
              <w:t>AP</w:t>
            </w:r>
          </w:p>
        </w:tc>
        <w:tc>
          <w:tcPr>
            <w:tcW w:w="1688" w:type="dxa"/>
            <w:shd w:val="clear" w:color="auto" w:fill="FFFFFF"/>
          </w:tcPr>
          <w:p w:rsidR="00EE555E" w:rsidRPr="007261C9" w:rsidRDefault="00EE555E" w:rsidP="00B34104">
            <w:pPr>
              <w:widowControl w:val="0"/>
              <w:spacing w:before="120" w:after="120"/>
              <w:rPr>
                <w:rFonts w:ascii="Calibri" w:eastAsia="Calibri" w:hAnsi="Calibri" w:cs="Arial"/>
                <w:sz w:val="32"/>
                <w:szCs w:val="18"/>
                <w:shd w:val="clear" w:color="auto" w:fill="FFFFFF"/>
                <w:lang w:val="en-US"/>
              </w:rPr>
            </w:pPr>
          </w:p>
        </w:tc>
        <w:tc>
          <w:tcPr>
            <w:tcW w:w="3118" w:type="dxa"/>
            <w:shd w:val="clear" w:color="auto" w:fill="FFFFFF"/>
          </w:tcPr>
          <w:p w:rsidR="00EE555E" w:rsidRPr="007261C9" w:rsidRDefault="00EE555E" w:rsidP="00B34104">
            <w:pPr>
              <w:widowControl w:val="0"/>
              <w:spacing w:before="120" w:after="120"/>
              <w:rPr>
                <w:rFonts w:ascii="Calibri" w:eastAsia="Calibri" w:hAnsi="Calibri" w:cs="Arial"/>
                <w:sz w:val="32"/>
                <w:szCs w:val="18"/>
                <w:shd w:val="clear" w:color="auto" w:fill="FFFFFF"/>
                <w:lang w:val="en-US"/>
              </w:rPr>
            </w:pPr>
          </w:p>
        </w:tc>
        <w:tc>
          <w:tcPr>
            <w:tcW w:w="1276" w:type="dxa"/>
            <w:shd w:val="clear" w:color="auto" w:fill="FFFFFF"/>
          </w:tcPr>
          <w:p w:rsidR="00EE555E" w:rsidRPr="007261C9" w:rsidRDefault="00EE555E" w:rsidP="00B34104">
            <w:pPr>
              <w:widowControl w:val="0"/>
              <w:spacing w:before="120" w:after="120"/>
              <w:rPr>
                <w:rFonts w:ascii="Calibri" w:eastAsia="Calibri" w:hAnsi="Calibri" w:cs="Arial"/>
                <w:sz w:val="32"/>
                <w:szCs w:val="18"/>
                <w:shd w:val="clear" w:color="auto" w:fill="FFFFFF"/>
                <w:lang w:val="en-US"/>
              </w:rPr>
            </w:pPr>
          </w:p>
        </w:tc>
        <w:tc>
          <w:tcPr>
            <w:tcW w:w="1701" w:type="dxa"/>
            <w:shd w:val="clear" w:color="auto" w:fill="FFFFFF"/>
          </w:tcPr>
          <w:p w:rsidR="00EE555E" w:rsidRPr="007261C9" w:rsidRDefault="00EE555E" w:rsidP="00B34104">
            <w:pPr>
              <w:widowControl w:val="0"/>
              <w:spacing w:before="120" w:after="120"/>
              <w:jc w:val="center"/>
              <w:rPr>
                <w:rFonts w:ascii="Calibri" w:eastAsia="Calibri" w:hAnsi="Calibri" w:cs="Arial"/>
                <w:sz w:val="32"/>
                <w:szCs w:val="18"/>
                <w:shd w:val="clear" w:color="auto" w:fill="FFFFFF"/>
                <w:lang w:val="en-US"/>
              </w:rPr>
            </w:pPr>
          </w:p>
        </w:tc>
      </w:tr>
      <w:tr w:rsidR="00EE555E" w:rsidRPr="007261C9" w:rsidTr="008D5C3F">
        <w:trPr>
          <w:trHeight w:val="340"/>
        </w:trPr>
        <w:tc>
          <w:tcPr>
            <w:tcW w:w="1370" w:type="dxa"/>
            <w:shd w:val="clear" w:color="auto" w:fill="FFFFFF"/>
          </w:tcPr>
          <w:p w:rsidR="00EE555E" w:rsidRPr="007261C9" w:rsidRDefault="00EE555E" w:rsidP="00B34104">
            <w:pPr>
              <w:widowControl w:val="0"/>
              <w:spacing w:before="120" w:after="120"/>
              <w:jc w:val="center"/>
              <w:rPr>
                <w:rFonts w:ascii="Calibri" w:eastAsia="Calibri" w:hAnsi="Calibri" w:cs="Arial"/>
                <w:sz w:val="32"/>
                <w:szCs w:val="18"/>
                <w:shd w:val="clear" w:color="auto" w:fill="FFFFFF"/>
                <w:lang w:val="en-US"/>
              </w:rPr>
            </w:pPr>
            <w:r w:rsidRPr="007261C9">
              <w:rPr>
                <w:rFonts w:ascii="Calibri" w:eastAsia="Calibri" w:hAnsi="Calibri" w:cs="Arial"/>
                <w:sz w:val="32"/>
                <w:szCs w:val="18"/>
                <w:shd w:val="clear" w:color="auto" w:fill="FFFFFF"/>
                <w:lang w:val="en-US"/>
              </w:rPr>
              <w:t>…</w:t>
            </w:r>
          </w:p>
        </w:tc>
        <w:tc>
          <w:tcPr>
            <w:tcW w:w="912" w:type="dxa"/>
            <w:shd w:val="clear" w:color="auto" w:fill="FFFFFF"/>
          </w:tcPr>
          <w:p w:rsidR="00EE555E" w:rsidRPr="007261C9" w:rsidRDefault="00EE555E" w:rsidP="00B34104">
            <w:pPr>
              <w:widowControl w:val="0"/>
              <w:spacing w:before="120" w:after="120"/>
              <w:jc w:val="center"/>
              <w:rPr>
                <w:rFonts w:ascii="Calibri" w:eastAsia="Calibri" w:hAnsi="Calibri" w:cs="Arial"/>
                <w:sz w:val="32"/>
                <w:szCs w:val="18"/>
                <w:shd w:val="clear" w:color="auto" w:fill="FFFFFF"/>
                <w:lang w:val="en-US"/>
              </w:rPr>
            </w:pPr>
          </w:p>
        </w:tc>
        <w:tc>
          <w:tcPr>
            <w:tcW w:w="1688" w:type="dxa"/>
            <w:shd w:val="clear" w:color="auto" w:fill="FFFFFF"/>
          </w:tcPr>
          <w:p w:rsidR="00EE555E" w:rsidRPr="007261C9" w:rsidRDefault="00EE555E" w:rsidP="00B34104">
            <w:pPr>
              <w:widowControl w:val="0"/>
              <w:spacing w:before="120" w:after="120"/>
              <w:rPr>
                <w:rFonts w:ascii="Calibri" w:eastAsia="Calibri" w:hAnsi="Calibri" w:cs="Arial"/>
                <w:sz w:val="32"/>
                <w:szCs w:val="18"/>
                <w:shd w:val="clear" w:color="auto" w:fill="FFFFFF"/>
                <w:lang w:val="en-US"/>
              </w:rPr>
            </w:pPr>
          </w:p>
        </w:tc>
        <w:tc>
          <w:tcPr>
            <w:tcW w:w="3118" w:type="dxa"/>
            <w:shd w:val="clear" w:color="auto" w:fill="FFFFFF"/>
          </w:tcPr>
          <w:p w:rsidR="00EE555E" w:rsidRPr="007261C9" w:rsidRDefault="00EE555E" w:rsidP="00B34104">
            <w:pPr>
              <w:widowControl w:val="0"/>
              <w:spacing w:before="120" w:after="120"/>
              <w:rPr>
                <w:rFonts w:ascii="Calibri" w:eastAsia="Calibri" w:hAnsi="Calibri" w:cs="Arial"/>
                <w:sz w:val="32"/>
                <w:szCs w:val="18"/>
                <w:shd w:val="clear" w:color="auto" w:fill="FFFFFF"/>
                <w:lang w:val="en-US"/>
              </w:rPr>
            </w:pPr>
          </w:p>
        </w:tc>
        <w:tc>
          <w:tcPr>
            <w:tcW w:w="1276" w:type="dxa"/>
            <w:shd w:val="clear" w:color="auto" w:fill="FFFFFF"/>
          </w:tcPr>
          <w:p w:rsidR="00EE555E" w:rsidRPr="007261C9" w:rsidRDefault="00EE555E" w:rsidP="00B34104">
            <w:pPr>
              <w:widowControl w:val="0"/>
              <w:spacing w:before="120" w:after="120"/>
              <w:rPr>
                <w:rFonts w:ascii="Calibri" w:eastAsia="Calibri" w:hAnsi="Calibri" w:cs="Arial"/>
                <w:sz w:val="32"/>
                <w:szCs w:val="18"/>
                <w:shd w:val="clear" w:color="auto" w:fill="FFFFFF"/>
                <w:lang w:val="en-US"/>
              </w:rPr>
            </w:pPr>
          </w:p>
        </w:tc>
        <w:tc>
          <w:tcPr>
            <w:tcW w:w="1701" w:type="dxa"/>
            <w:shd w:val="clear" w:color="auto" w:fill="FFFFFF"/>
          </w:tcPr>
          <w:p w:rsidR="00EE555E" w:rsidRPr="007261C9" w:rsidRDefault="00EE555E" w:rsidP="00B34104">
            <w:pPr>
              <w:widowControl w:val="0"/>
              <w:spacing w:before="120" w:after="120"/>
              <w:jc w:val="center"/>
              <w:rPr>
                <w:rFonts w:ascii="Calibri" w:eastAsia="Calibri" w:hAnsi="Calibri" w:cs="Arial"/>
                <w:sz w:val="32"/>
                <w:szCs w:val="18"/>
                <w:shd w:val="clear" w:color="auto" w:fill="FFFFFF"/>
                <w:lang w:val="en-US"/>
              </w:rPr>
            </w:pPr>
          </w:p>
        </w:tc>
      </w:tr>
    </w:tbl>
    <w:p w:rsidR="00EE555E" w:rsidRPr="007261C9" w:rsidRDefault="00EE555E" w:rsidP="00EE555E">
      <w:pPr>
        <w:rPr>
          <w:rFonts w:ascii="Calibri" w:hAnsi="Calibri" w:cs="Calibri"/>
          <w:b/>
          <w:sz w:val="28"/>
          <w:u w:val="single"/>
        </w:rPr>
      </w:pPr>
    </w:p>
    <w:p w:rsidR="00BB3B57" w:rsidRDefault="00BB3B57" w:rsidP="009D3E3E">
      <w:pPr>
        <w:rPr>
          <w:rFonts w:cs="Arial"/>
          <w:i/>
          <w:iCs/>
          <w:kern w:val="32"/>
          <w:sz w:val="16"/>
          <w:szCs w:val="16"/>
          <w:lang w:eastAsia="en-GB"/>
        </w:rPr>
      </w:pPr>
    </w:p>
    <w:p w:rsidR="001C5849" w:rsidRDefault="00BB3B57" w:rsidP="00144D53">
      <w:pPr>
        <w:pStyle w:val="Heading1"/>
        <w:jc w:val="center"/>
        <w:rPr>
          <w:lang w:val="fr-BE"/>
        </w:rPr>
      </w:pPr>
      <w:r w:rsidRPr="008D5C3F">
        <w:rPr>
          <w:i/>
          <w:iCs/>
          <w:kern w:val="32"/>
          <w:sz w:val="16"/>
          <w:szCs w:val="16"/>
          <w:lang w:val="fr-BE" w:eastAsia="en-GB"/>
        </w:rPr>
        <w:br w:type="page"/>
      </w:r>
      <w:bookmarkStart w:id="4" w:name="_Toc82089052"/>
      <w:bookmarkStart w:id="5" w:name="_Toc87866624"/>
      <w:r w:rsidR="009D3E3E" w:rsidRPr="008D5C3F">
        <w:rPr>
          <w:lang w:val="fr-BE"/>
        </w:rPr>
        <w:lastRenderedPageBreak/>
        <w:t>TECHNICAL DESCRIPTION</w:t>
      </w:r>
      <w:bookmarkEnd w:id="5"/>
    </w:p>
    <w:p w:rsidR="009D3E3E" w:rsidRPr="008D5C3F" w:rsidRDefault="009D3E3E" w:rsidP="00D375D6">
      <w:pPr>
        <w:pStyle w:val="ListParagraph"/>
        <w:rPr>
          <w:szCs w:val="40"/>
          <w:lang w:val="fr-BE"/>
        </w:rPr>
      </w:pPr>
      <w:bookmarkStart w:id="6" w:name="_Toc87866625"/>
      <w:r w:rsidRPr="008D5C3F">
        <w:rPr>
          <w:lang w:val="fr-BE"/>
        </w:rPr>
        <w:t>PART B</w:t>
      </w:r>
      <w:r w:rsidR="008D5C3F" w:rsidRPr="008D5C3F">
        <w:rPr>
          <w:lang w:val="fr-BE"/>
        </w:rPr>
        <w:t>1 - FPA A</w:t>
      </w:r>
      <w:r w:rsidR="00F256B1">
        <w:rPr>
          <w:lang w:val="fr-BE"/>
        </w:rPr>
        <w:t>CTION PLAN</w:t>
      </w:r>
      <w:bookmarkEnd w:id="4"/>
      <w:r w:rsidR="00F256B1">
        <w:rPr>
          <w:lang w:val="fr-BE"/>
        </w:rPr>
        <w:t xml:space="preserve"> 2022-2027</w:t>
      </w:r>
      <w:bookmarkEnd w:id="6"/>
    </w:p>
    <w:p w:rsidR="009D3E3E" w:rsidRDefault="009D3E3E" w:rsidP="00D375D6">
      <w:pPr>
        <w:pStyle w:val="ListParagraph"/>
      </w:pPr>
      <w:bookmarkStart w:id="7" w:name="_Toc82089053"/>
      <w:bookmarkStart w:id="8" w:name="_Toc87866626"/>
      <w:r w:rsidRPr="00844BB2">
        <w:t>C</w:t>
      </w:r>
      <w:r w:rsidR="00F256B1">
        <w:t>over page</w:t>
      </w:r>
      <w:bookmarkEnd w:id="0"/>
      <w:bookmarkEnd w:id="7"/>
      <w:bookmarkEnd w:id="8"/>
    </w:p>
    <w:p w:rsidR="009D3E3E" w:rsidRDefault="009D3E3E" w:rsidP="00A408A3">
      <w:pPr>
        <w:spacing w:after="60"/>
        <w:jc w:val="both"/>
        <w:rPr>
          <w:rFonts w:cs="Arial"/>
          <w:i/>
          <w:iCs/>
          <w:kern w:val="32"/>
          <w:sz w:val="16"/>
          <w:szCs w:val="16"/>
          <w:lang w:eastAsia="en-GB"/>
        </w:rPr>
      </w:pPr>
      <w:r w:rsidRPr="768E1F84">
        <w:rPr>
          <w:rFonts w:cs="Arial"/>
          <w:b/>
          <w:bCs/>
          <w:i/>
          <w:iCs/>
          <w:kern w:val="32"/>
          <w:sz w:val="16"/>
          <w:szCs w:val="16"/>
          <w:lang w:eastAsia="en-GB"/>
        </w:rPr>
        <w:t>Note:</w:t>
      </w:r>
      <w:r w:rsidRPr="768E1F84">
        <w:rPr>
          <w:rFonts w:cs="Arial"/>
          <w:i/>
          <w:iCs/>
          <w:kern w:val="32"/>
          <w:sz w:val="16"/>
          <w:szCs w:val="16"/>
          <w:lang w:eastAsia="en-GB"/>
        </w:rPr>
        <w:t xml:space="preserve"> </w:t>
      </w:r>
      <w:r w:rsidR="004B167C" w:rsidRPr="004B167C">
        <w:rPr>
          <w:rFonts w:cs="Arial"/>
          <w:bCs/>
          <w:i/>
          <w:kern w:val="32"/>
          <w:sz w:val="16"/>
          <w:lang w:eastAsia="en-GB"/>
        </w:rPr>
        <w:t>Please read carefully the conditio</w:t>
      </w:r>
      <w:r w:rsidR="008D5C3F">
        <w:rPr>
          <w:rFonts w:cs="Arial"/>
          <w:bCs/>
          <w:i/>
          <w:kern w:val="32"/>
          <w:sz w:val="16"/>
          <w:lang w:eastAsia="en-GB"/>
        </w:rPr>
        <w:t>ns set out in the Call document</w:t>
      </w:r>
      <w:r w:rsidR="004B167C" w:rsidRPr="004B167C">
        <w:rPr>
          <w:rFonts w:cs="Arial"/>
          <w:bCs/>
          <w:i/>
          <w:kern w:val="32"/>
          <w:sz w:val="16"/>
          <w:lang w:eastAsia="en-GB"/>
        </w:rPr>
        <w:t xml:space="preserve">. </w:t>
      </w:r>
      <w:r w:rsidRPr="004B167C">
        <w:rPr>
          <w:rFonts w:cs="Arial"/>
          <w:i/>
          <w:iCs/>
          <w:kern w:val="32"/>
          <w:sz w:val="16"/>
          <w:szCs w:val="16"/>
          <w:lang w:eastAsia="en-GB"/>
        </w:rPr>
        <w:t>Pay particular attention to the award criteria; they explain how the application will be</w:t>
      </w:r>
      <w:r w:rsidRPr="768E1F84">
        <w:rPr>
          <w:rFonts w:cs="Arial"/>
          <w:i/>
          <w:iCs/>
          <w:kern w:val="32"/>
          <w:sz w:val="16"/>
          <w:szCs w:val="16"/>
          <w:lang w:eastAsia="en-GB"/>
        </w:rPr>
        <w:t xml:space="preserve"> evaluated.</w:t>
      </w:r>
    </w:p>
    <w:p w:rsidR="00A408A3" w:rsidRPr="00A408A3" w:rsidRDefault="00A408A3" w:rsidP="009D3E3E">
      <w:pPr>
        <w:spacing w:line="276" w:lineRule="auto"/>
        <w:jc w:val="both"/>
        <w:rPr>
          <w:rFonts w:cs="Arial"/>
          <w:bCs/>
          <w:i/>
          <w:kern w:val="32"/>
          <w:sz w:val="16"/>
          <w:lang w:eastAsia="en-GB"/>
        </w:rPr>
      </w:pPr>
      <w:r w:rsidRPr="00A408A3">
        <w:rPr>
          <w:rFonts w:cs="Arial"/>
          <w:bCs/>
          <w:i/>
          <w:kern w:val="32"/>
          <w:sz w:val="16"/>
          <w:lang w:eastAsia="en-GB"/>
        </w:rPr>
        <w:t xml:space="preserve">The term </w:t>
      </w:r>
      <w:r>
        <w:rPr>
          <w:rFonts w:cs="Arial"/>
          <w:bCs/>
          <w:i/>
          <w:kern w:val="32"/>
          <w:sz w:val="16"/>
          <w:lang w:eastAsia="en-GB"/>
        </w:rPr>
        <w:t>‘</w:t>
      </w:r>
      <w:r w:rsidRPr="00A408A3">
        <w:rPr>
          <w:rFonts w:cs="Arial"/>
          <w:bCs/>
          <w:i/>
          <w:kern w:val="32"/>
          <w:sz w:val="16"/>
          <w:lang w:eastAsia="en-GB"/>
        </w:rPr>
        <w:t>project</w:t>
      </w:r>
      <w:r>
        <w:rPr>
          <w:rFonts w:cs="Arial"/>
          <w:bCs/>
          <w:i/>
          <w:kern w:val="32"/>
          <w:sz w:val="16"/>
          <w:lang w:eastAsia="en-GB"/>
        </w:rPr>
        <w:t>’</w:t>
      </w:r>
      <w:r w:rsidRPr="00A408A3">
        <w:rPr>
          <w:rFonts w:cs="Arial"/>
          <w:bCs/>
          <w:i/>
          <w:kern w:val="32"/>
          <w:sz w:val="16"/>
          <w:lang w:eastAsia="en-GB"/>
        </w:rPr>
        <w:t xml:space="preserve"> used in th</w:t>
      </w:r>
      <w:r>
        <w:rPr>
          <w:rFonts w:cs="Arial"/>
          <w:bCs/>
          <w:i/>
          <w:kern w:val="32"/>
          <w:sz w:val="16"/>
          <w:lang w:eastAsia="en-GB"/>
        </w:rPr>
        <w:t xml:space="preserve">is </w:t>
      </w:r>
      <w:r w:rsidRPr="00A408A3">
        <w:rPr>
          <w:rFonts w:cs="Arial"/>
          <w:bCs/>
          <w:i/>
          <w:kern w:val="32"/>
          <w:sz w:val="16"/>
          <w:lang w:eastAsia="en-GB"/>
        </w:rPr>
        <w:t xml:space="preserve">application form </w:t>
      </w:r>
      <w:r>
        <w:rPr>
          <w:rFonts w:cs="Arial"/>
          <w:bCs/>
          <w:i/>
          <w:kern w:val="32"/>
          <w:sz w:val="16"/>
          <w:lang w:eastAsia="en-GB"/>
        </w:rPr>
        <w:t xml:space="preserve">and other documents </w:t>
      </w:r>
      <w:r w:rsidRPr="00A408A3">
        <w:rPr>
          <w:rFonts w:cs="Arial"/>
          <w:bCs/>
          <w:i/>
          <w:kern w:val="32"/>
          <w:sz w:val="16"/>
          <w:lang w:eastAsia="en-GB"/>
        </w:rPr>
        <w:t xml:space="preserve">is synonymous to the term </w:t>
      </w:r>
      <w:r>
        <w:rPr>
          <w:rFonts w:cs="Arial"/>
          <w:bCs/>
          <w:i/>
          <w:kern w:val="32"/>
          <w:sz w:val="16"/>
          <w:lang w:eastAsia="en-GB"/>
        </w:rPr>
        <w:t>‘</w:t>
      </w:r>
      <w:r w:rsidRPr="00A408A3">
        <w:rPr>
          <w:rFonts w:cs="Arial"/>
          <w:bCs/>
          <w:i/>
          <w:kern w:val="32"/>
          <w:sz w:val="16"/>
          <w:lang w:eastAsia="en-GB"/>
        </w:rPr>
        <w:t>action</w:t>
      </w:r>
      <w:r>
        <w:rPr>
          <w:rFonts w:cs="Arial"/>
          <w:bCs/>
          <w:i/>
          <w:kern w:val="32"/>
          <w:sz w:val="16"/>
          <w:lang w:eastAsia="en-GB"/>
        </w:rPr>
        <w:t>’</w:t>
      </w:r>
      <w:r w:rsidRPr="00A408A3">
        <w:rPr>
          <w:rFonts w:cs="Arial"/>
          <w:bCs/>
          <w:i/>
          <w:kern w:val="32"/>
          <w:sz w:val="16"/>
          <w:lang w:eastAsia="en-GB"/>
        </w:rPr>
        <w:t xml:space="preserve"> used in the CEF Regulation</w:t>
      </w:r>
      <w:r>
        <w:rPr>
          <w:rFonts w:cs="Arial"/>
          <w:bCs/>
          <w:i/>
          <w:kern w:val="32"/>
          <w:sz w:val="16"/>
          <w:lang w:eastAsia="en-GB"/>
        </w:rPr>
        <w:t xml:space="preserve"> </w:t>
      </w:r>
      <w:hyperlink r:id="rId13" w:history="1">
        <w:r w:rsidRPr="00A408A3">
          <w:rPr>
            <w:rStyle w:val="Hyperlink"/>
            <w:rFonts w:cs="Arial"/>
            <w:bCs/>
            <w:i/>
            <w:kern w:val="32"/>
            <w:sz w:val="16"/>
            <w:lang w:eastAsia="en-GB"/>
          </w:rPr>
          <w:t>2021/1153</w:t>
        </w:r>
      </w:hyperlink>
      <w:r>
        <w:rPr>
          <w:rFonts w:cs="Arial"/>
          <w:bCs/>
          <w:i/>
          <w:kern w:val="32"/>
          <w:sz w:val="16"/>
          <w:lang w:eastAsia="en-GB"/>
        </w:rPr>
        <w:t>.</w:t>
      </w:r>
    </w:p>
    <w:p w:rsidR="009D3E3E" w:rsidRPr="00117C83" w:rsidRDefault="009D3E3E" w:rsidP="001D7F52">
      <w:pPr>
        <w:rPr>
          <w:rFonts w:eastAsia="Calibri"/>
          <w:lang w:eastAsia="it-IT"/>
        </w:rPr>
      </w:pPr>
    </w:p>
    <w:tbl>
      <w:tblPr>
        <w:tblW w:w="0" w:type="auto"/>
        <w:tblInd w:w="228"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
      <w:tblGrid>
        <w:gridCol w:w="3566"/>
        <w:gridCol w:w="4961"/>
      </w:tblGrid>
      <w:tr w:rsidR="009D3E3E" w:rsidRPr="00BC0C16" w:rsidTr="00BE4BFF">
        <w:tc>
          <w:tcPr>
            <w:tcW w:w="8527" w:type="dxa"/>
            <w:gridSpan w:val="2"/>
            <w:shd w:val="clear" w:color="auto" w:fill="D9D9D9"/>
          </w:tcPr>
          <w:p w:rsidR="009D3E3E" w:rsidRPr="00A53619" w:rsidRDefault="009D3E3E" w:rsidP="000921CD">
            <w:pPr>
              <w:spacing w:before="120" w:after="120"/>
              <w:ind w:right="4"/>
              <w:jc w:val="both"/>
              <w:rPr>
                <w:rFonts w:eastAsia="Calibri" w:cs="Arial"/>
                <w:b/>
                <w:bCs/>
                <w:sz w:val="18"/>
                <w:szCs w:val="18"/>
              </w:rPr>
            </w:pPr>
            <w:r>
              <w:rPr>
                <w:rFonts w:eastAsia="Calibri" w:cs="Arial"/>
                <w:b/>
                <w:szCs w:val="18"/>
              </w:rPr>
              <w:t>PROJECT</w:t>
            </w:r>
          </w:p>
        </w:tc>
      </w:tr>
      <w:tr w:rsidR="009D3E3E" w:rsidRPr="00773785" w:rsidTr="00BE4BFF">
        <w:tc>
          <w:tcPr>
            <w:tcW w:w="3566" w:type="dxa"/>
            <w:shd w:val="clear" w:color="auto" w:fill="D9D9D9"/>
          </w:tcPr>
          <w:p w:rsidR="009D3E3E" w:rsidRPr="001E7081" w:rsidRDefault="009D3E3E" w:rsidP="000921CD">
            <w:pPr>
              <w:spacing w:before="120" w:after="120"/>
              <w:ind w:right="4"/>
              <w:jc w:val="both"/>
              <w:rPr>
                <w:rFonts w:eastAsia="Calibri" w:cs="Arial"/>
                <w:sz w:val="18"/>
                <w:szCs w:val="18"/>
              </w:rPr>
            </w:pPr>
            <w:r w:rsidRPr="6A1FD28F">
              <w:rPr>
                <w:rFonts w:eastAsia="Calibri" w:cs="Arial"/>
                <w:b/>
                <w:bCs/>
                <w:sz w:val="18"/>
                <w:szCs w:val="18"/>
              </w:rPr>
              <w:t>Project name:</w:t>
            </w:r>
          </w:p>
        </w:tc>
        <w:tc>
          <w:tcPr>
            <w:tcW w:w="4961" w:type="dxa"/>
            <w:shd w:val="clear" w:color="auto" w:fill="FFFFFF"/>
          </w:tcPr>
          <w:p w:rsidR="009D3E3E" w:rsidRPr="001E7081" w:rsidRDefault="009D3E3E" w:rsidP="004B167C">
            <w:pPr>
              <w:spacing w:before="120" w:after="120"/>
              <w:ind w:right="4"/>
              <w:jc w:val="both"/>
              <w:rPr>
                <w:rFonts w:eastAsia="Calibri" w:cs="Arial"/>
                <w:sz w:val="18"/>
                <w:szCs w:val="18"/>
              </w:rPr>
            </w:pPr>
            <w:r w:rsidRPr="001E7081">
              <w:rPr>
                <w:rFonts w:eastAsia="Calibri" w:cs="Arial"/>
                <w:sz w:val="18"/>
                <w:szCs w:val="18"/>
              </w:rPr>
              <w:t>[</w:t>
            </w:r>
            <w:r w:rsidR="004B167C" w:rsidRPr="00BE4BFF">
              <w:rPr>
                <w:rFonts w:eastAsia="Calibri" w:cs="Arial"/>
                <w:sz w:val="18"/>
                <w:szCs w:val="18"/>
                <w:highlight w:val="lightGray"/>
              </w:rPr>
              <w:t>project t</w:t>
            </w:r>
            <w:r w:rsidRPr="00BE4BFF">
              <w:rPr>
                <w:rFonts w:eastAsia="Calibri" w:cs="Arial"/>
                <w:sz w:val="18"/>
                <w:szCs w:val="18"/>
                <w:highlight w:val="lightGray"/>
              </w:rPr>
              <w:t>itle</w:t>
            </w:r>
            <w:r w:rsidRPr="001E7081">
              <w:rPr>
                <w:rFonts w:eastAsia="Calibri" w:cs="Arial"/>
                <w:sz w:val="18"/>
                <w:szCs w:val="18"/>
              </w:rPr>
              <w:t>]</w:t>
            </w:r>
          </w:p>
        </w:tc>
      </w:tr>
      <w:tr w:rsidR="009D3E3E" w:rsidRPr="00773785" w:rsidTr="00BE4BFF">
        <w:tc>
          <w:tcPr>
            <w:tcW w:w="3566" w:type="dxa"/>
            <w:shd w:val="clear" w:color="auto" w:fill="D9D9D9"/>
          </w:tcPr>
          <w:p w:rsidR="009D3E3E" w:rsidRPr="001E7081" w:rsidRDefault="009D3E3E" w:rsidP="000921CD">
            <w:pPr>
              <w:spacing w:before="120" w:after="120"/>
              <w:ind w:right="6"/>
              <w:jc w:val="both"/>
              <w:rPr>
                <w:rFonts w:eastAsia="Calibri" w:cs="Arial"/>
                <w:sz w:val="18"/>
                <w:szCs w:val="18"/>
              </w:rPr>
            </w:pPr>
            <w:r w:rsidRPr="6A1FD28F">
              <w:rPr>
                <w:rFonts w:eastAsia="Calibri" w:cs="Arial"/>
                <w:b/>
                <w:bCs/>
                <w:sz w:val="18"/>
                <w:szCs w:val="18"/>
              </w:rPr>
              <w:t>Project acronym:</w:t>
            </w:r>
            <w:r w:rsidRPr="001E7081">
              <w:rPr>
                <w:rFonts w:eastAsia="Calibri" w:cs="Arial"/>
                <w:sz w:val="18"/>
                <w:szCs w:val="18"/>
              </w:rPr>
              <w:t xml:space="preserve"> </w:t>
            </w:r>
          </w:p>
        </w:tc>
        <w:tc>
          <w:tcPr>
            <w:tcW w:w="4961" w:type="dxa"/>
            <w:shd w:val="clear" w:color="auto" w:fill="FFFFFF"/>
          </w:tcPr>
          <w:p w:rsidR="009D3E3E" w:rsidRPr="001E7081" w:rsidRDefault="009D3E3E" w:rsidP="000921CD">
            <w:pPr>
              <w:spacing w:before="120" w:after="120"/>
              <w:ind w:right="4"/>
              <w:jc w:val="both"/>
              <w:rPr>
                <w:rFonts w:eastAsia="Calibri" w:cs="Arial"/>
                <w:sz w:val="18"/>
                <w:szCs w:val="18"/>
              </w:rPr>
            </w:pPr>
            <w:r w:rsidRPr="001E7081">
              <w:rPr>
                <w:rFonts w:eastAsia="Calibri" w:cs="Arial"/>
                <w:sz w:val="18"/>
                <w:szCs w:val="18"/>
              </w:rPr>
              <w:t>[</w:t>
            </w:r>
            <w:r w:rsidRPr="00BE4BFF">
              <w:rPr>
                <w:rFonts w:eastAsia="Calibri" w:cs="Arial"/>
                <w:sz w:val="18"/>
                <w:szCs w:val="18"/>
                <w:highlight w:val="lightGray"/>
              </w:rPr>
              <w:t>acronym</w:t>
            </w:r>
            <w:r w:rsidRPr="001E7081">
              <w:rPr>
                <w:rFonts w:eastAsia="Calibri" w:cs="Arial"/>
                <w:sz w:val="18"/>
                <w:szCs w:val="18"/>
              </w:rPr>
              <w:t>]</w:t>
            </w:r>
          </w:p>
        </w:tc>
      </w:tr>
      <w:tr w:rsidR="009D3E3E" w:rsidRPr="00773785" w:rsidTr="00BE4BFF">
        <w:tc>
          <w:tcPr>
            <w:tcW w:w="3566" w:type="dxa"/>
            <w:shd w:val="clear" w:color="auto" w:fill="D9D9D9"/>
          </w:tcPr>
          <w:p w:rsidR="009D3E3E" w:rsidRPr="001E7081" w:rsidRDefault="009D3E3E" w:rsidP="000921CD">
            <w:pPr>
              <w:spacing w:before="120" w:after="120"/>
              <w:ind w:right="4"/>
              <w:jc w:val="both"/>
              <w:rPr>
                <w:rFonts w:eastAsia="Calibri" w:cs="Arial"/>
                <w:b/>
                <w:bCs/>
                <w:sz w:val="18"/>
                <w:szCs w:val="18"/>
              </w:rPr>
            </w:pPr>
            <w:r w:rsidRPr="6A1FD28F">
              <w:rPr>
                <w:rFonts w:eastAsia="Calibri" w:cs="Arial"/>
                <w:b/>
                <w:bCs/>
                <w:sz w:val="18"/>
                <w:szCs w:val="18"/>
              </w:rPr>
              <w:t>Coordinator contact:</w:t>
            </w:r>
          </w:p>
        </w:tc>
        <w:tc>
          <w:tcPr>
            <w:tcW w:w="4961" w:type="dxa"/>
            <w:shd w:val="clear" w:color="auto" w:fill="FFFFFF"/>
          </w:tcPr>
          <w:p w:rsidR="009D3E3E" w:rsidRPr="001E7081" w:rsidRDefault="009D3E3E" w:rsidP="000921CD">
            <w:pPr>
              <w:spacing w:before="120" w:after="120"/>
              <w:ind w:right="4"/>
              <w:jc w:val="both"/>
              <w:rPr>
                <w:rFonts w:eastAsia="Calibri" w:cs="Arial"/>
                <w:sz w:val="18"/>
                <w:szCs w:val="18"/>
                <w:lang w:val="de-DE"/>
              </w:rPr>
            </w:pPr>
            <w:r w:rsidRPr="001E7081">
              <w:rPr>
                <w:rFonts w:eastAsia="Calibri" w:cs="Arial"/>
                <w:sz w:val="18"/>
                <w:szCs w:val="18"/>
                <w:lang w:val="de-DE"/>
              </w:rPr>
              <w:t>[</w:t>
            </w:r>
            <w:r w:rsidRPr="00BE4BFF">
              <w:rPr>
                <w:rFonts w:eastAsia="Calibri" w:cs="Arial"/>
                <w:sz w:val="18"/>
                <w:szCs w:val="18"/>
                <w:highlight w:val="lightGray"/>
              </w:rPr>
              <w:t>name NAME</w:t>
            </w:r>
            <w:r w:rsidRPr="001E7081">
              <w:rPr>
                <w:rFonts w:eastAsia="Calibri" w:cs="Arial"/>
                <w:sz w:val="18"/>
                <w:szCs w:val="18"/>
                <w:lang w:val="de-DE"/>
              </w:rPr>
              <w:t>], [</w:t>
            </w:r>
            <w:r w:rsidRPr="00BE4BFF">
              <w:rPr>
                <w:rFonts w:eastAsia="Calibri" w:cs="Arial"/>
                <w:sz w:val="18"/>
                <w:szCs w:val="18"/>
                <w:highlight w:val="lightGray"/>
              </w:rPr>
              <w:t>organisation name</w:t>
            </w:r>
            <w:r w:rsidRPr="001E7081">
              <w:rPr>
                <w:rFonts w:eastAsia="Calibri" w:cs="Arial"/>
                <w:sz w:val="18"/>
                <w:szCs w:val="18"/>
                <w:lang w:val="de-DE"/>
              </w:rPr>
              <w:t>]</w:t>
            </w:r>
          </w:p>
        </w:tc>
      </w:tr>
      <w:tr w:rsidR="00BF13C2" w:rsidRPr="00773785" w:rsidTr="00BE4BFF">
        <w:tc>
          <w:tcPr>
            <w:tcW w:w="3566" w:type="dxa"/>
            <w:shd w:val="clear" w:color="auto" w:fill="D9D9D9"/>
          </w:tcPr>
          <w:p w:rsidR="00BF13C2" w:rsidRPr="6A1FD28F" w:rsidRDefault="00BF13C2" w:rsidP="000921CD">
            <w:pPr>
              <w:spacing w:before="120" w:after="120"/>
              <w:ind w:right="4"/>
              <w:jc w:val="both"/>
              <w:rPr>
                <w:rFonts w:eastAsia="Calibri" w:cs="Arial"/>
                <w:b/>
                <w:bCs/>
                <w:sz w:val="18"/>
                <w:szCs w:val="18"/>
              </w:rPr>
            </w:pPr>
            <w:r>
              <w:rPr>
                <w:rFonts w:eastAsia="Calibri" w:cs="Arial"/>
                <w:b/>
                <w:bCs/>
                <w:sz w:val="18"/>
                <w:szCs w:val="18"/>
              </w:rPr>
              <w:t>Starting date</w:t>
            </w:r>
          </w:p>
        </w:tc>
        <w:tc>
          <w:tcPr>
            <w:tcW w:w="4961" w:type="dxa"/>
            <w:shd w:val="clear" w:color="auto" w:fill="FFFFFF"/>
          </w:tcPr>
          <w:p w:rsidR="00BF13C2" w:rsidRPr="001E7081" w:rsidRDefault="008904C7" w:rsidP="000921CD">
            <w:pPr>
              <w:spacing w:before="120" w:after="120"/>
              <w:ind w:right="4"/>
              <w:jc w:val="both"/>
              <w:rPr>
                <w:rFonts w:eastAsia="Calibri" w:cs="Arial"/>
                <w:sz w:val="18"/>
                <w:szCs w:val="18"/>
                <w:lang w:val="de-DE"/>
              </w:rPr>
            </w:pPr>
            <w:r>
              <w:rPr>
                <w:rFonts w:eastAsia="Calibri" w:cs="Arial"/>
                <w:sz w:val="18"/>
                <w:szCs w:val="18"/>
                <w:lang w:val="de-DE"/>
              </w:rPr>
              <w:t>[</w:t>
            </w:r>
            <w:r w:rsidRPr="00BE4BFF">
              <w:rPr>
                <w:rFonts w:eastAsia="Calibri" w:cs="Arial"/>
                <w:sz w:val="18"/>
                <w:szCs w:val="18"/>
                <w:highlight w:val="lightGray"/>
                <w:lang w:val="de-DE"/>
              </w:rPr>
              <w:t>date</w:t>
            </w:r>
            <w:r>
              <w:rPr>
                <w:rFonts w:eastAsia="Calibri" w:cs="Arial"/>
                <w:sz w:val="18"/>
                <w:szCs w:val="18"/>
                <w:lang w:val="de-DE"/>
              </w:rPr>
              <w:t>]</w:t>
            </w:r>
          </w:p>
        </w:tc>
      </w:tr>
      <w:tr w:rsidR="00BF13C2" w:rsidRPr="00773785" w:rsidTr="00BE4BFF">
        <w:tc>
          <w:tcPr>
            <w:tcW w:w="3566" w:type="dxa"/>
            <w:shd w:val="clear" w:color="auto" w:fill="D9D9D9"/>
          </w:tcPr>
          <w:p w:rsidR="00BF13C2" w:rsidRDefault="00BF13C2" w:rsidP="000921CD">
            <w:pPr>
              <w:spacing w:before="120" w:after="120"/>
              <w:ind w:right="4"/>
              <w:jc w:val="both"/>
              <w:rPr>
                <w:rFonts w:eastAsia="Calibri" w:cs="Arial"/>
                <w:b/>
                <w:bCs/>
                <w:sz w:val="18"/>
                <w:szCs w:val="18"/>
              </w:rPr>
            </w:pPr>
            <w:r>
              <w:rPr>
                <w:rFonts w:eastAsia="Calibri" w:cs="Arial"/>
                <w:b/>
                <w:bCs/>
                <w:sz w:val="18"/>
                <w:szCs w:val="18"/>
              </w:rPr>
              <w:t>Duration</w:t>
            </w:r>
          </w:p>
        </w:tc>
        <w:tc>
          <w:tcPr>
            <w:tcW w:w="4961" w:type="dxa"/>
            <w:shd w:val="clear" w:color="auto" w:fill="FFFFFF"/>
          </w:tcPr>
          <w:p w:rsidR="00BF13C2" w:rsidRDefault="008904C7" w:rsidP="000921CD">
            <w:pPr>
              <w:spacing w:before="120" w:after="120"/>
              <w:ind w:right="4"/>
              <w:jc w:val="both"/>
              <w:rPr>
                <w:rFonts w:eastAsia="Calibri" w:cs="Arial"/>
                <w:sz w:val="18"/>
                <w:szCs w:val="18"/>
                <w:lang w:val="de-DE"/>
              </w:rPr>
            </w:pPr>
            <w:r>
              <w:rPr>
                <w:rFonts w:eastAsia="Calibri" w:cs="Arial"/>
                <w:sz w:val="18"/>
                <w:szCs w:val="18"/>
                <w:lang w:val="de-DE"/>
              </w:rPr>
              <w:t>[</w:t>
            </w:r>
            <w:r w:rsidRPr="00BE4BFF">
              <w:rPr>
                <w:rFonts w:eastAsia="Calibri" w:cs="Arial"/>
                <w:sz w:val="18"/>
                <w:szCs w:val="18"/>
                <w:highlight w:val="lightGray"/>
                <w:lang w:val="de-DE"/>
              </w:rPr>
              <w:t>number of months</w:t>
            </w:r>
            <w:r>
              <w:rPr>
                <w:rFonts w:eastAsia="Calibri" w:cs="Arial"/>
                <w:sz w:val="18"/>
                <w:szCs w:val="18"/>
                <w:lang w:val="de-DE"/>
              </w:rPr>
              <w:t>]</w:t>
            </w:r>
          </w:p>
        </w:tc>
      </w:tr>
    </w:tbl>
    <w:p w:rsidR="009D3E3E" w:rsidRDefault="009D3E3E" w:rsidP="001D7F52">
      <w:pPr>
        <w:rPr>
          <w:lang w:eastAsia="en-GB"/>
        </w:rPr>
      </w:pPr>
    </w:p>
    <w:p w:rsidR="002336C1" w:rsidRDefault="002336C1" w:rsidP="001D7F52">
      <w:pPr>
        <w:rPr>
          <w:lang w:eastAsia="en-GB"/>
        </w:rPr>
      </w:pPr>
    </w:p>
    <w:p w:rsidR="009D3E3E" w:rsidRPr="00844BB2" w:rsidRDefault="009D3E3E" w:rsidP="00D375D6">
      <w:pPr>
        <w:pStyle w:val="ListParagraph"/>
      </w:pPr>
      <w:bookmarkStart w:id="9" w:name="_Toc495508565"/>
      <w:bookmarkStart w:id="10" w:name="_Toc82089054"/>
      <w:bookmarkStart w:id="11" w:name="_Toc87866627"/>
      <w:r>
        <w:t xml:space="preserve">PROJECT </w:t>
      </w:r>
      <w:r w:rsidRPr="001665A1">
        <w:t>SUMMARY</w:t>
      </w:r>
      <w:bookmarkEnd w:id="9"/>
      <w:bookmarkEnd w:id="10"/>
      <w:bookmarkEnd w:id="11"/>
      <w:r w:rsidRPr="00844BB2">
        <w:t xml:space="preserve"> </w:t>
      </w:r>
    </w:p>
    <w:tbl>
      <w:tblPr>
        <w:tblW w:w="8527" w:type="dxa"/>
        <w:tblInd w:w="228"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4A0" w:firstRow="1" w:lastRow="0" w:firstColumn="1" w:lastColumn="0" w:noHBand="0" w:noVBand="1"/>
      </w:tblPr>
      <w:tblGrid>
        <w:gridCol w:w="8527"/>
      </w:tblGrid>
      <w:tr w:rsidR="009D3E3E" w:rsidRPr="00BC0C16" w:rsidTr="00BE4BFF">
        <w:trPr>
          <w:trHeight w:val="1110"/>
        </w:trPr>
        <w:tc>
          <w:tcPr>
            <w:tcW w:w="8527" w:type="dxa"/>
            <w:tcBorders>
              <w:top w:val="single" w:sz="12" w:space="0" w:color="A6A6A6"/>
              <w:left w:val="single" w:sz="12" w:space="0" w:color="A6A6A6"/>
              <w:bottom w:val="single" w:sz="12" w:space="0" w:color="A6A6A6"/>
              <w:right w:val="single" w:sz="12" w:space="0" w:color="A6A6A6"/>
            </w:tcBorders>
            <w:shd w:val="clear" w:color="auto" w:fill="F2F2F2"/>
          </w:tcPr>
          <w:p w:rsidR="009D3E3E" w:rsidRDefault="009D3E3E" w:rsidP="000921CD">
            <w:pPr>
              <w:spacing w:before="120" w:after="120"/>
              <w:ind w:right="4"/>
              <w:jc w:val="both"/>
              <w:rPr>
                <w:rFonts w:eastAsia="Calibri" w:cs="Arial"/>
                <w:sz w:val="18"/>
                <w:szCs w:val="18"/>
              </w:rPr>
            </w:pPr>
          </w:p>
          <w:p w:rsidR="00144D53" w:rsidRDefault="00144D53" w:rsidP="000921CD">
            <w:pPr>
              <w:spacing w:before="120" w:after="120"/>
              <w:ind w:right="4"/>
              <w:jc w:val="both"/>
              <w:rPr>
                <w:rFonts w:eastAsia="Calibri" w:cs="Arial"/>
                <w:sz w:val="18"/>
                <w:szCs w:val="18"/>
              </w:rPr>
            </w:pPr>
          </w:p>
          <w:p w:rsidR="00144D53" w:rsidRDefault="00144D53" w:rsidP="000921CD">
            <w:pPr>
              <w:spacing w:before="120" w:after="120"/>
              <w:ind w:right="4"/>
              <w:jc w:val="both"/>
              <w:rPr>
                <w:rFonts w:eastAsia="Calibri" w:cs="Arial"/>
                <w:sz w:val="18"/>
                <w:szCs w:val="18"/>
              </w:rPr>
            </w:pPr>
          </w:p>
          <w:p w:rsidR="00144D53" w:rsidRDefault="00144D53" w:rsidP="000921CD">
            <w:pPr>
              <w:spacing w:before="120" w:after="120"/>
              <w:ind w:right="4"/>
              <w:jc w:val="both"/>
              <w:rPr>
                <w:rFonts w:eastAsia="Calibri" w:cs="Arial"/>
                <w:sz w:val="18"/>
                <w:szCs w:val="18"/>
              </w:rPr>
            </w:pPr>
          </w:p>
          <w:p w:rsidR="00144D53" w:rsidRDefault="00144D53" w:rsidP="000921CD">
            <w:pPr>
              <w:spacing w:before="120" w:after="120"/>
              <w:ind w:right="4"/>
              <w:jc w:val="both"/>
              <w:rPr>
                <w:rFonts w:eastAsia="Calibri" w:cs="Arial"/>
                <w:sz w:val="18"/>
                <w:szCs w:val="18"/>
              </w:rPr>
            </w:pPr>
          </w:p>
          <w:p w:rsidR="00144D53" w:rsidRDefault="00144D53" w:rsidP="000921CD">
            <w:pPr>
              <w:spacing w:before="120" w:after="120"/>
              <w:ind w:right="4"/>
              <w:jc w:val="both"/>
              <w:rPr>
                <w:rFonts w:eastAsia="Calibri" w:cs="Arial"/>
                <w:sz w:val="18"/>
                <w:szCs w:val="18"/>
              </w:rPr>
            </w:pPr>
          </w:p>
          <w:p w:rsidR="00144D53" w:rsidRDefault="00144D53" w:rsidP="000921CD">
            <w:pPr>
              <w:spacing w:before="120" w:after="120"/>
              <w:ind w:right="4"/>
              <w:jc w:val="both"/>
              <w:rPr>
                <w:rFonts w:eastAsia="Calibri" w:cs="Arial"/>
                <w:sz w:val="18"/>
                <w:szCs w:val="18"/>
              </w:rPr>
            </w:pPr>
          </w:p>
          <w:p w:rsidR="00144D53" w:rsidRDefault="00144D53" w:rsidP="000921CD">
            <w:pPr>
              <w:spacing w:before="120" w:after="120"/>
              <w:ind w:right="4"/>
              <w:jc w:val="both"/>
              <w:rPr>
                <w:rFonts w:eastAsia="Calibri" w:cs="Arial"/>
                <w:sz w:val="18"/>
                <w:szCs w:val="18"/>
              </w:rPr>
            </w:pPr>
          </w:p>
          <w:p w:rsidR="00144D53" w:rsidRDefault="00144D53" w:rsidP="000921CD">
            <w:pPr>
              <w:spacing w:before="120" w:after="120"/>
              <w:ind w:right="4"/>
              <w:jc w:val="both"/>
              <w:rPr>
                <w:rFonts w:eastAsia="Calibri" w:cs="Arial"/>
                <w:sz w:val="18"/>
                <w:szCs w:val="18"/>
              </w:rPr>
            </w:pPr>
          </w:p>
          <w:p w:rsidR="00144D53" w:rsidRDefault="00144D53" w:rsidP="000921CD">
            <w:pPr>
              <w:spacing w:before="120" w:after="120"/>
              <w:ind w:right="4"/>
              <w:jc w:val="both"/>
              <w:rPr>
                <w:rFonts w:eastAsia="Calibri" w:cs="Arial"/>
                <w:sz w:val="18"/>
                <w:szCs w:val="18"/>
              </w:rPr>
            </w:pPr>
          </w:p>
          <w:p w:rsidR="00144D53" w:rsidRDefault="00144D53" w:rsidP="000921CD">
            <w:pPr>
              <w:spacing w:before="120" w:after="120"/>
              <w:ind w:right="4"/>
              <w:jc w:val="both"/>
              <w:rPr>
                <w:rFonts w:eastAsia="Calibri" w:cs="Arial"/>
                <w:sz w:val="18"/>
                <w:szCs w:val="18"/>
              </w:rPr>
            </w:pPr>
          </w:p>
          <w:p w:rsidR="00144D53" w:rsidRDefault="00144D53" w:rsidP="000921CD">
            <w:pPr>
              <w:spacing w:before="120" w:after="120"/>
              <w:ind w:right="4"/>
              <w:jc w:val="both"/>
              <w:rPr>
                <w:rFonts w:eastAsia="Calibri" w:cs="Arial"/>
                <w:sz w:val="18"/>
                <w:szCs w:val="18"/>
              </w:rPr>
            </w:pPr>
          </w:p>
          <w:p w:rsidR="00D2193B" w:rsidRDefault="00D2193B" w:rsidP="000921CD">
            <w:pPr>
              <w:spacing w:before="120" w:after="120"/>
              <w:ind w:right="4"/>
              <w:jc w:val="both"/>
              <w:rPr>
                <w:rFonts w:eastAsia="Calibri" w:cs="Arial"/>
                <w:sz w:val="18"/>
                <w:szCs w:val="18"/>
              </w:rPr>
            </w:pPr>
          </w:p>
          <w:p w:rsidR="00144D53" w:rsidRDefault="00144D53" w:rsidP="000921CD">
            <w:pPr>
              <w:spacing w:before="120" w:after="120"/>
              <w:ind w:right="4"/>
              <w:jc w:val="both"/>
              <w:rPr>
                <w:rFonts w:eastAsia="Calibri" w:cs="Arial"/>
                <w:sz w:val="18"/>
                <w:szCs w:val="18"/>
              </w:rPr>
            </w:pPr>
          </w:p>
          <w:p w:rsidR="00144D53" w:rsidRDefault="00144D53" w:rsidP="000921CD">
            <w:pPr>
              <w:spacing w:before="120" w:after="120"/>
              <w:ind w:right="4"/>
              <w:jc w:val="both"/>
              <w:rPr>
                <w:rFonts w:eastAsia="Calibri" w:cs="Arial"/>
                <w:sz w:val="18"/>
                <w:szCs w:val="18"/>
              </w:rPr>
            </w:pPr>
          </w:p>
          <w:p w:rsidR="00144D53" w:rsidRDefault="00144D53" w:rsidP="000921CD">
            <w:pPr>
              <w:spacing w:before="120" w:after="120"/>
              <w:ind w:right="4"/>
              <w:jc w:val="both"/>
              <w:rPr>
                <w:rFonts w:eastAsia="Calibri" w:cs="Arial"/>
                <w:sz w:val="18"/>
                <w:szCs w:val="18"/>
              </w:rPr>
            </w:pPr>
          </w:p>
          <w:p w:rsidR="00144D53" w:rsidRPr="001E7081" w:rsidRDefault="00144D53" w:rsidP="000921CD">
            <w:pPr>
              <w:spacing w:before="120" w:after="120"/>
              <w:ind w:right="4"/>
              <w:jc w:val="both"/>
              <w:rPr>
                <w:rFonts w:eastAsia="Calibri" w:cs="Arial"/>
                <w:sz w:val="18"/>
                <w:szCs w:val="18"/>
              </w:rPr>
            </w:pPr>
          </w:p>
          <w:p w:rsidR="009D3E3E" w:rsidRPr="00A9035B" w:rsidRDefault="009D3E3E" w:rsidP="000921CD">
            <w:pPr>
              <w:spacing w:before="120" w:after="120"/>
              <w:ind w:right="4"/>
              <w:jc w:val="both"/>
              <w:rPr>
                <w:rFonts w:eastAsia="Calibri" w:cs="Arial"/>
                <w:sz w:val="16"/>
                <w:szCs w:val="18"/>
              </w:rPr>
            </w:pPr>
          </w:p>
          <w:p w:rsidR="009D3E3E" w:rsidRPr="00A9035B" w:rsidRDefault="009D3E3E" w:rsidP="000921CD">
            <w:pPr>
              <w:spacing w:before="120" w:after="120"/>
              <w:ind w:right="4"/>
              <w:jc w:val="both"/>
              <w:rPr>
                <w:rFonts w:eastAsia="Calibri" w:cs="Arial"/>
                <w:sz w:val="16"/>
                <w:szCs w:val="18"/>
              </w:rPr>
            </w:pPr>
          </w:p>
        </w:tc>
      </w:tr>
    </w:tbl>
    <w:p w:rsidR="009D3E3E" w:rsidRDefault="009D3E3E" w:rsidP="009D3E3E">
      <w:bookmarkStart w:id="12" w:name="_Toc495508566"/>
      <w:bookmarkStart w:id="13" w:name="_Toc63000270"/>
    </w:p>
    <w:p w:rsidR="002B6839" w:rsidRPr="00844BB2" w:rsidRDefault="002B6839" w:rsidP="00D375D6">
      <w:pPr>
        <w:pStyle w:val="Heading2"/>
      </w:pPr>
      <w:bookmarkStart w:id="14" w:name="_Toc82089055"/>
      <w:bookmarkStart w:id="15" w:name="_Toc87866628"/>
      <w:r>
        <w:t>PROJECT DESCRIPTION</w:t>
      </w:r>
      <w:bookmarkEnd w:id="14"/>
      <w:bookmarkEnd w:id="15"/>
      <w:r w:rsidRPr="00844BB2">
        <w:t xml:space="preserve"> </w:t>
      </w:r>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6A536D" w:rsidRPr="000921CD" w:rsidTr="00BE4BFF">
        <w:trPr>
          <w:trHeight w:val="2876"/>
        </w:trPr>
        <w:tc>
          <w:tcPr>
            <w:tcW w:w="8527" w:type="dxa"/>
            <w:shd w:val="clear" w:color="auto" w:fill="D9D9D9"/>
          </w:tcPr>
          <w:p w:rsidR="006A536D" w:rsidRDefault="006A536D" w:rsidP="00E36439">
            <w:pPr>
              <w:pStyle w:val="BodyTextIndent"/>
              <w:spacing w:after="60"/>
              <w:ind w:left="0"/>
              <w:rPr>
                <w:rFonts w:ascii="Arial" w:hAnsi="Arial" w:cs="Arial"/>
                <w:i/>
                <w:iCs/>
                <w:noProof w:val="0"/>
                <w:sz w:val="16"/>
                <w:szCs w:val="16"/>
                <w:lang w:val="en-GB"/>
              </w:rPr>
            </w:pPr>
            <w:r>
              <w:rPr>
                <w:rFonts w:ascii="Arial" w:hAnsi="Arial" w:cs="Arial"/>
                <w:i/>
                <w:iCs/>
                <w:noProof w:val="0"/>
                <w:sz w:val="16"/>
                <w:szCs w:val="16"/>
                <w:lang w:val="en-GB"/>
              </w:rPr>
              <w:t>D</w:t>
            </w:r>
            <w:r w:rsidRPr="768E1F84">
              <w:rPr>
                <w:rFonts w:ascii="Arial" w:hAnsi="Arial" w:cs="Arial"/>
                <w:i/>
                <w:iCs/>
                <w:noProof w:val="0"/>
                <w:sz w:val="16"/>
                <w:szCs w:val="16"/>
                <w:lang w:val="en-GB"/>
              </w:rPr>
              <w:t xml:space="preserve">escribe the </w:t>
            </w:r>
            <w:r>
              <w:rPr>
                <w:rFonts w:ascii="Arial" w:hAnsi="Arial" w:cs="Arial"/>
                <w:i/>
                <w:iCs/>
                <w:noProof w:val="0"/>
                <w:sz w:val="16"/>
                <w:szCs w:val="16"/>
                <w:lang w:val="en-GB"/>
              </w:rPr>
              <w:t xml:space="preserve">project </w:t>
            </w:r>
            <w:r w:rsidRPr="768E1F84">
              <w:rPr>
                <w:rFonts w:ascii="Arial" w:hAnsi="Arial" w:cs="Arial"/>
                <w:i/>
                <w:iCs/>
                <w:noProof w:val="0"/>
                <w:sz w:val="16"/>
                <w:szCs w:val="16"/>
                <w:lang w:val="en-GB"/>
              </w:rPr>
              <w:t xml:space="preserve">scope, </w:t>
            </w:r>
            <w:r>
              <w:rPr>
                <w:rFonts w:ascii="Arial" w:hAnsi="Arial" w:cs="Arial"/>
                <w:i/>
                <w:iCs/>
                <w:noProof w:val="0"/>
                <w:sz w:val="16"/>
                <w:szCs w:val="16"/>
                <w:lang w:val="en-GB"/>
              </w:rPr>
              <w:t xml:space="preserve">main </w:t>
            </w:r>
            <w:r w:rsidRPr="768E1F84">
              <w:rPr>
                <w:rFonts w:ascii="Arial" w:hAnsi="Arial" w:cs="Arial"/>
                <w:i/>
                <w:iCs/>
                <w:noProof w:val="0"/>
                <w:sz w:val="16"/>
                <w:szCs w:val="16"/>
                <w:lang w:val="en-GB"/>
              </w:rPr>
              <w:t>goals and objectives</w:t>
            </w:r>
            <w:r>
              <w:rPr>
                <w:rFonts w:ascii="Arial" w:hAnsi="Arial" w:cs="Arial"/>
                <w:i/>
                <w:iCs/>
                <w:noProof w:val="0"/>
                <w:sz w:val="16"/>
                <w:szCs w:val="16"/>
                <w:lang w:val="en-GB"/>
              </w:rPr>
              <w:t>,</w:t>
            </w:r>
            <w:r w:rsidRPr="768E1F84">
              <w:rPr>
                <w:rFonts w:ascii="Arial" w:hAnsi="Arial" w:cs="Arial"/>
                <w:i/>
                <w:iCs/>
                <w:noProof w:val="0"/>
                <w:sz w:val="16"/>
                <w:szCs w:val="16"/>
                <w:lang w:val="en-GB"/>
              </w:rPr>
              <w:t xml:space="preserve"> as well as </w:t>
            </w:r>
            <w:r>
              <w:rPr>
                <w:rFonts w:ascii="Arial" w:hAnsi="Arial" w:cs="Arial"/>
                <w:i/>
                <w:iCs/>
                <w:noProof w:val="0"/>
                <w:sz w:val="16"/>
                <w:szCs w:val="16"/>
                <w:lang w:val="en-GB"/>
              </w:rPr>
              <w:t xml:space="preserve">the </w:t>
            </w:r>
            <w:r w:rsidRPr="768E1F84">
              <w:rPr>
                <w:rFonts w:ascii="Arial" w:hAnsi="Arial" w:cs="Arial"/>
                <w:i/>
                <w:iCs/>
                <w:noProof w:val="0"/>
                <w:sz w:val="16"/>
                <w:szCs w:val="16"/>
                <w:lang w:val="en-GB"/>
              </w:rPr>
              <w:t>technical data.</w:t>
            </w:r>
          </w:p>
          <w:p w:rsidR="006A536D" w:rsidRDefault="006A536D" w:rsidP="00E36439">
            <w:pPr>
              <w:pStyle w:val="BodyTextIndent"/>
              <w:spacing w:after="60"/>
              <w:ind w:left="0"/>
              <w:rPr>
                <w:rFonts w:ascii="Arial" w:hAnsi="Arial" w:cs="Arial"/>
                <w:i/>
                <w:iCs/>
                <w:noProof w:val="0"/>
                <w:sz w:val="16"/>
                <w:szCs w:val="16"/>
                <w:lang w:val="en-GB"/>
              </w:rPr>
            </w:pPr>
            <w:r w:rsidRPr="768E1F84">
              <w:rPr>
                <w:rFonts w:ascii="Arial" w:hAnsi="Arial" w:cs="Arial"/>
                <w:i/>
                <w:iCs/>
                <w:noProof w:val="0"/>
                <w:sz w:val="16"/>
                <w:szCs w:val="16"/>
                <w:lang w:val="en-GB"/>
              </w:rPr>
              <w:t>Please use the following structure:</w:t>
            </w:r>
          </w:p>
          <w:p w:rsidR="006A536D" w:rsidRPr="00D66337" w:rsidRDefault="006A536D" w:rsidP="00700E3A">
            <w:pPr>
              <w:numPr>
                <w:ilvl w:val="0"/>
                <w:numId w:val="15"/>
              </w:numPr>
              <w:spacing w:after="60"/>
              <w:ind w:left="623"/>
              <w:jc w:val="both"/>
              <w:rPr>
                <w:rFonts w:cs="Arial"/>
                <w:i/>
                <w:iCs/>
                <w:sz w:val="16"/>
                <w:szCs w:val="16"/>
              </w:rPr>
            </w:pPr>
            <w:r>
              <w:rPr>
                <w:rFonts w:cs="Arial"/>
                <w:i/>
                <w:iCs/>
                <w:sz w:val="16"/>
                <w:szCs w:val="16"/>
              </w:rPr>
              <w:t>O</w:t>
            </w:r>
            <w:r w:rsidRPr="768E1F84">
              <w:rPr>
                <w:rFonts w:cs="Arial"/>
                <w:i/>
                <w:iCs/>
                <w:sz w:val="16"/>
                <w:szCs w:val="16"/>
              </w:rPr>
              <w:t>verall objective</w:t>
            </w:r>
          </w:p>
          <w:p w:rsidR="006A536D" w:rsidRPr="0066149B" w:rsidRDefault="006A536D" w:rsidP="00700E3A">
            <w:pPr>
              <w:numPr>
                <w:ilvl w:val="0"/>
                <w:numId w:val="15"/>
              </w:numPr>
              <w:spacing w:after="60"/>
              <w:ind w:left="623"/>
              <w:jc w:val="both"/>
              <w:rPr>
                <w:rFonts w:cs="Arial"/>
                <w:i/>
                <w:iCs/>
                <w:sz w:val="16"/>
                <w:szCs w:val="16"/>
              </w:rPr>
            </w:pPr>
            <w:r>
              <w:rPr>
                <w:rFonts w:cs="Arial"/>
                <w:i/>
                <w:iCs/>
                <w:sz w:val="16"/>
                <w:szCs w:val="16"/>
              </w:rPr>
              <w:t xml:space="preserve">General description and context </w:t>
            </w:r>
            <w:r w:rsidRPr="0066149B">
              <w:rPr>
                <w:rFonts w:cs="Arial"/>
                <w:i/>
                <w:iCs/>
                <w:sz w:val="16"/>
                <w:szCs w:val="16"/>
              </w:rPr>
              <w:t>—</w:t>
            </w:r>
            <w:r>
              <w:rPr>
                <w:rFonts w:cs="Arial"/>
                <w:i/>
                <w:iCs/>
                <w:sz w:val="16"/>
                <w:szCs w:val="16"/>
              </w:rPr>
              <w:t xml:space="preserve"> describe</w:t>
            </w:r>
            <w:r w:rsidRPr="0066149B">
              <w:rPr>
                <w:rFonts w:cs="Arial"/>
                <w:i/>
                <w:iCs/>
                <w:sz w:val="16"/>
                <w:szCs w:val="16"/>
              </w:rPr>
              <w:t xml:space="preserve"> </w:t>
            </w:r>
            <w:r>
              <w:rPr>
                <w:rFonts w:cs="Arial"/>
                <w:i/>
                <w:iCs/>
                <w:sz w:val="16"/>
                <w:szCs w:val="16"/>
              </w:rPr>
              <w:t xml:space="preserve">the </w:t>
            </w:r>
            <w:r w:rsidRPr="0066149B">
              <w:rPr>
                <w:rFonts w:cs="Arial"/>
                <w:i/>
                <w:iCs/>
                <w:sz w:val="16"/>
                <w:szCs w:val="16"/>
              </w:rPr>
              <w:t>context</w:t>
            </w:r>
            <w:r>
              <w:rPr>
                <w:rFonts w:cs="Arial"/>
                <w:i/>
                <w:iCs/>
                <w:sz w:val="16"/>
                <w:szCs w:val="16"/>
              </w:rPr>
              <w:t>,</w:t>
            </w:r>
            <w:r w:rsidRPr="0066149B">
              <w:rPr>
                <w:rFonts w:cs="Arial"/>
                <w:i/>
                <w:iCs/>
                <w:sz w:val="16"/>
                <w:szCs w:val="16"/>
              </w:rPr>
              <w:t xml:space="preserve"> including political priorities</w:t>
            </w:r>
            <w:r>
              <w:rPr>
                <w:rFonts w:cs="Arial"/>
                <w:i/>
                <w:iCs/>
                <w:sz w:val="16"/>
                <w:szCs w:val="16"/>
              </w:rPr>
              <w:t xml:space="preserve"> and if the project is part of a bigger project (‘global project’, including projects of common interest</w:t>
            </w:r>
            <w:r w:rsidRPr="00B101E3">
              <w:rPr>
                <w:rFonts w:cs="Arial"/>
                <w:i/>
                <w:iCs/>
                <w:sz w:val="16"/>
                <w:szCs w:val="16"/>
              </w:rPr>
              <w:t xml:space="preserve">) </w:t>
            </w:r>
          </w:p>
          <w:p w:rsidR="006A536D" w:rsidRPr="00D66337" w:rsidRDefault="006A536D" w:rsidP="00700E3A">
            <w:pPr>
              <w:numPr>
                <w:ilvl w:val="0"/>
                <w:numId w:val="15"/>
              </w:numPr>
              <w:spacing w:after="60"/>
              <w:ind w:left="623"/>
              <w:jc w:val="both"/>
              <w:rPr>
                <w:rFonts w:cs="Arial"/>
                <w:i/>
                <w:iCs/>
                <w:sz w:val="16"/>
                <w:szCs w:val="16"/>
              </w:rPr>
            </w:pPr>
            <w:r>
              <w:rPr>
                <w:rFonts w:cs="Arial"/>
                <w:i/>
                <w:iCs/>
                <w:sz w:val="16"/>
                <w:szCs w:val="16"/>
              </w:rPr>
              <w:t xml:space="preserve">Location </w:t>
            </w:r>
            <w:r w:rsidRPr="0066149B">
              <w:rPr>
                <w:rFonts w:cs="Arial"/>
                <w:i/>
                <w:iCs/>
                <w:sz w:val="16"/>
                <w:szCs w:val="16"/>
              </w:rPr>
              <w:t>—</w:t>
            </w:r>
            <w:r>
              <w:rPr>
                <w:rFonts w:cs="Arial"/>
                <w:i/>
                <w:iCs/>
                <w:sz w:val="16"/>
                <w:szCs w:val="16"/>
              </w:rPr>
              <w:t xml:space="preserve"> m</w:t>
            </w:r>
            <w:r w:rsidRPr="768E1F84">
              <w:rPr>
                <w:rFonts w:cs="Arial"/>
                <w:i/>
                <w:iCs/>
                <w:sz w:val="16"/>
                <w:szCs w:val="16"/>
              </w:rPr>
              <w:t xml:space="preserve">ention where on the </w:t>
            </w:r>
            <w:r>
              <w:rPr>
                <w:rFonts w:cs="Arial"/>
                <w:i/>
                <w:iCs/>
                <w:sz w:val="16"/>
                <w:szCs w:val="16"/>
              </w:rPr>
              <w:t>n</w:t>
            </w:r>
            <w:r w:rsidRPr="768E1F84">
              <w:rPr>
                <w:rFonts w:cs="Arial"/>
                <w:i/>
                <w:iCs/>
                <w:sz w:val="16"/>
                <w:szCs w:val="16"/>
              </w:rPr>
              <w:t>etwork/</w:t>
            </w:r>
            <w:r>
              <w:rPr>
                <w:rFonts w:cs="Arial"/>
                <w:i/>
                <w:iCs/>
                <w:sz w:val="16"/>
                <w:szCs w:val="16"/>
              </w:rPr>
              <w:t>c</w:t>
            </w:r>
            <w:r w:rsidRPr="768E1F84">
              <w:rPr>
                <w:rFonts w:cs="Arial"/>
                <w:i/>
                <w:iCs/>
                <w:sz w:val="16"/>
                <w:szCs w:val="16"/>
              </w:rPr>
              <w:t xml:space="preserve">orridors the </w:t>
            </w:r>
            <w:r>
              <w:rPr>
                <w:rFonts w:cs="Arial"/>
                <w:i/>
                <w:iCs/>
                <w:sz w:val="16"/>
                <w:szCs w:val="16"/>
              </w:rPr>
              <w:t>project</w:t>
            </w:r>
            <w:r w:rsidRPr="768E1F84">
              <w:rPr>
                <w:rFonts w:cs="Arial"/>
                <w:i/>
                <w:iCs/>
                <w:sz w:val="16"/>
                <w:szCs w:val="16"/>
              </w:rPr>
              <w:t xml:space="preserve"> </w:t>
            </w:r>
            <w:r>
              <w:rPr>
                <w:rFonts w:cs="Arial"/>
                <w:i/>
                <w:iCs/>
                <w:sz w:val="16"/>
                <w:szCs w:val="16"/>
              </w:rPr>
              <w:t>will be</w:t>
            </w:r>
            <w:r w:rsidRPr="768E1F84">
              <w:rPr>
                <w:rFonts w:cs="Arial"/>
                <w:i/>
                <w:iCs/>
                <w:sz w:val="16"/>
                <w:szCs w:val="16"/>
              </w:rPr>
              <w:t xml:space="preserve"> implemented</w:t>
            </w:r>
          </w:p>
          <w:p w:rsidR="006A536D" w:rsidRDefault="006A536D" w:rsidP="00700E3A">
            <w:pPr>
              <w:numPr>
                <w:ilvl w:val="0"/>
                <w:numId w:val="15"/>
              </w:numPr>
              <w:spacing w:after="60"/>
              <w:ind w:left="623"/>
              <w:jc w:val="both"/>
              <w:rPr>
                <w:rFonts w:cs="Arial"/>
                <w:i/>
                <w:iCs/>
                <w:sz w:val="16"/>
                <w:szCs w:val="16"/>
              </w:rPr>
            </w:pPr>
            <w:r>
              <w:rPr>
                <w:rFonts w:cs="Arial"/>
                <w:i/>
                <w:iCs/>
                <w:sz w:val="16"/>
                <w:szCs w:val="16"/>
              </w:rPr>
              <w:t>J</w:t>
            </w:r>
            <w:r w:rsidRPr="768E1F84">
              <w:rPr>
                <w:rFonts w:cs="Arial"/>
                <w:i/>
                <w:iCs/>
                <w:sz w:val="16"/>
                <w:szCs w:val="16"/>
              </w:rPr>
              <w:t>ustification</w:t>
            </w:r>
            <w:r w:rsidRPr="6A1FD28F" w:rsidDel="0066149B">
              <w:rPr>
                <w:rFonts w:cs="Arial"/>
                <w:i/>
                <w:iCs/>
                <w:sz w:val="16"/>
                <w:szCs w:val="16"/>
              </w:rPr>
              <w:t xml:space="preserve"> </w:t>
            </w:r>
            <w:r w:rsidRPr="0066149B">
              <w:rPr>
                <w:rFonts w:cs="Arial"/>
                <w:i/>
                <w:iCs/>
                <w:sz w:val="16"/>
                <w:szCs w:val="16"/>
              </w:rPr>
              <w:t>—</w:t>
            </w:r>
            <w:r>
              <w:rPr>
                <w:rFonts w:cs="Arial"/>
                <w:i/>
                <w:iCs/>
                <w:sz w:val="16"/>
                <w:szCs w:val="16"/>
              </w:rPr>
              <w:t xml:space="preserve"> describe the c</w:t>
            </w:r>
            <w:r w:rsidRPr="768E1F84">
              <w:rPr>
                <w:rFonts w:cs="Arial"/>
                <w:i/>
                <w:iCs/>
                <w:sz w:val="16"/>
                <w:szCs w:val="16"/>
              </w:rPr>
              <w:t>urrent situation and needs</w:t>
            </w:r>
            <w:r>
              <w:rPr>
                <w:rFonts w:cs="Arial"/>
                <w:i/>
                <w:iCs/>
                <w:sz w:val="16"/>
                <w:szCs w:val="16"/>
              </w:rPr>
              <w:t xml:space="preserve"> analysis</w:t>
            </w:r>
          </w:p>
          <w:p w:rsidR="006A536D" w:rsidRPr="00532D84" w:rsidRDefault="006A536D" w:rsidP="00700E3A">
            <w:pPr>
              <w:numPr>
                <w:ilvl w:val="0"/>
                <w:numId w:val="15"/>
              </w:numPr>
              <w:spacing w:after="60"/>
              <w:ind w:left="623"/>
              <w:jc w:val="both"/>
              <w:rPr>
                <w:rFonts w:cs="Arial"/>
                <w:i/>
                <w:sz w:val="16"/>
                <w:szCs w:val="18"/>
              </w:rPr>
            </w:pPr>
            <w:r>
              <w:rPr>
                <w:rFonts w:cs="Arial"/>
                <w:i/>
                <w:iCs/>
                <w:sz w:val="16"/>
                <w:szCs w:val="16"/>
              </w:rPr>
              <w:t>S</w:t>
            </w:r>
            <w:r w:rsidRPr="768E1F84">
              <w:rPr>
                <w:rFonts w:cs="Arial"/>
                <w:i/>
                <w:iCs/>
                <w:sz w:val="16"/>
                <w:szCs w:val="16"/>
              </w:rPr>
              <w:t xml:space="preserve">pecific objectives </w:t>
            </w:r>
            <w:r w:rsidRPr="0066149B">
              <w:rPr>
                <w:rFonts w:cs="Arial"/>
                <w:i/>
                <w:iCs/>
                <w:sz w:val="16"/>
                <w:szCs w:val="16"/>
              </w:rPr>
              <w:t>—</w:t>
            </w:r>
            <w:r>
              <w:rPr>
                <w:rFonts w:cs="Arial"/>
                <w:i/>
                <w:iCs/>
                <w:sz w:val="16"/>
                <w:szCs w:val="16"/>
              </w:rPr>
              <w:t xml:space="preserve"> list and link them to the </w:t>
            </w:r>
            <w:r w:rsidR="006C09D0">
              <w:rPr>
                <w:rFonts w:cs="Arial"/>
                <w:i/>
                <w:iCs/>
                <w:sz w:val="16"/>
                <w:szCs w:val="16"/>
              </w:rPr>
              <w:t>Activities</w:t>
            </w:r>
            <w:r>
              <w:rPr>
                <w:rFonts w:cs="Arial"/>
                <w:i/>
                <w:iCs/>
                <w:sz w:val="16"/>
                <w:szCs w:val="16"/>
              </w:rPr>
              <w:t xml:space="preserve"> used in section 4</w:t>
            </w:r>
          </w:p>
          <w:p w:rsidR="006A536D" w:rsidRPr="000921CD" w:rsidRDefault="006A536D" w:rsidP="00700E3A">
            <w:pPr>
              <w:numPr>
                <w:ilvl w:val="0"/>
                <w:numId w:val="15"/>
              </w:numPr>
              <w:spacing w:after="60"/>
              <w:ind w:left="623"/>
              <w:jc w:val="both"/>
              <w:rPr>
                <w:rFonts w:cs="Arial"/>
                <w:i/>
                <w:iCs/>
                <w:sz w:val="16"/>
                <w:szCs w:val="16"/>
              </w:rPr>
            </w:pPr>
            <w:r>
              <w:rPr>
                <w:rFonts w:cs="Arial"/>
                <w:i/>
                <w:iCs/>
                <w:sz w:val="16"/>
                <w:szCs w:val="16"/>
              </w:rPr>
              <w:t>E</w:t>
            </w:r>
            <w:r w:rsidRPr="768E1F84">
              <w:rPr>
                <w:rFonts w:cs="Arial"/>
                <w:i/>
                <w:iCs/>
                <w:sz w:val="16"/>
                <w:szCs w:val="16"/>
              </w:rPr>
              <w:t>xpected outcomes and results</w:t>
            </w:r>
            <w:r w:rsidRPr="0066149B">
              <w:rPr>
                <w:rFonts w:cs="Arial"/>
                <w:i/>
                <w:iCs/>
                <w:sz w:val="16"/>
                <w:szCs w:val="16"/>
              </w:rPr>
              <w:t xml:space="preserve"> —</w:t>
            </w:r>
            <w:r w:rsidRPr="768E1F84">
              <w:rPr>
                <w:rFonts w:cs="Arial"/>
                <w:i/>
                <w:iCs/>
                <w:sz w:val="16"/>
                <w:szCs w:val="16"/>
              </w:rPr>
              <w:t xml:space="preserve"> </w:t>
            </w:r>
            <w:r>
              <w:rPr>
                <w:rFonts w:cs="Arial"/>
                <w:i/>
                <w:iCs/>
                <w:sz w:val="16"/>
                <w:szCs w:val="16"/>
              </w:rPr>
              <w:t>i</w:t>
            </w:r>
            <w:r w:rsidRPr="768E1F84">
              <w:rPr>
                <w:rFonts w:cs="Arial"/>
                <w:i/>
                <w:iCs/>
                <w:sz w:val="16"/>
                <w:szCs w:val="16"/>
              </w:rPr>
              <w:t>nclude facts and statistics (for instance</w:t>
            </w:r>
            <w:r>
              <w:rPr>
                <w:rFonts w:cs="Arial"/>
                <w:i/>
                <w:iCs/>
                <w:sz w:val="16"/>
                <w:szCs w:val="16"/>
              </w:rPr>
              <w:t>,</w:t>
            </w:r>
            <w:r w:rsidRPr="768E1F84">
              <w:rPr>
                <w:rFonts w:cs="Arial"/>
                <w:i/>
                <w:iCs/>
                <w:sz w:val="16"/>
                <w:szCs w:val="16"/>
              </w:rPr>
              <w:t xml:space="preserve"> quantitative information expressed in km, MVA, Bcm/y, kV, bar, etc.)</w:t>
            </w:r>
            <w:r>
              <w:rPr>
                <w:rFonts w:cs="Arial"/>
                <w:i/>
                <w:iCs/>
                <w:sz w:val="16"/>
                <w:szCs w:val="16"/>
              </w:rPr>
              <w:t>.</w:t>
            </w:r>
          </w:p>
        </w:tc>
      </w:tr>
      <w:tr w:rsidR="006A536D" w:rsidRPr="000921CD" w:rsidTr="00BE4BFF">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rPr>
          <w:trHeight w:val="1110"/>
        </w:trPr>
        <w:tc>
          <w:tcPr>
            <w:tcW w:w="8527" w:type="dxa"/>
            <w:tcBorders>
              <w:top w:val="single" w:sz="12" w:space="0" w:color="BFBFBF"/>
              <w:left w:val="single" w:sz="12" w:space="0" w:color="BFBFBF"/>
              <w:bottom w:val="single" w:sz="12" w:space="0" w:color="BFBFBF"/>
              <w:right w:val="single" w:sz="12" w:space="0" w:color="BFBFBF"/>
            </w:tcBorders>
            <w:shd w:val="clear" w:color="auto" w:fill="auto"/>
          </w:tcPr>
          <w:p w:rsidR="006A536D" w:rsidRPr="000921CD" w:rsidRDefault="006A536D" w:rsidP="00E36439">
            <w:pPr>
              <w:pStyle w:val="BodyTextIndent"/>
              <w:spacing w:before="120" w:after="120"/>
              <w:ind w:left="0"/>
              <w:rPr>
                <w:rFonts w:ascii="Arial" w:hAnsi="Arial" w:cs="Arial"/>
                <w:iCs/>
                <w:noProof w:val="0"/>
                <w:sz w:val="18"/>
                <w:szCs w:val="18"/>
                <w:lang w:val="en-GB"/>
              </w:rPr>
            </w:pPr>
            <w:r w:rsidRPr="000921CD">
              <w:rPr>
                <w:rFonts w:ascii="Arial" w:hAnsi="Arial" w:cs="Arial"/>
                <w:iCs/>
                <w:noProof w:val="0"/>
                <w:sz w:val="18"/>
                <w:szCs w:val="18"/>
                <w:lang w:val="en-GB"/>
              </w:rPr>
              <w:t>Insert text</w:t>
            </w:r>
          </w:p>
        </w:tc>
      </w:tr>
    </w:tbl>
    <w:p w:rsidR="00EE4936" w:rsidRDefault="00EE4936" w:rsidP="009D3E3E"/>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6A536D" w:rsidRPr="00BC0C16" w:rsidTr="00BE4BFF">
        <w:trPr>
          <w:trHeight w:val="233"/>
        </w:trPr>
        <w:tc>
          <w:tcPr>
            <w:tcW w:w="8527" w:type="dxa"/>
            <w:tcBorders>
              <w:bottom w:val="single" w:sz="12" w:space="0" w:color="A6A6A6"/>
            </w:tcBorders>
            <w:shd w:val="clear" w:color="auto" w:fill="D9D9D9"/>
          </w:tcPr>
          <w:p w:rsidR="006A536D" w:rsidRDefault="006A536D" w:rsidP="00E36439">
            <w:pPr>
              <w:pStyle w:val="BodyTextIndent"/>
              <w:spacing w:before="120" w:after="120"/>
              <w:ind w:left="0"/>
              <w:rPr>
                <w:rFonts w:ascii="Arial" w:hAnsi="Arial" w:cs="Arial"/>
                <w:i/>
                <w:iCs/>
                <w:noProof w:val="0"/>
                <w:sz w:val="16"/>
                <w:szCs w:val="16"/>
                <w:lang w:val="en-GB"/>
              </w:rPr>
            </w:pPr>
            <w:r w:rsidRPr="00F34F03">
              <w:rPr>
                <w:rFonts w:ascii="Arial" w:hAnsi="Arial" w:cs="Arial"/>
                <w:b/>
                <w:noProof w:val="0"/>
                <w:sz w:val="18"/>
                <w:szCs w:val="18"/>
                <w:lang w:val="en-GB"/>
              </w:rPr>
              <w:lastRenderedPageBreak/>
              <w:t xml:space="preserve">Global projects </w:t>
            </w:r>
          </w:p>
          <w:p w:rsidR="006A536D" w:rsidRPr="00532D84" w:rsidRDefault="006A536D" w:rsidP="00E36439">
            <w:pPr>
              <w:spacing w:before="120" w:after="120"/>
              <w:ind w:right="4"/>
              <w:jc w:val="both"/>
              <w:rPr>
                <w:rFonts w:eastAsia="Calibri" w:cs="Arial"/>
                <w:bCs/>
                <w:i/>
                <w:iCs/>
                <w:sz w:val="16"/>
                <w:szCs w:val="16"/>
              </w:rPr>
            </w:pPr>
            <w:r w:rsidRPr="00532D84">
              <w:rPr>
                <w:rFonts w:eastAsia="Calibri" w:cs="Arial"/>
                <w:bCs/>
                <w:i/>
                <w:iCs/>
                <w:sz w:val="16"/>
                <w:szCs w:val="16"/>
              </w:rPr>
              <w:t xml:space="preserve">If the </w:t>
            </w:r>
            <w:r>
              <w:rPr>
                <w:rFonts w:eastAsia="Calibri" w:cs="Arial"/>
                <w:bCs/>
                <w:i/>
                <w:iCs/>
                <w:sz w:val="16"/>
                <w:szCs w:val="16"/>
              </w:rPr>
              <w:t>project</w:t>
            </w:r>
            <w:r w:rsidRPr="00532D84">
              <w:rPr>
                <w:rFonts w:eastAsia="Calibri" w:cs="Arial"/>
                <w:bCs/>
                <w:i/>
                <w:iCs/>
                <w:sz w:val="16"/>
                <w:szCs w:val="16"/>
              </w:rPr>
              <w:t xml:space="preserve"> is part of a </w:t>
            </w:r>
            <w:r>
              <w:rPr>
                <w:rFonts w:eastAsia="Calibri" w:cs="Arial"/>
                <w:bCs/>
                <w:i/>
                <w:iCs/>
                <w:sz w:val="16"/>
                <w:szCs w:val="16"/>
              </w:rPr>
              <w:t>g</w:t>
            </w:r>
            <w:r w:rsidRPr="00532D84">
              <w:rPr>
                <w:rFonts w:eastAsia="Calibri" w:cs="Arial"/>
                <w:i/>
                <w:sz w:val="16"/>
                <w:szCs w:val="18"/>
              </w:rPr>
              <w:t xml:space="preserve">lobal </w:t>
            </w:r>
            <w:r>
              <w:rPr>
                <w:rFonts w:eastAsia="Calibri" w:cs="Arial"/>
                <w:i/>
                <w:sz w:val="16"/>
                <w:szCs w:val="18"/>
              </w:rPr>
              <w:t>p</w:t>
            </w:r>
            <w:r w:rsidRPr="00532D84">
              <w:rPr>
                <w:rFonts w:eastAsia="Calibri" w:cs="Arial"/>
                <w:i/>
                <w:sz w:val="16"/>
                <w:szCs w:val="18"/>
              </w:rPr>
              <w:t>roject</w:t>
            </w:r>
            <w:r>
              <w:rPr>
                <w:rFonts w:eastAsia="Calibri" w:cs="Arial"/>
                <w:i/>
                <w:sz w:val="16"/>
                <w:szCs w:val="18"/>
              </w:rPr>
              <w:t xml:space="preserve"> </w:t>
            </w:r>
            <w:r w:rsidR="00E16B03">
              <w:rPr>
                <w:rFonts w:eastAsia="Calibri" w:cs="Arial"/>
                <w:i/>
                <w:sz w:val="16"/>
                <w:szCs w:val="18"/>
              </w:rPr>
              <w:t>(including</w:t>
            </w:r>
            <w:r>
              <w:rPr>
                <w:rFonts w:eastAsia="Calibri" w:cs="Arial"/>
                <w:i/>
                <w:sz w:val="16"/>
                <w:szCs w:val="18"/>
              </w:rPr>
              <w:t xml:space="preserve"> project</w:t>
            </w:r>
            <w:r w:rsidR="00E16B03">
              <w:rPr>
                <w:rFonts w:eastAsia="Calibri" w:cs="Arial"/>
                <w:i/>
                <w:sz w:val="16"/>
                <w:szCs w:val="18"/>
              </w:rPr>
              <w:t>s</w:t>
            </w:r>
            <w:r>
              <w:rPr>
                <w:rFonts w:eastAsia="Calibri" w:cs="Arial"/>
                <w:i/>
                <w:sz w:val="16"/>
                <w:szCs w:val="18"/>
              </w:rPr>
              <w:t xml:space="preserve"> of common interest</w:t>
            </w:r>
            <w:r w:rsidR="00AF77CC">
              <w:rPr>
                <w:rFonts w:eastAsia="Calibri" w:cs="Arial"/>
                <w:i/>
                <w:sz w:val="16"/>
                <w:szCs w:val="18"/>
              </w:rPr>
              <w:t xml:space="preserve"> (PCI), if applicable</w:t>
            </w:r>
            <w:r w:rsidR="00E16B03">
              <w:rPr>
                <w:rFonts w:eastAsia="Calibri" w:cs="Arial"/>
                <w:bCs/>
                <w:i/>
                <w:iCs/>
                <w:sz w:val="16"/>
                <w:szCs w:val="16"/>
              </w:rPr>
              <w:t>)</w:t>
            </w:r>
            <w:r w:rsidRPr="00532D84">
              <w:rPr>
                <w:rFonts w:eastAsia="Calibri" w:cs="Arial"/>
                <w:bCs/>
                <w:i/>
                <w:iCs/>
                <w:sz w:val="16"/>
                <w:szCs w:val="16"/>
              </w:rPr>
              <w:t xml:space="preserve">, provide </w:t>
            </w:r>
            <w:r>
              <w:rPr>
                <w:rFonts w:eastAsia="Calibri" w:cs="Arial"/>
                <w:bCs/>
                <w:i/>
                <w:iCs/>
                <w:sz w:val="16"/>
                <w:szCs w:val="16"/>
              </w:rPr>
              <w:t xml:space="preserve">the following </w:t>
            </w:r>
            <w:r w:rsidRPr="00532D84">
              <w:rPr>
                <w:rFonts w:eastAsia="Calibri" w:cs="Arial"/>
                <w:bCs/>
                <w:i/>
                <w:iCs/>
                <w:sz w:val="16"/>
                <w:szCs w:val="16"/>
              </w:rPr>
              <w:t>information:</w:t>
            </w:r>
          </w:p>
          <w:p w:rsidR="006A536D" w:rsidRPr="00B12A11" w:rsidRDefault="006A536D" w:rsidP="00700E3A">
            <w:pPr>
              <w:numPr>
                <w:ilvl w:val="0"/>
                <w:numId w:val="15"/>
              </w:numPr>
              <w:spacing w:after="60"/>
              <w:ind w:left="623"/>
              <w:jc w:val="both"/>
              <w:rPr>
                <w:rFonts w:eastAsia="Calibri" w:cs="Arial"/>
                <w:i/>
                <w:iCs/>
                <w:sz w:val="16"/>
                <w:szCs w:val="16"/>
              </w:rPr>
            </w:pPr>
            <w:r w:rsidRPr="00E85506">
              <w:rPr>
                <w:rFonts w:cs="Arial"/>
                <w:i/>
                <w:iCs/>
                <w:sz w:val="16"/>
                <w:szCs w:val="16"/>
              </w:rPr>
              <w:t>Objectives</w:t>
            </w:r>
            <w:r w:rsidR="002B6839">
              <w:rPr>
                <w:rFonts w:cs="Arial"/>
                <w:i/>
                <w:iCs/>
                <w:sz w:val="16"/>
                <w:szCs w:val="16"/>
              </w:rPr>
              <w:t xml:space="preserve"> </w:t>
            </w:r>
            <w:r w:rsidRPr="768E1F84">
              <w:rPr>
                <w:rFonts w:eastAsia="Calibri" w:cs="Arial"/>
                <w:i/>
                <w:iCs/>
                <w:sz w:val="16"/>
                <w:szCs w:val="16"/>
              </w:rPr>
              <w:t xml:space="preserve">of the </w:t>
            </w:r>
            <w:r>
              <w:rPr>
                <w:rFonts w:eastAsia="Calibri" w:cs="Arial"/>
                <w:i/>
                <w:iCs/>
                <w:sz w:val="16"/>
                <w:szCs w:val="16"/>
              </w:rPr>
              <w:t>global project</w:t>
            </w:r>
            <w:r w:rsidR="00F34F03">
              <w:rPr>
                <w:rFonts w:eastAsia="Calibri" w:cs="Arial"/>
                <w:i/>
                <w:iCs/>
                <w:sz w:val="16"/>
                <w:szCs w:val="16"/>
              </w:rPr>
              <w:t xml:space="preserve"> </w:t>
            </w:r>
          </w:p>
          <w:p w:rsidR="006A536D" w:rsidRDefault="006A536D" w:rsidP="00700E3A">
            <w:pPr>
              <w:numPr>
                <w:ilvl w:val="0"/>
                <w:numId w:val="15"/>
              </w:numPr>
              <w:spacing w:after="60"/>
              <w:ind w:left="623"/>
              <w:jc w:val="both"/>
              <w:rPr>
                <w:rFonts w:eastAsia="Calibri" w:cs="Arial"/>
                <w:i/>
                <w:iCs/>
                <w:sz w:val="16"/>
                <w:szCs w:val="16"/>
              </w:rPr>
            </w:pPr>
            <w:r w:rsidRPr="00E85506">
              <w:rPr>
                <w:rFonts w:cs="Arial"/>
                <w:i/>
                <w:iCs/>
                <w:sz w:val="16"/>
                <w:szCs w:val="16"/>
              </w:rPr>
              <w:t>General</w:t>
            </w:r>
            <w:r w:rsidRPr="00B12A11">
              <w:rPr>
                <w:rFonts w:eastAsia="Calibri" w:cs="Arial"/>
                <w:i/>
                <w:iCs/>
                <w:sz w:val="16"/>
                <w:szCs w:val="16"/>
              </w:rPr>
              <w:t xml:space="preserve"> description</w:t>
            </w:r>
            <w:r w:rsidR="00F34F03">
              <w:rPr>
                <w:rFonts w:eastAsia="Calibri" w:cs="Arial"/>
                <w:i/>
                <w:iCs/>
                <w:sz w:val="16"/>
                <w:szCs w:val="16"/>
              </w:rPr>
              <w:t xml:space="preserve"> </w:t>
            </w:r>
            <w:r w:rsidRPr="00B12A11">
              <w:rPr>
                <w:rFonts w:eastAsia="Calibri" w:cs="Arial"/>
                <w:i/>
                <w:iCs/>
                <w:sz w:val="16"/>
                <w:szCs w:val="16"/>
              </w:rPr>
              <w:t xml:space="preserve">and context </w:t>
            </w:r>
            <w:r w:rsidRPr="0066149B">
              <w:rPr>
                <w:rFonts w:cs="Arial"/>
                <w:i/>
                <w:iCs/>
                <w:sz w:val="16"/>
                <w:szCs w:val="16"/>
              </w:rPr>
              <w:t>—</w:t>
            </w:r>
            <w:r>
              <w:rPr>
                <w:rFonts w:cs="Arial"/>
                <w:i/>
                <w:iCs/>
                <w:sz w:val="16"/>
                <w:szCs w:val="16"/>
              </w:rPr>
              <w:t xml:space="preserve"> specify how the </w:t>
            </w:r>
            <w:r>
              <w:rPr>
                <w:rFonts w:eastAsia="Calibri" w:cs="Arial"/>
                <w:i/>
                <w:iCs/>
                <w:sz w:val="16"/>
                <w:szCs w:val="16"/>
              </w:rPr>
              <w:t>project</w:t>
            </w:r>
            <w:r w:rsidRPr="00B12A11">
              <w:rPr>
                <w:rFonts w:eastAsia="Calibri" w:cs="Arial"/>
                <w:i/>
                <w:iCs/>
                <w:sz w:val="16"/>
                <w:szCs w:val="16"/>
              </w:rPr>
              <w:t xml:space="preserve"> fits</w:t>
            </w:r>
            <w:r>
              <w:rPr>
                <w:rFonts w:eastAsia="Calibri" w:cs="Arial"/>
                <w:i/>
                <w:iCs/>
                <w:sz w:val="16"/>
                <w:szCs w:val="16"/>
              </w:rPr>
              <w:t xml:space="preserve"> into the global project</w:t>
            </w:r>
          </w:p>
          <w:p w:rsidR="006A536D" w:rsidRPr="00E56081" w:rsidRDefault="006A536D" w:rsidP="00700E3A">
            <w:pPr>
              <w:numPr>
                <w:ilvl w:val="0"/>
                <w:numId w:val="15"/>
              </w:numPr>
              <w:spacing w:after="60"/>
              <w:ind w:left="623"/>
              <w:jc w:val="both"/>
              <w:rPr>
                <w:rFonts w:eastAsia="Calibri" w:cs="Arial"/>
                <w:i/>
                <w:iCs/>
                <w:sz w:val="16"/>
                <w:szCs w:val="16"/>
              </w:rPr>
            </w:pPr>
            <w:r>
              <w:rPr>
                <w:rFonts w:cs="Arial"/>
                <w:i/>
                <w:iCs/>
                <w:sz w:val="16"/>
                <w:szCs w:val="16"/>
              </w:rPr>
              <w:t>J</w:t>
            </w:r>
            <w:r w:rsidRPr="768E1F84">
              <w:rPr>
                <w:rFonts w:cs="Arial"/>
                <w:i/>
                <w:iCs/>
                <w:sz w:val="16"/>
                <w:szCs w:val="16"/>
              </w:rPr>
              <w:t>ustification</w:t>
            </w:r>
            <w:r w:rsidRPr="6A1FD28F" w:rsidDel="0066149B">
              <w:rPr>
                <w:rFonts w:cs="Arial"/>
                <w:i/>
                <w:iCs/>
                <w:sz w:val="16"/>
                <w:szCs w:val="16"/>
              </w:rPr>
              <w:t xml:space="preserve"> </w:t>
            </w:r>
            <w:r w:rsidRPr="0066149B">
              <w:rPr>
                <w:rFonts w:cs="Arial"/>
                <w:i/>
                <w:iCs/>
                <w:sz w:val="16"/>
                <w:szCs w:val="16"/>
              </w:rPr>
              <w:t>—</w:t>
            </w:r>
            <w:r>
              <w:rPr>
                <w:rFonts w:cs="Arial"/>
                <w:i/>
                <w:iCs/>
                <w:sz w:val="16"/>
                <w:szCs w:val="16"/>
              </w:rPr>
              <w:t xml:space="preserve"> </w:t>
            </w:r>
            <w:r w:rsidRPr="00E56081">
              <w:rPr>
                <w:rFonts w:eastAsia="Calibri" w:cs="Arial"/>
                <w:i/>
                <w:iCs/>
                <w:sz w:val="16"/>
                <w:szCs w:val="16"/>
              </w:rPr>
              <w:t xml:space="preserve">problems, needs and issues addressed by the </w:t>
            </w:r>
            <w:r>
              <w:rPr>
                <w:rFonts w:eastAsia="Calibri" w:cs="Arial"/>
                <w:i/>
                <w:iCs/>
                <w:sz w:val="16"/>
                <w:szCs w:val="16"/>
              </w:rPr>
              <w:t>global project</w:t>
            </w:r>
          </w:p>
          <w:p w:rsidR="006A536D" w:rsidRPr="00B12A11" w:rsidRDefault="006A536D" w:rsidP="00700E3A">
            <w:pPr>
              <w:numPr>
                <w:ilvl w:val="0"/>
                <w:numId w:val="15"/>
              </w:numPr>
              <w:spacing w:after="60"/>
              <w:ind w:left="623"/>
              <w:jc w:val="both"/>
              <w:rPr>
                <w:rFonts w:eastAsia="Calibri" w:cs="Arial"/>
                <w:i/>
                <w:iCs/>
                <w:sz w:val="16"/>
                <w:szCs w:val="16"/>
              </w:rPr>
            </w:pPr>
            <w:r w:rsidRPr="00E16B03">
              <w:rPr>
                <w:rFonts w:cs="Arial"/>
                <w:i/>
                <w:iCs/>
                <w:sz w:val="16"/>
                <w:szCs w:val="16"/>
              </w:rPr>
              <w:t>State</w:t>
            </w:r>
            <w:r w:rsidRPr="00B12A11">
              <w:rPr>
                <w:rFonts w:eastAsia="Calibri" w:cs="Arial"/>
                <w:i/>
                <w:iCs/>
                <w:sz w:val="16"/>
                <w:szCs w:val="16"/>
              </w:rPr>
              <w:t xml:space="preserve"> of play, results and objectives achieved </w:t>
            </w:r>
            <w:r>
              <w:rPr>
                <w:rFonts w:eastAsia="Calibri" w:cs="Arial"/>
                <w:i/>
                <w:iCs/>
                <w:sz w:val="16"/>
                <w:szCs w:val="16"/>
              </w:rPr>
              <w:t xml:space="preserve">by the global project </w:t>
            </w:r>
            <w:r w:rsidRPr="00B12A11">
              <w:rPr>
                <w:rFonts w:eastAsia="Calibri" w:cs="Arial"/>
                <w:i/>
                <w:iCs/>
                <w:sz w:val="16"/>
                <w:szCs w:val="16"/>
              </w:rPr>
              <w:t>so far</w:t>
            </w:r>
          </w:p>
          <w:p w:rsidR="006A536D" w:rsidRPr="00B12A11" w:rsidRDefault="006A536D" w:rsidP="00700E3A">
            <w:pPr>
              <w:numPr>
                <w:ilvl w:val="0"/>
                <w:numId w:val="15"/>
              </w:numPr>
              <w:spacing w:after="60"/>
              <w:ind w:left="623"/>
              <w:jc w:val="both"/>
              <w:rPr>
                <w:rFonts w:eastAsia="Calibri" w:cs="Arial"/>
                <w:i/>
                <w:iCs/>
                <w:sz w:val="16"/>
                <w:szCs w:val="16"/>
              </w:rPr>
            </w:pPr>
            <w:r w:rsidRPr="00E85506">
              <w:rPr>
                <w:rFonts w:cs="Arial"/>
                <w:i/>
                <w:iCs/>
                <w:sz w:val="16"/>
                <w:szCs w:val="16"/>
              </w:rPr>
              <w:t>Parallel</w:t>
            </w:r>
            <w:r>
              <w:rPr>
                <w:rFonts w:eastAsia="Calibri" w:cs="Arial"/>
                <w:i/>
                <w:iCs/>
                <w:sz w:val="16"/>
                <w:szCs w:val="16"/>
              </w:rPr>
              <w:t xml:space="preserve"> projects </w:t>
            </w:r>
            <w:r w:rsidRPr="0066149B">
              <w:rPr>
                <w:rFonts w:cs="Arial"/>
                <w:i/>
                <w:iCs/>
                <w:sz w:val="16"/>
                <w:szCs w:val="16"/>
              </w:rPr>
              <w:t>—</w:t>
            </w:r>
            <w:r>
              <w:rPr>
                <w:rFonts w:cs="Arial"/>
                <w:i/>
                <w:iCs/>
                <w:sz w:val="16"/>
                <w:szCs w:val="16"/>
              </w:rPr>
              <w:t xml:space="preserve"> describe which </w:t>
            </w:r>
            <w:r w:rsidRPr="00B12A11">
              <w:rPr>
                <w:rFonts w:eastAsia="Calibri" w:cs="Arial"/>
                <w:i/>
                <w:iCs/>
                <w:sz w:val="16"/>
                <w:szCs w:val="16"/>
              </w:rPr>
              <w:t xml:space="preserve">other parts of the </w:t>
            </w:r>
            <w:r>
              <w:rPr>
                <w:rFonts w:eastAsia="Calibri" w:cs="Arial"/>
                <w:i/>
                <w:iCs/>
                <w:sz w:val="16"/>
                <w:szCs w:val="16"/>
              </w:rPr>
              <w:t>global project</w:t>
            </w:r>
            <w:r w:rsidR="00F34F03">
              <w:rPr>
                <w:rFonts w:eastAsia="Calibri" w:cs="Arial"/>
                <w:i/>
                <w:iCs/>
                <w:sz w:val="16"/>
                <w:szCs w:val="16"/>
              </w:rPr>
              <w:t xml:space="preserve"> </w:t>
            </w:r>
            <w:r w:rsidRPr="00B12A11">
              <w:rPr>
                <w:rFonts w:eastAsia="Calibri" w:cs="Arial"/>
                <w:i/>
                <w:iCs/>
                <w:sz w:val="16"/>
                <w:szCs w:val="16"/>
              </w:rPr>
              <w:t>are</w:t>
            </w:r>
            <w:r>
              <w:rPr>
                <w:rFonts w:eastAsia="Calibri" w:cs="Arial"/>
                <w:i/>
                <w:iCs/>
                <w:sz w:val="16"/>
                <w:szCs w:val="16"/>
              </w:rPr>
              <w:t xml:space="preserve"> </w:t>
            </w:r>
            <w:r w:rsidRPr="00B12A11">
              <w:rPr>
                <w:rFonts w:eastAsia="Calibri" w:cs="Arial"/>
                <w:i/>
                <w:iCs/>
                <w:sz w:val="16"/>
                <w:szCs w:val="16"/>
              </w:rPr>
              <w:t xml:space="preserve">to be implemented in parallel and their </w:t>
            </w:r>
            <w:r>
              <w:rPr>
                <w:rFonts w:eastAsia="Calibri" w:cs="Arial"/>
                <w:i/>
                <w:iCs/>
                <w:sz w:val="16"/>
                <w:szCs w:val="16"/>
              </w:rPr>
              <w:t>links to the project</w:t>
            </w:r>
          </w:p>
          <w:p w:rsidR="006A536D" w:rsidRPr="00CC10BA" w:rsidRDefault="006A536D" w:rsidP="00CD418F">
            <w:pPr>
              <w:numPr>
                <w:ilvl w:val="0"/>
                <w:numId w:val="15"/>
              </w:numPr>
              <w:spacing w:after="120"/>
              <w:ind w:left="618" w:hanging="357"/>
              <w:jc w:val="both"/>
              <w:rPr>
                <w:rFonts w:eastAsia="Calibri" w:cs="Arial"/>
                <w:i/>
                <w:iCs/>
                <w:sz w:val="16"/>
                <w:szCs w:val="16"/>
              </w:rPr>
            </w:pPr>
            <w:r w:rsidRPr="00E16B03">
              <w:rPr>
                <w:rFonts w:cs="Arial"/>
                <w:i/>
                <w:iCs/>
                <w:sz w:val="16"/>
                <w:szCs w:val="16"/>
              </w:rPr>
              <w:t>Timetable</w:t>
            </w:r>
            <w:r w:rsidRPr="00B12A11">
              <w:rPr>
                <w:rFonts w:eastAsia="Calibri" w:cs="Arial"/>
                <w:i/>
                <w:iCs/>
                <w:sz w:val="16"/>
                <w:szCs w:val="16"/>
              </w:rPr>
              <w:t xml:space="preserve"> </w:t>
            </w:r>
            <w:r w:rsidRPr="0066149B">
              <w:rPr>
                <w:rFonts w:cs="Arial"/>
                <w:i/>
                <w:iCs/>
                <w:sz w:val="16"/>
                <w:szCs w:val="16"/>
              </w:rPr>
              <w:t>—</w:t>
            </w:r>
            <w:r>
              <w:rPr>
                <w:rFonts w:cs="Arial"/>
                <w:i/>
                <w:iCs/>
                <w:sz w:val="16"/>
                <w:szCs w:val="16"/>
              </w:rPr>
              <w:t xml:space="preserve"> describe the timetable of the </w:t>
            </w:r>
            <w:r w:rsidRPr="00B12A11">
              <w:rPr>
                <w:rFonts w:eastAsia="Calibri" w:cs="Arial"/>
                <w:i/>
                <w:iCs/>
                <w:sz w:val="16"/>
                <w:szCs w:val="16"/>
              </w:rPr>
              <w:t xml:space="preserve">global project and </w:t>
            </w:r>
            <w:r>
              <w:rPr>
                <w:rFonts w:eastAsia="Calibri" w:cs="Arial"/>
                <w:i/>
                <w:iCs/>
                <w:sz w:val="16"/>
                <w:szCs w:val="16"/>
              </w:rPr>
              <w:t xml:space="preserve">the </w:t>
            </w:r>
            <w:r w:rsidRPr="00B12A11">
              <w:rPr>
                <w:rFonts w:eastAsia="Calibri" w:cs="Arial"/>
                <w:i/>
                <w:iCs/>
                <w:sz w:val="16"/>
                <w:szCs w:val="16"/>
              </w:rPr>
              <w:t xml:space="preserve">interdependence with the timetable of </w:t>
            </w:r>
            <w:r w:rsidRPr="00E85506">
              <w:rPr>
                <w:rFonts w:cs="Arial"/>
                <w:i/>
                <w:iCs/>
                <w:sz w:val="16"/>
                <w:szCs w:val="16"/>
              </w:rPr>
              <w:t>the</w:t>
            </w:r>
            <w:r w:rsidRPr="00B12A11">
              <w:rPr>
                <w:rFonts w:eastAsia="Calibri" w:cs="Arial"/>
                <w:i/>
                <w:iCs/>
                <w:sz w:val="16"/>
                <w:szCs w:val="16"/>
              </w:rPr>
              <w:t xml:space="preserve"> </w:t>
            </w:r>
            <w:r>
              <w:rPr>
                <w:rFonts w:eastAsia="Calibri" w:cs="Arial"/>
                <w:i/>
                <w:iCs/>
                <w:sz w:val="16"/>
                <w:szCs w:val="16"/>
              </w:rPr>
              <w:t xml:space="preserve">project; explain how the project will impact </w:t>
            </w:r>
            <w:r w:rsidRPr="00B12A11">
              <w:rPr>
                <w:rFonts w:eastAsia="Calibri" w:cs="Arial"/>
                <w:i/>
                <w:iCs/>
                <w:sz w:val="16"/>
                <w:szCs w:val="16"/>
              </w:rPr>
              <w:t>the progress o</w:t>
            </w:r>
            <w:r>
              <w:rPr>
                <w:rFonts w:eastAsia="Calibri" w:cs="Arial"/>
                <w:i/>
                <w:iCs/>
                <w:sz w:val="16"/>
                <w:szCs w:val="16"/>
              </w:rPr>
              <w:t>f</w:t>
            </w:r>
            <w:r w:rsidRPr="00B12A11">
              <w:rPr>
                <w:rFonts w:eastAsia="Calibri" w:cs="Arial"/>
                <w:i/>
                <w:iCs/>
                <w:sz w:val="16"/>
                <w:szCs w:val="16"/>
              </w:rPr>
              <w:t xml:space="preserve"> other activities </w:t>
            </w:r>
            <w:r>
              <w:rPr>
                <w:rFonts w:eastAsia="Calibri" w:cs="Arial"/>
                <w:i/>
                <w:iCs/>
                <w:sz w:val="16"/>
                <w:szCs w:val="16"/>
              </w:rPr>
              <w:t>which are part of the global project</w:t>
            </w:r>
            <w:r w:rsidR="00F34F03">
              <w:rPr>
                <w:rFonts w:eastAsia="Calibri" w:cs="Arial"/>
                <w:i/>
                <w:iCs/>
                <w:sz w:val="16"/>
                <w:szCs w:val="16"/>
              </w:rPr>
              <w:t>.</w:t>
            </w:r>
          </w:p>
        </w:tc>
      </w:tr>
      <w:tr w:rsidR="006A536D" w:rsidRPr="000921CD" w:rsidTr="00E36439">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rPr>
          <w:trHeight w:val="1110"/>
        </w:trPr>
        <w:tc>
          <w:tcPr>
            <w:tcW w:w="8527" w:type="dxa"/>
            <w:tcBorders>
              <w:top w:val="single" w:sz="12" w:space="0" w:color="A6A6A6"/>
              <w:left w:val="single" w:sz="12" w:space="0" w:color="A6A6A6"/>
              <w:bottom w:val="single" w:sz="12" w:space="0" w:color="A6A6A6"/>
              <w:right w:val="single" w:sz="12" w:space="0" w:color="A6A6A6"/>
            </w:tcBorders>
            <w:shd w:val="clear" w:color="auto" w:fill="auto"/>
          </w:tcPr>
          <w:p w:rsidR="006A536D" w:rsidRPr="000921CD" w:rsidRDefault="006A536D" w:rsidP="00E36439">
            <w:pPr>
              <w:pStyle w:val="BodyTextIndent"/>
              <w:spacing w:before="120" w:after="120"/>
              <w:ind w:left="0"/>
              <w:rPr>
                <w:rFonts w:ascii="Arial" w:hAnsi="Arial" w:cs="Arial"/>
                <w:iCs/>
                <w:noProof w:val="0"/>
                <w:sz w:val="18"/>
                <w:szCs w:val="18"/>
                <w:lang w:val="en-GB"/>
              </w:rPr>
            </w:pPr>
            <w:r w:rsidRPr="000921CD">
              <w:rPr>
                <w:rFonts w:ascii="Arial" w:hAnsi="Arial" w:cs="Arial"/>
                <w:iCs/>
                <w:noProof w:val="0"/>
                <w:sz w:val="18"/>
                <w:szCs w:val="18"/>
                <w:lang w:val="en-GB"/>
              </w:rPr>
              <w:t>Insert text</w:t>
            </w:r>
          </w:p>
        </w:tc>
      </w:tr>
    </w:tbl>
    <w:p w:rsidR="006E5341" w:rsidRDefault="006E5341" w:rsidP="006E5341">
      <w:pPr>
        <w:pStyle w:val="Heading2"/>
        <w:numPr>
          <w:ilvl w:val="0"/>
          <w:numId w:val="0"/>
        </w:numPr>
        <w:ind w:left="360"/>
      </w:pPr>
      <w:bookmarkStart w:id="16" w:name="_Toc82089056"/>
    </w:p>
    <w:p w:rsidR="005317BE" w:rsidRPr="00F55107" w:rsidRDefault="00F34F03" w:rsidP="00D375D6">
      <w:pPr>
        <w:pStyle w:val="Heading2"/>
      </w:pPr>
      <w:bookmarkStart w:id="17" w:name="_Toc87866629"/>
      <w:r>
        <w:t>PRIORITY AND URGENCY</w:t>
      </w:r>
      <w:bookmarkEnd w:id="16"/>
      <w:bookmarkEnd w:id="17"/>
    </w:p>
    <w:p w:rsidR="005317BE" w:rsidRPr="00B80C37" w:rsidRDefault="005317BE" w:rsidP="00C55EC2">
      <w:pPr>
        <w:pStyle w:val="Heading3"/>
      </w:pPr>
      <w:bookmarkStart w:id="18" w:name="_Toc82089057"/>
      <w:bookmarkStart w:id="19" w:name="_Toc87866630"/>
      <w:r w:rsidRPr="00B80C37">
        <w:t>TEN-T network</w:t>
      </w:r>
      <w:r w:rsidR="00EC0963" w:rsidRPr="00B80C37">
        <w:t xml:space="preserve"> </w:t>
      </w:r>
      <w:r w:rsidRPr="00B80C37">
        <w:t>— Project of common interest (PCI)</w:t>
      </w:r>
      <w:bookmarkEnd w:id="18"/>
      <w:bookmarkEnd w:id="19"/>
    </w:p>
    <w:tbl>
      <w:tblPr>
        <w:tblW w:w="0" w:type="auto"/>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1E0" w:firstRow="1" w:lastRow="1" w:firstColumn="1" w:lastColumn="1" w:noHBand="0" w:noVBand="0"/>
      </w:tblPr>
      <w:tblGrid>
        <w:gridCol w:w="8505"/>
      </w:tblGrid>
      <w:tr w:rsidR="005317BE" w:rsidRPr="00292CAC" w:rsidTr="00BE4BFF">
        <w:trPr>
          <w:trHeight w:val="38"/>
        </w:trPr>
        <w:tc>
          <w:tcPr>
            <w:tcW w:w="8505" w:type="dxa"/>
            <w:shd w:val="clear" w:color="auto" w:fill="D9D9D9"/>
          </w:tcPr>
          <w:p w:rsidR="005317BE" w:rsidRPr="00A408A3" w:rsidRDefault="005317BE" w:rsidP="00E36439">
            <w:pPr>
              <w:pStyle w:val="Normal2"/>
              <w:spacing w:after="60"/>
            </w:pPr>
            <w:r w:rsidRPr="00713BF7">
              <w:t xml:space="preserve">Explain why the </w:t>
            </w:r>
            <w:r>
              <w:t>project</w:t>
            </w:r>
            <w:r w:rsidRPr="00713BF7">
              <w:t xml:space="preserve"> is considered a </w:t>
            </w:r>
            <w:r>
              <w:t>p</w:t>
            </w:r>
            <w:r w:rsidRPr="00713BF7">
              <w:t xml:space="preserve">roject of </w:t>
            </w:r>
            <w:r>
              <w:t>c</w:t>
            </w:r>
            <w:r w:rsidRPr="00713BF7">
              <w:t xml:space="preserve">ommon </w:t>
            </w:r>
            <w:r>
              <w:t>i</w:t>
            </w:r>
            <w:r w:rsidRPr="00713BF7">
              <w:t xml:space="preserve">nterest </w:t>
            </w:r>
            <w:r>
              <w:t xml:space="preserve">(PCI) within the </w:t>
            </w:r>
            <w:r w:rsidRPr="00A408A3">
              <w:t xml:space="preserve">meaning of Article 7 of the </w:t>
            </w:r>
            <w:hyperlink r:id="rId14" w:history="1">
              <w:r w:rsidRPr="00A408A3">
                <w:rPr>
                  <w:rStyle w:val="Hyperlink"/>
                  <w:rFonts w:cs="Arial"/>
                </w:rPr>
                <w:t>TEN-T Guidelines</w:t>
              </w:r>
            </w:hyperlink>
            <w:r w:rsidRPr="00A408A3">
              <w:t xml:space="preserve"> and how it contributes or links to the core and/or comprehensive network. </w:t>
            </w:r>
          </w:p>
          <w:p w:rsidR="005317BE" w:rsidRPr="00713BF7" w:rsidRDefault="005317BE" w:rsidP="00E36439">
            <w:pPr>
              <w:pStyle w:val="Normal2"/>
              <w:spacing w:after="60"/>
            </w:pPr>
            <w:r w:rsidRPr="00A408A3">
              <w:t>Does it contribute to realising corridor work plans and implementing acts pursuant to Article 47 of</w:t>
            </w:r>
            <w:r w:rsidRPr="00713BF7">
              <w:t xml:space="preserve"> </w:t>
            </w:r>
            <w:r>
              <w:t>the TEN-T Guidelines</w:t>
            </w:r>
            <w:r w:rsidR="00C62237">
              <w:t>?</w:t>
            </w:r>
          </w:p>
          <w:p w:rsidR="005317BE" w:rsidRPr="00713BF7" w:rsidRDefault="005317BE" w:rsidP="00E36439">
            <w:pPr>
              <w:pStyle w:val="Normal2"/>
              <w:spacing w:after="60"/>
            </w:pPr>
            <w:r>
              <w:t xml:space="preserve">Does the project (or global project) produce </w:t>
            </w:r>
            <w:r w:rsidRPr="00713BF7">
              <w:t xml:space="preserve">a network effect by linking with or complementing other TEN-T/CEF </w:t>
            </w:r>
            <w:r>
              <w:t>a</w:t>
            </w:r>
            <w:r w:rsidRPr="00713BF7">
              <w:t>ctions</w:t>
            </w:r>
            <w:r w:rsidR="00C62237">
              <w:t>?</w:t>
            </w:r>
            <w:r w:rsidRPr="00713BF7">
              <w:t>.</w:t>
            </w:r>
          </w:p>
          <w:p w:rsidR="005317BE" w:rsidRPr="00F55107" w:rsidRDefault="00BE4BFF" w:rsidP="00EC0963">
            <w:pPr>
              <w:pStyle w:val="Normal2"/>
            </w:pPr>
            <w:r w:rsidRPr="00BE4BFF">
              <w:rPr>
                <w:rFonts w:eastAsia="Calibri"/>
                <w:noProof/>
                <w:color w:val="0088CC"/>
                <w:sz w:val="18"/>
                <w:szCs w:val="18"/>
              </w:rPr>
              <w:pict>
                <v:shape id="Picture 4" o:spid="_x0000_i1026" type="#_x0000_t75" alt="cid:image001.png@01D0B99B.7C10A740" style="width:9.7pt;height:9.7pt;visibility:visible">
                  <v:imagedata r:id="rId15" o:title="image001"/>
                </v:shape>
              </w:pict>
            </w:r>
            <w:r w:rsidR="005317BE">
              <w:t xml:space="preserve"> Don’t forget to also encode this information </w:t>
            </w:r>
            <w:r w:rsidR="005317BE" w:rsidRPr="00F55107">
              <w:t>in the Application Form Part A in the General information section.</w:t>
            </w:r>
          </w:p>
        </w:tc>
      </w:tr>
      <w:tr w:rsidR="005317BE" w:rsidRPr="00292CAC" w:rsidTr="00E36439">
        <w:trPr>
          <w:trHeight w:val="942"/>
        </w:trPr>
        <w:tc>
          <w:tcPr>
            <w:tcW w:w="8505" w:type="dxa"/>
            <w:shd w:val="clear" w:color="auto" w:fill="auto"/>
          </w:tcPr>
          <w:p w:rsidR="005317BE" w:rsidRDefault="005317BE" w:rsidP="00E36439">
            <w:pPr>
              <w:spacing w:before="120" w:after="120"/>
              <w:ind w:right="4"/>
              <w:jc w:val="both"/>
              <w:rPr>
                <w:rFonts w:eastAsia="Calibri" w:cs="Arial"/>
                <w:sz w:val="18"/>
                <w:szCs w:val="18"/>
              </w:rPr>
            </w:pPr>
            <w:r w:rsidRPr="00292CAC">
              <w:rPr>
                <w:rFonts w:eastAsia="Calibri" w:cs="Arial"/>
                <w:sz w:val="18"/>
                <w:szCs w:val="18"/>
              </w:rPr>
              <w:t>Insert text</w:t>
            </w:r>
          </w:p>
          <w:p w:rsidR="005317BE" w:rsidRPr="00292CAC" w:rsidRDefault="005317BE" w:rsidP="00E36439">
            <w:pPr>
              <w:spacing w:before="120" w:after="120"/>
              <w:ind w:right="4"/>
              <w:jc w:val="both"/>
              <w:rPr>
                <w:rFonts w:eastAsia="Calibri" w:cs="Arial"/>
                <w:sz w:val="18"/>
                <w:szCs w:val="18"/>
              </w:rPr>
            </w:pPr>
          </w:p>
        </w:tc>
      </w:tr>
    </w:tbl>
    <w:p w:rsidR="005317BE" w:rsidRDefault="005317BE" w:rsidP="005317BE">
      <w:pPr>
        <w:rPr>
          <w:lang w:eastAsia="it-IT"/>
        </w:rPr>
      </w:pPr>
    </w:p>
    <w:p w:rsidR="00144D53" w:rsidRPr="00F55107" w:rsidRDefault="00144D53" w:rsidP="005317BE">
      <w:pPr>
        <w:rPr>
          <w:lang w:eastAsia="it-IT"/>
        </w:rPr>
      </w:pPr>
    </w:p>
    <w:p w:rsidR="005317BE" w:rsidRDefault="005317BE" w:rsidP="00C55EC2">
      <w:pPr>
        <w:pStyle w:val="Heading3"/>
      </w:pPr>
      <w:bookmarkStart w:id="20" w:name="_Toc82089058"/>
      <w:bookmarkStart w:id="21" w:name="_Toc87866631"/>
      <w:r>
        <w:t xml:space="preserve">Call </w:t>
      </w:r>
      <w:r w:rsidRPr="00F55107">
        <w:t>objectives</w:t>
      </w:r>
      <w:r>
        <w:t xml:space="preserve"> and priorities</w:t>
      </w:r>
      <w:bookmarkEnd w:id="20"/>
      <w:bookmarkEnd w:id="21"/>
      <w:r w:rsidRPr="00F55107">
        <w:t xml:space="preserve"> </w:t>
      </w:r>
    </w:p>
    <w:tbl>
      <w:tblPr>
        <w:tblW w:w="0" w:type="auto"/>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1E0" w:firstRow="1" w:lastRow="1" w:firstColumn="1" w:lastColumn="1" w:noHBand="0" w:noVBand="0"/>
      </w:tblPr>
      <w:tblGrid>
        <w:gridCol w:w="8505"/>
      </w:tblGrid>
      <w:tr w:rsidR="005317BE" w:rsidRPr="00292CAC" w:rsidTr="00BE4BFF">
        <w:trPr>
          <w:trHeight w:val="38"/>
        </w:trPr>
        <w:tc>
          <w:tcPr>
            <w:tcW w:w="8505" w:type="dxa"/>
            <w:shd w:val="clear" w:color="auto" w:fill="D9D9D9"/>
          </w:tcPr>
          <w:p w:rsidR="005317BE" w:rsidRPr="00F55107" w:rsidRDefault="005317BE" w:rsidP="00EC0963">
            <w:pPr>
              <w:spacing w:after="120"/>
              <w:jc w:val="both"/>
              <w:rPr>
                <w:rFonts w:cs="Arial"/>
                <w:i/>
                <w:iCs/>
                <w:color w:val="auto"/>
                <w:sz w:val="16"/>
                <w:szCs w:val="16"/>
              </w:rPr>
            </w:pPr>
            <w:r w:rsidRPr="00F55107">
              <w:rPr>
                <w:rFonts w:cs="Arial"/>
                <w:i/>
                <w:iCs/>
                <w:sz w:val="16"/>
                <w:szCs w:val="16"/>
              </w:rPr>
              <w:t xml:space="preserve">Explain how the </w:t>
            </w:r>
            <w:r>
              <w:rPr>
                <w:rFonts w:cs="Arial"/>
                <w:i/>
                <w:iCs/>
                <w:sz w:val="16"/>
                <w:szCs w:val="16"/>
              </w:rPr>
              <w:t>project</w:t>
            </w:r>
            <w:r w:rsidRPr="00713BF7">
              <w:rPr>
                <w:rStyle w:val="Normal2Char"/>
              </w:rPr>
              <w:t xml:space="preserve"> </w:t>
            </w:r>
            <w:r>
              <w:rPr>
                <w:rStyle w:val="Normal2Char"/>
              </w:rPr>
              <w:t>contributes to</w:t>
            </w:r>
            <w:r w:rsidRPr="00713BF7">
              <w:rPr>
                <w:rStyle w:val="Normal2Char"/>
              </w:rPr>
              <w:t xml:space="preserve"> the objectives, priorities and expected results of the topic under which </w:t>
            </w:r>
            <w:r>
              <w:rPr>
                <w:rStyle w:val="Normal2Char"/>
              </w:rPr>
              <w:t>it</w:t>
            </w:r>
            <w:r w:rsidRPr="00713BF7">
              <w:rPr>
                <w:rStyle w:val="Normal2Char"/>
              </w:rPr>
              <w:t xml:space="preserve"> is submitted.</w:t>
            </w:r>
            <w:r w:rsidRPr="00F55107">
              <w:rPr>
                <w:rFonts w:cs="Arial"/>
                <w:i/>
                <w:iCs/>
                <w:sz w:val="16"/>
                <w:szCs w:val="16"/>
              </w:rPr>
              <w:t xml:space="preserve"> </w:t>
            </w:r>
          </w:p>
        </w:tc>
      </w:tr>
      <w:tr w:rsidR="005317BE" w:rsidRPr="00292CAC" w:rsidTr="00E36439">
        <w:trPr>
          <w:trHeight w:val="942"/>
        </w:trPr>
        <w:tc>
          <w:tcPr>
            <w:tcW w:w="8505" w:type="dxa"/>
            <w:shd w:val="clear" w:color="auto" w:fill="auto"/>
          </w:tcPr>
          <w:p w:rsidR="005317BE" w:rsidRDefault="005317BE" w:rsidP="00E36439">
            <w:pPr>
              <w:spacing w:before="120" w:after="120"/>
              <w:ind w:right="4"/>
              <w:jc w:val="both"/>
              <w:rPr>
                <w:rFonts w:eastAsia="Calibri" w:cs="Arial"/>
                <w:sz w:val="18"/>
                <w:szCs w:val="18"/>
              </w:rPr>
            </w:pPr>
            <w:r w:rsidRPr="00292CAC">
              <w:rPr>
                <w:rFonts w:eastAsia="Calibri" w:cs="Arial"/>
                <w:sz w:val="18"/>
                <w:szCs w:val="18"/>
              </w:rPr>
              <w:t>Insert text</w:t>
            </w:r>
          </w:p>
          <w:p w:rsidR="005317BE" w:rsidRPr="00292CAC" w:rsidRDefault="005317BE" w:rsidP="00E36439">
            <w:pPr>
              <w:spacing w:before="120" w:after="120"/>
              <w:ind w:right="4"/>
              <w:jc w:val="both"/>
              <w:rPr>
                <w:rFonts w:eastAsia="Calibri" w:cs="Arial"/>
                <w:sz w:val="18"/>
                <w:szCs w:val="18"/>
              </w:rPr>
            </w:pPr>
          </w:p>
        </w:tc>
      </w:tr>
    </w:tbl>
    <w:p w:rsidR="005317BE" w:rsidRPr="00F55107" w:rsidRDefault="005317BE" w:rsidP="005317BE">
      <w:pPr>
        <w:rPr>
          <w:lang w:eastAsia="it-IT"/>
        </w:rPr>
      </w:pPr>
    </w:p>
    <w:p w:rsidR="005317BE" w:rsidRDefault="005317BE" w:rsidP="00C55EC2">
      <w:pPr>
        <w:pStyle w:val="Heading3"/>
      </w:pPr>
      <w:bookmarkStart w:id="22" w:name="_Toc82089059"/>
      <w:bookmarkStart w:id="23" w:name="_Toc87866632"/>
      <w:r>
        <w:t>EU added value</w:t>
      </w:r>
      <w:bookmarkEnd w:id="22"/>
      <w:bookmarkEnd w:id="23"/>
    </w:p>
    <w:tbl>
      <w:tblPr>
        <w:tblW w:w="0" w:type="auto"/>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1E0" w:firstRow="1" w:lastRow="1" w:firstColumn="1" w:lastColumn="1" w:noHBand="0" w:noVBand="0"/>
      </w:tblPr>
      <w:tblGrid>
        <w:gridCol w:w="8505"/>
      </w:tblGrid>
      <w:tr w:rsidR="005317BE" w:rsidRPr="00292CAC" w:rsidTr="00BE4BFF">
        <w:trPr>
          <w:trHeight w:val="38"/>
        </w:trPr>
        <w:tc>
          <w:tcPr>
            <w:tcW w:w="8505" w:type="dxa"/>
            <w:shd w:val="clear" w:color="auto" w:fill="D9D9D9"/>
          </w:tcPr>
          <w:p w:rsidR="005317BE" w:rsidRPr="004B0DA6" w:rsidRDefault="005317BE" w:rsidP="00E36439">
            <w:pPr>
              <w:pStyle w:val="Normal2"/>
            </w:pPr>
            <w:r w:rsidRPr="004B0DA6">
              <w:t xml:space="preserve">Explain the effects of the </w:t>
            </w:r>
            <w:r>
              <w:t>project</w:t>
            </w:r>
            <w:r w:rsidRPr="004B0DA6">
              <w:t xml:space="preserve"> from the perspective of the EU interest and how it contributes to the objectives set at European level.</w:t>
            </w:r>
          </w:p>
        </w:tc>
      </w:tr>
      <w:tr w:rsidR="005317BE" w:rsidRPr="00292CAC" w:rsidTr="00E36439">
        <w:trPr>
          <w:trHeight w:val="942"/>
        </w:trPr>
        <w:tc>
          <w:tcPr>
            <w:tcW w:w="8505" w:type="dxa"/>
            <w:shd w:val="clear" w:color="auto" w:fill="auto"/>
          </w:tcPr>
          <w:p w:rsidR="005317BE" w:rsidRDefault="005317BE" w:rsidP="00E36439">
            <w:pPr>
              <w:spacing w:before="120" w:after="120"/>
              <w:ind w:right="4"/>
              <w:jc w:val="both"/>
              <w:rPr>
                <w:rFonts w:eastAsia="Calibri" w:cs="Arial"/>
                <w:sz w:val="18"/>
                <w:szCs w:val="18"/>
              </w:rPr>
            </w:pPr>
            <w:r w:rsidRPr="00292CAC">
              <w:rPr>
                <w:rFonts w:eastAsia="Calibri" w:cs="Arial"/>
                <w:sz w:val="18"/>
                <w:szCs w:val="18"/>
              </w:rPr>
              <w:t>Insert text</w:t>
            </w:r>
          </w:p>
          <w:p w:rsidR="005317BE" w:rsidRPr="00292CAC" w:rsidRDefault="005317BE" w:rsidP="00E36439">
            <w:pPr>
              <w:spacing w:before="120" w:after="120"/>
              <w:ind w:right="4"/>
              <w:jc w:val="both"/>
              <w:rPr>
                <w:rFonts w:eastAsia="Calibri" w:cs="Arial"/>
                <w:sz w:val="18"/>
                <w:szCs w:val="18"/>
              </w:rPr>
            </w:pPr>
          </w:p>
        </w:tc>
      </w:tr>
    </w:tbl>
    <w:p w:rsidR="005317BE" w:rsidRPr="004B0DA6" w:rsidRDefault="005317BE" w:rsidP="005317BE">
      <w:pPr>
        <w:rPr>
          <w:lang w:eastAsia="it-IT"/>
        </w:rPr>
      </w:pPr>
    </w:p>
    <w:p w:rsidR="005317BE" w:rsidRDefault="005317BE" w:rsidP="00C55EC2">
      <w:pPr>
        <w:pStyle w:val="Heading3"/>
      </w:pPr>
      <w:bookmarkStart w:id="24" w:name="_Toc82089060"/>
      <w:bookmarkStart w:id="25" w:name="_Toc87866633"/>
      <w:r w:rsidRPr="00785B5E">
        <w:t xml:space="preserve">Cross-border </w:t>
      </w:r>
      <w:r w:rsidR="00EC0963" w:rsidRPr="00785B5E">
        <w:t>link</w:t>
      </w:r>
      <w:bookmarkEnd w:id="24"/>
      <w:bookmarkEnd w:id="25"/>
    </w:p>
    <w:tbl>
      <w:tblPr>
        <w:tblW w:w="0" w:type="auto"/>
        <w:jc w:val="center"/>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1E0" w:firstRow="1" w:lastRow="1" w:firstColumn="1" w:lastColumn="1" w:noHBand="0" w:noVBand="0"/>
      </w:tblPr>
      <w:tblGrid>
        <w:gridCol w:w="5957"/>
        <w:gridCol w:w="94"/>
        <w:gridCol w:w="14"/>
        <w:gridCol w:w="569"/>
        <w:gridCol w:w="1789"/>
        <w:gridCol w:w="75"/>
      </w:tblGrid>
      <w:tr w:rsidR="005317BE" w:rsidRPr="00292CAC" w:rsidTr="00BE4BFF">
        <w:trPr>
          <w:gridAfter w:val="1"/>
          <w:wAfter w:w="75" w:type="dxa"/>
          <w:trHeight w:val="38"/>
          <w:jc w:val="center"/>
        </w:trPr>
        <w:tc>
          <w:tcPr>
            <w:tcW w:w="8423" w:type="dxa"/>
            <w:gridSpan w:val="5"/>
            <w:tcBorders>
              <w:top w:val="single" w:sz="12" w:space="0" w:color="A6A6A6"/>
              <w:left w:val="single" w:sz="12" w:space="0" w:color="A6A6A6"/>
              <w:bottom w:val="nil"/>
              <w:right w:val="single" w:sz="12" w:space="0" w:color="A6A6A6"/>
            </w:tcBorders>
            <w:shd w:val="clear" w:color="auto" w:fill="D9D9D9"/>
          </w:tcPr>
          <w:p w:rsidR="005317BE" w:rsidRPr="008776FB" w:rsidRDefault="005317BE" w:rsidP="00E36439">
            <w:pPr>
              <w:pStyle w:val="Normal2"/>
              <w:spacing w:after="60"/>
            </w:pPr>
            <w:r>
              <w:t>Is</w:t>
            </w:r>
            <w:r w:rsidRPr="00FC22AD">
              <w:t xml:space="preserve"> the </w:t>
            </w:r>
            <w:r>
              <w:t>project</w:t>
            </w:r>
            <w:r w:rsidRPr="00FC22AD">
              <w:t xml:space="preserve"> </w:t>
            </w:r>
            <w:r w:rsidRPr="00A408A3">
              <w:t xml:space="preserve">related to </w:t>
            </w:r>
            <w:r w:rsidR="005623B0">
              <w:t>one of the</w:t>
            </w:r>
            <w:r w:rsidR="005623B0" w:rsidRPr="00A408A3">
              <w:t xml:space="preserve"> </w:t>
            </w:r>
            <w:r w:rsidRPr="00A408A3">
              <w:t>cross-</w:t>
            </w:r>
            <w:r w:rsidRPr="008776FB">
              <w:t>border link</w:t>
            </w:r>
            <w:r w:rsidR="005623B0" w:rsidRPr="008776FB">
              <w:t>s listed</w:t>
            </w:r>
            <w:r w:rsidRPr="008776FB">
              <w:t xml:space="preserve"> in Part III of the </w:t>
            </w:r>
            <w:r w:rsidR="00CD043A" w:rsidRPr="008776FB">
              <w:t xml:space="preserve">Annex to the </w:t>
            </w:r>
            <w:r w:rsidRPr="008776FB">
              <w:t xml:space="preserve">CEF Regulation </w:t>
            </w:r>
            <w:r w:rsidR="005623B0" w:rsidRPr="008776FB">
              <w:t>read in conjunction with</w:t>
            </w:r>
            <w:r w:rsidRPr="008776FB">
              <w:t xml:space="preserve"> Article 2(</w:t>
            </w:r>
            <w:r w:rsidR="00CD043A" w:rsidRPr="008776FB">
              <w:t>h</w:t>
            </w:r>
            <w:r w:rsidRPr="008776FB">
              <w:t xml:space="preserve">) of the CEF Regulation and Article 3(m) and 3(p) of the </w:t>
            </w:r>
            <w:hyperlink r:id="rId16" w:history="1">
              <w:r w:rsidRPr="008776FB">
                <w:rPr>
                  <w:rStyle w:val="Hyperlink"/>
                  <w:rFonts w:cs="Arial"/>
                </w:rPr>
                <w:t>TEN-T Guidelines</w:t>
              </w:r>
            </w:hyperlink>
            <w:r w:rsidRPr="008776FB">
              <w:t xml:space="preserve">? </w:t>
            </w:r>
          </w:p>
          <w:p w:rsidR="005317BE" w:rsidRPr="005623B0" w:rsidRDefault="005317BE" w:rsidP="00E36439">
            <w:pPr>
              <w:pStyle w:val="Normal2"/>
              <w:spacing w:after="60"/>
              <w:rPr>
                <w:b/>
              </w:rPr>
            </w:pPr>
            <w:r w:rsidRPr="005623B0">
              <w:rPr>
                <w:b/>
              </w:rPr>
              <w:lastRenderedPageBreak/>
              <w:t xml:space="preserve">Note: </w:t>
            </w:r>
          </w:p>
          <w:p w:rsidR="005317BE" w:rsidRPr="009811B2" w:rsidRDefault="005317BE" w:rsidP="00A408A3">
            <w:pPr>
              <w:pStyle w:val="Normal2"/>
            </w:pPr>
            <w:r w:rsidRPr="00FC22AD">
              <w:t xml:space="preserve">Grants for works addressing a cross-border section may benefit from a higher funding </w:t>
            </w:r>
            <w:r w:rsidRPr="00A408A3">
              <w:t xml:space="preserve">rate (Article </w:t>
            </w:r>
            <w:r w:rsidR="00D9339D" w:rsidRPr="00A408A3">
              <w:t>15(2)(a)(i)</w:t>
            </w:r>
            <w:r w:rsidRPr="00A408A3">
              <w:t>) of the CEF Regulation). A joint application is strongly recommended, as a demonstration of the good coordination between the partners. Single applicant proposals can be considered as addressing a cross-border section, but need to demonstrate the commitment of all the countries involved.</w:t>
            </w:r>
          </w:p>
        </w:tc>
      </w:tr>
      <w:tr w:rsidR="005317BE" w:rsidRPr="00292CAC" w:rsidTr="00BE4BFF">
        <w:trPr>
          <w:gridAfter w:val="1"/>
          <w:wAfter w:w="75" w:type="dxa"/>
          <w:trHeight w:val="38"/>
          <w:jc w:val="center"/>
        </w:trPr>
        <w:tc>
          <w:tcPr>
            <w:tcW w:w="8423" w:type="dxa"/>
            <w:gridSpan w:val="5"/>
            <w:tcBorders>
              <w:top w:val="single" w:sz="12" w:space="0" w:color="A6A6A6"/>
              <w:left w:val="single" w:sz="12" w:space="0" w:color="A6A6A6"/>
              <w:bottom w:val="nil"/>
              <w:right w:val="single" w:sz="12" w:space="0" w:color="A6A6A6"/>
            </w:tcBorders>
            <w:shd w:val="clear" w:color="auto" w:fill="D9D9D9"/>
          </w:tcPr>
          <w:p w:rsidR="005317BE" w:rsidRDefault="005317BE" w:rsidP="00E36439">
            <w:pPr>
              <w:spacing w:before="120" w:after="120"/>
              <w:rPr>
                <w:b/>
                <w:sz w:val="18"/>
                <w:szCs w:val="18"/>
              </w:rPr>
            </w:pPr>
            <w:r>
              <w:rPr>
                <w:b/>
                <w:sz w:val="18"/>
                <w:szCs w:val="18"/>
              </w:rPr>
              <w:lastRenderedPageBreak/>
              <w:t>Continuity of PCI or core network corridor</w:t>
            </w:r>
          </w:p>
        </w:tc>
      </w:tr>
      <w:tr w:rsidR="005317BE" w:rsidRPr="00292CAC" w:rsidTr="00BE4BFF">
        <w:trPr>
          <w:gridAfter w:val="1"/>
          <w:wAfter w:w="75" w:type="dxa"/>
          <w:trHeight w:val="38"/>
          <w:jc w:val="center"/>
        </w:trPr>
        <w:tc>
          <w:tcPr>
            <w:tcW w:w="6634" w:type="dxa"/>
            <w:gridSpan w:val="4"/>
            <w:tcBorders>
              <w:top w:val="single" w:sz="12" w:space="0" w:color="A6A6A6"/>
              <w:left w:val="single" w:sz="12" w:space="0" w:color="A6A6A6"/>
              <w:bottom w:val="single" w:sz="12" w:space="0" w:color="A6A6A6"/>
              <w:right w:val="single" w:sz="12" w:space="0" w:color="A6A6A6"/>
            </w:tcBorders>
            <w:shd w:val="clear" w:color="auto" w:fill="D9D9D9"/>
          </w:tcPr>
          <w:p w:rsidR="005317BE" w:rsidRDefault="005317BE" w:rsidP="00E36439">
            <w:pPr>
              <w:pStyle w:val="Normal2"/>
              <w:spacing w:before="120"/>
            </w:pPr>
            <w:r w:rsidRPr="00FC22AD">
              <w:t xml:space="preserve">Is the </w:t>
            </w:r>
            <w:r>
              <w:t>project</w:t>
            </w:r>
            <w:r w:rsidRPr="00FC22AD">
              <w:t xml:space="preserve"> located on a section which ensures the continuity of a project of common interest between the nearest urban nodes, on each side of the border of two Member States or between a Member State </w:t>
            </w:r>
            <w:r w:rsidRPr="00713BF7">
              <w:t>and</w:t>
            </w:r>
            <w:r>
              <w:t xml:space="preserve"> a neighbouring country?</w:t>
            </w:r>
            <w:r w:rsidRPr="00FC22AD">
              <w:t xml:space="preserve"> </w:t>
            </w:r>
          </w:p>
          <w:p w:rsidR="005317BE" w:rsidRDefault="005317BE" w:rsidP="00E36439">
            <w:pPr>
              <w:pStyle w:val="Normal2"/>
              <w:spacing w:before="120"/>
            </w:pPr>
            <w:r w:rsidRPr="00FC22AD">
              <w:t xml:space="preserve">or </w:t>
            </w:r>
          </w:p>
          <w:p w:rsidR="005317BE" w:rsidRPr="009811B2" w:rsidRDefault="005317BE" w:rsidP="00E36439">
            <w:pPr>
              <w:pStyle w:val="Normal2"/>
              <w:spacing w:before="120"/>
            </w:pPr>
            <w:r>
              <w:t>D</w:t>
            </w:r>
            <w:r w:rsidRPr="00FC22AD">
              <w:t xml:space="preserve">oes the </w:t>
            </w:r>
            <w:r>
              <w:t>project</w:t>
            </w:r>
            <w:r w:rsidRPr="00FC22AD">
              <w:t xml:space="preserve"> ensure, via a neighbouring country, continuity of a </w:t>
            </w:r>
            <w:r>
              <w:t>c</w:t>
            </w:r>
            <w:r w:rsidRPr="00FC22AD">
              <w:t xml:space="preserve">ore </w:t>
            </w:r>
            <w:r>
              <w:t>n</w:t>
            </w:r>
            <w:r w:rsidRPr="00FC22AD">
              <w:t xml:space="preserve">etwork </w:t>
            </w:r>
            <w:r>
              <w:t>c</w:t>
            </w:r>
            <w:r w:rsidRPr="00FC22AD">
              <w:t>orridor between two Member States?</w:t>
            </w:r>
            <w:r>
              <w:t xml:space="preserve"> </w:t>
            </w:r>
          </w:p>
        </w:tc>
        <w:tc>
          <w:tcPr>
            <w:tcW w:w="1789" w:type="dxa"/>
            <w:tcBorders>
              <w:top w:val="single" w:sz="12" w:space="0" w:color="A6A6A6"/>
              <w:left w:val="single" w:sz="12" w:space="0" w:color="A6A6A6"/>
              <w:bottom w:val="single" w:sz="12" w:space="0" w:color="A6A6A6"/>
              <w:right w:val="single" w:sz="12" w:space="0" w:color="A6A6A6"/>
            </w:tcBorders>
            <w:shd w:val="clear" w:color="auto" w:fill="auto"/>
            <w:vAlign w:val="center"/>
          </w:tcPr>
          <w:p w:rsidR="005317BE" w:rsidRPr="0059218F" w:rsidRDefault="0059218F" w:rsidP="0059218F">
            <w:pPr>
              <w:pStyle w:val="Normal2"/>
              <w:jc w:val="center"/>
              <w:rPr>
                <w:i w:val="0"/>
              </w:rPr>
            </w:pPr>
            <w:r w:rsidRPr="00D92257">
              <w:rPr>
                <w:color w:val="4AA55B"/>
              </w:rPr>
              <w:t>[</w:t>
            </w:r>
            <w:r w:rsidRPr="0059218F">
              <w:rPr>
                <w:i w:val="0"/>
              </w:rPr>
              <w:t>YES</w:t>
            </w:r>
            <w:r w:rsidRPr="00D92257">
              <w:rPr>
                <w:color w:val="4AA55B"/>
              </w:rPr>
              <w:t>] [</w:t>
            </w:r>
            <w:r w:rsidRPr="0059218F">
              <w:rPr>
                <w:i w:val="0"/>
              </w:rPr>
              <w:t>NO</w:t>
            </w:r>
            <w:r w:rsidRPr="00D92257">
              <w:rPr>
                <w:color w:val="4AA55B"/>
              </w:rPr>
              <w:t>]</w:t>
            </w:r>
          </w:p>
        </w:tc>
      </w:tr>
      <w:tr w:rsidR="005317BE" w:rsidRPr="00292CAC" w:rsidTr="00BE4BFF">
        <w:trPr>
          <w:gridAfter w:val="1"/>
          <w:wAfter w:w="75" w:type="dxa"/>
          <w:trHeight w:val="38"/>
          <w:jc w:val="center"/>
        </w:trPr>
        <w:tc>
          <w:tcPr>
            <w:tcW w:w="8423" w:type="dxa"/>
            <w:gridSpan w:val="5"/>
            <w:tcBorders>
              <w:top w:val="single" w:sz="4" w:space="0" w:color="BFBFBF"/>
              <w:left w:val="single" w:sz="12" w:space="0" w:color="A6A6A6"/>
              <w:bottom w:val="single" w:sz="12" w:space="0" w:color="A6A6A6"/>
              <w:right w:val="single" w:sz="12" w:space="0" w:color="A6A6A6"/>
            </w:tcBorders>
            <w:shd w:val="clear" w:color="auto" w:fill="D9D9D9"/>
          </w:tcPr>
          <w:p w:rsidR="005317BE" w:rsidRPr="00C170A6" w:rsidRDefault="005317BE" w:rsidP="00246063">
            <w:pPr>
              <w:pStyle w:val="Normal2"/>
              <w:spacing w:before="120"/>
              <w:rPr>
                <w:b/>
              </w:rPr>
            </w:pPr>
            <w:r w:rsidRPr="00FC22AD">
              <w:t xml:space="preserve">If </w:t>
            </w:r>
            <w:r w:rsidR="00246063">
              <w:t>YES</w:t>
            </w:r>
            <w:r w:rsidRPr="00FC22AD">
              <w:t xml:space="preserve">, </w:t>
            </w:r>
            <w:r>
              <w:t>explain how the project</w:t>
            </w:r>
            <w:r w:rsidRPr="00FC22AD">
              <w:t xml:space="preserve"> (or part of </w:t>
            </w:r>
            <w:r>
              <w:t>it</w:t>
            </w:r>
            <w:r w:rsidRPr="00FC22AD">
              <w:t xml:space="preserve">) </w:t>
            </w:r>
            <w:r w:rsidR="0008350B">
              <w:t>fulfils</w:t>
            </w:r>
            <w:r>
              <w:t xml:space="preserve"> these conditions. I</w:t>
            </w:r>
            <w:r w:rsidRPr="00FC22AD">
              <w:t>ndicate which Member States</w:t>
            </w:r>
            <w:r>
              <w:t>/</w:t>
            </w:r>
            <w:r w:rsidRPr="00FC22AD">
              <w:t>neighbouring countr</w:t>
            </w:r>
            <w:r>
              <w:t>ies</w:t>
            </w:r>
            <w:r w:rsidRPr="00FC22AD">
              <w:t xml:space="preserve"> are </w:t>
            </w:r>
            <w:r w:rsidRPr="00AB3DB6">
              <w:t>concerned and which activities each of them will be carrying out in the framework of the project. Please indicate which core network corridors</w:t>
            </w:r>
            <w:r w:rsidRPr="00FC22AD">
              <w:t xml:space="preserve"> are addressed</w:t>
            </w:r>
            <w:r>
              <w:t xml:space="preserve"> (</w:t>
            </w:r>
            <w:r w:rsidRPr="00FC22AD">
              <w:t>if applicable</w:t>
            </w:r>
            <w:r>
              <w:t>)</w:t>
            </w:r>
            <w:r w:rsidRPr="00FC22AD">
              <w:t>.</w:t>
            </w:r>
          </w:p>
        </w:tc>
      </w:tr>
      <w:tr w:rsidR="005317BE" w:rsidRPr="00292CAC" w:rsidTr="00BE4BFF">
        <w:trPr>
          <w:gridAfter w:val="1"/>
          <w:wAfter w:w="75" w:type="dxa"/>
          <w:trHeight w:val="942"/>
          <w:jc w:val="center"/>
        </w:trPr>
        <w:tc>
          <w:tcPr>
            <w:tcW w:w="8423" w:type="dxa"/>
            <w:gridSpan w:val="5"/>
            <w:tcBorders>
              <w:top w:val="single" w:sz="12" w:space="0" w:color="A6A6A6"/>
              <w:left w:val="single" w:sz="12" w:space="0" w:color="A6A6A6"/>
              <w:bottom w:val="single" w:sz="12" w:space="0" w:color="A6A6A6"/>
              <w:right w:val="single" w:sz="12" w:space="0" w:color="A6A6A6"/>
            </w:tcBorders>
            <w:shd w:val="clear" w:color="auto" w:fill="auto"/>
          </w:tcPr>
          <w:p w:rsidR="005317BE" w:rsidRDefault="005317BE" w:rsidP="00E36439">
            <w:pPr>
              <w:spacing w:before="120" w:after="120"/>
              <w:ind w:right="4"/>
              <w:jc w:val="both"/>
              <w:rPr>
                <w:rFonts w:eastAsia="Calibri" w:cs="Arial"/>
                <w:sz w:val="18"/>
                <w:szCs w:val="18"/>
              </w:rPr>
            </w:pPr>
            <w:r w:rsidRPr="00292CAC">
              <w:rPr>
                <w:rFonts w:eastAsia="Calibri" w:cs="Arial"/>
                <w:sz w:val="18"/>
                <w:szCs w:val="18"/>
              </w:rPr>
              <w:t>Insert text</w:t>
            </w:r>
          </w:p>
          <w:p w:rsidR="005317BE" w:rsidRPr="00292CAC" w:rsidRDefault="005317BE" w:rsidP="00E36439">
            <w:pPr>
              <w:spacing w:before="120" w:after="120"/>
              <w:ind w:right="4"/>
              <w:jc w:val="both"/>
              <w:rPr>
                <w:rFonts w:eastAsia="Calibri" w:cs="Arial"/>
                <w:sz w:val="18"/>
                <w:szCs w:val="18"/>
              </w:rPr>
            </w:pPr>
          </w:p>
        </w:tc>
      </w:tr>
      <w:tr w:rsidR="00322CB7" w:rsidRPr="00292CAC" w:rsidTr="00BE4BFF">
        <w:trPr>
          <w:trHeight w:val="395"/>
          <w:jc w:val="center"/>
        </w:trPr>
        <w:tc>
          <w:tcPr>
            <w:tcW w:w="8498" w:type="dxa"/>
            <w:gridSpan w:val="6"/>
            <w:tcBorders>
              <w:top w:val="single" w:sz="12" w:space="0" w:color="A6A6A6"/>
              <w:left w:val="single" w:sz="12" w:space="0" w:color="A6A6A6"/>
              <w:bottom w:val="single" w:sz="12" w:space="0" w:color="A6A6A6"/>
              <w:right w:val="single" w:sz="12" w:space="0" w:color="A6A6A6"/>
            </w:tcBorders>
            <w:shd w:val="clear" w:color="auto" w:fill="D9D9D9"/>
          </w:tcPr>
          <w:p w:rsidR="00322CB7" w:rsidRPr="00A408A3" w:rsidRDefault="00322CB7" w:rsidP="00002DD2">
            <w:pPr>
              <w:spacing w:before="120" w:after="120"/>
              <w:ind w:right="4"/>
              <w:jc w:val="both"/>
              <w:rPr>
                <w:b/>
                <w:sz w:val="18"/>
                <w:szCs w:val="18"/>
              </w:rPr>
            </w:pPr>
            <w:r w:rsidRPr="00A408A3">
              <w:rPr>
                <w:b/>
                <w:sz w:val="18"/>
                <w:szCs w:val="18"/>
              </w:rPr>
              <w:t>High degree of integration in the planning and implementation</w:t>
            </w:r>
          </w:p>
        </w:tc>
      </w:tr>
      <w:tr w:rsidR="00322CB7" w:rsidRPr="00292CAC" w:rsidTr="00BE4BFF">
        <w:trPr>
          <w:trHeight w:val="38"/>
          <w:jc w:val="center"/>
        </w:trPr>
        <w:tc>
          <w:tcPr>
            <w:tcW w:w="6051" w:type="dxa"/>
            <w:gridSpan w:val="2"/>
            <w:tcBorders>
              <w:top w:val="single" w:sz="12" w:space="0" w:color="A6A6A6"/>
              <w:left w:val="single" w:sz="12" w:space="0" w:color="A6A6A6"/>
              <w:bottom w:val="single" w:sz="12" w:space="0" w:color="A6A6A6"/>
              <w:right w:val="single" w:sz="12" w:space="0" w:color="BFBFBF"/>
            </w:tcBorders>
            <w:shd w:val="clear" w:color="auto" w:fill="D9D9D9"/>
          </w:tcPr>
          <w:p w:rsidR="00322CB7" w:rsidRPr="00A408A3" w:rsidRDefault="00322CB7" w:rsidP="00A408A3">
            <w:pPr>
              <w:spacing w:before="120" w:after="120"/>
              <w:jc w:val="both"/>
              <w:rPr>
                <w:rFonts w:cs="Arial"/>
                <w:i/>
                <w:sz w:val="16"/>
                <w:szCs w:val="16"/>
                <w:lang w:eastAsia="en-GB"/>
              </w:rPr>
            </w:pPr>
            <w:r w:rsidRPr="00A408A3">
              <w:rPr>
                <w:rFonts w:cs="Arial"/>
                <w:i/>
                <w:sz w:val="16"/>
                <w:szCs w:val="16"/>
                <w:lang w:eastAsia="en-GB"/>
              </w:rPr>
              <w:t xml:space="preserve">Does your project involve a high degree of integration in the planning and implementation, in accordance with Article </w:t>
            </w:r>
            <w:r w:rsidR="00C15766" w:rsidRPr="00A408A3">
              <w:rPr>
                <w:rFonts w:cs="Arial"/>
                <w:i/>
                <w:sz w:val="16"/>
                <w:szCs w:val="16"/>
                <w:lang w:eastAsia="en-GB"/>
              </w:rPr>
              <w:t>15(2)(e)</w:t>
            </w:r>
            <w:r w:rsidR="00A408A3" w:rsidRPr="00A408A3">
              <w:rPr>
                <w:rFonts w:cs="Arial"/>
                <w:i/>
                <w:sz w:val="16"/>
                <w:szCs w:val="16"/>
                <w:lang w:eastAsia="en-GB"/>
              </w:rPr>
              <w:t xml:space="preserve"> </w:t>
            </w:r>
            <w:r w:rsidRPr="00A408A3">
              <w:rPr>
                <w:rFonts w:cs="Arial"/>
                <w:i/>
                <w:sz w:val="16"/>
                <w:szCs w:val="16"/>
                <w:lang w:eastAsia="en-GB"/>
              </w:rPr>
              <w:t xml:space="preserve">of the CEF Regulation (for instance through the establishment of a single project company, a joint governance structure, a bilateral legal framework or an implementing act pursuant to Article 47 of the </w:t>
            </w:r>
            <w:hyperlink r:id="rId17" w:history="1">
              <w:r w:rsidRPr="00A408A3">
                <w:rPr>
                  <w:rStyle w:val="Hyperlink"/>
                  <w:rFonts w:cs="Arial"/>
                  <w:i/>
                  <w:sz w:val="16"/>
                  <w:szCs w:val="16"/>
                  <w:lang w:eastAsia="en-GB"/>
                </w:rPr>
                <w:t>TEN-T Guidelines</w:t>
              </w:r>
            </w:hyperlink>
            <w:r w:rsidRPr="00A408A3">
              <w:rPr>
                <w:rFonts w:cs="Arial"/>
                <w:i/>
                <w:sz w:val="16"/>
                <w:szCs w:val="16"/>
                <w:lang w:eastAsia="en-GB"/>
              </w:rPr>
              <w:t>)?</w:t>
            </w:r>
          </w:p>
        </w:tc>
        <w:tc>
          <w:tcPr>
            <w:tcW w:w="2447" w:type="dxa"/>
            <w:gridSpan w:val="4"/>
            <w:tcBorders>
              <w:top w:val="single" w:sz="12" w:space="0" w:color="BFBFBF"/>
              <w:left w:val="single" w:sz="12" w:space="0" w:color="BFBFBF"/>
              <w:bottom w:val="single" w:sz="12" w:space="0" w:color="BFBFBF"/>
              <w:right w:val="single" w:sz="12" w:space="0" w:color="A6A6A6"/>
            </w:tcBorders>
            <w:shd w:val="clear" w:color="auto" w:fill="auto"/>
            <w:vAlign w:val="center"/>
          </w:tcPr>
          <w:p w:rsidR="00322CB7" w:rsidRPr="0059218F" w:rsidRDefault="00322CB7" w:rsidP="00A408A3">
            <w:pPr>
              <w:pStyle w:val="Normal2"/>
              <w:jc w:val="center"/>
              <w:rPr>
                <w:i w:val="0"/>
              </w:rPr>
            </w:pPr>
            <w:r w:rsidRPr="00D92257">
              <w:rPr>
                <w:color w:val="4AA55B"/>
              </w:rPr>
              <w:t>[</w:t>
            </w:r>
            <w:r w:rsidRPr="0059218F">
              <w:rPr>
                <w:i w:val="0"/>
              </w:rPr>
              <w:t>YES</w:t>
            </w:r>
            <w:r w:rsidRPr="00D92257">
              <w:rPr>
                <w:color w:val="4AA55B"/>
              </w:rPr>
              <w:t>] [</w:t>
            </w:r>
            <w:r w:rsidRPr="0059218F">
              <w:rPr>
                <w:i w:val="0"/>
              </w:rPr>
              <w:t>NO</w:t>
            </w:r>
            <w:r w:rsidRPr="00D92257">
              <w:rPr>
                <w:color w:val="4AA55B"/>
              </w:rPr>
              <w:t>]</w:t>
            </w:r>
          </w:p>
        </w:tc>
      </w:tr>
      <w:tr w:rsidR="00322CB7" w:rsidRPr="003D5679" w:rsidTr="00BE4BFF">
        <w:trPr>
          <w:trHeight w:val="38"/>
          <w:jc w:val="center"/>
        </w:trPr>
        <w:tc>
          <w:tcPr>
            <w:tcW w:w="8498" w:type="dxa"/>
            <w:gridSpan w:val="6"/>
            <w:tcBorders>
              <w:top w:val="single" w:sz="12" w:space="0" w:color="A6A6A6"/>
              <w:left w:val="single" w:sz="12" w:space="0" w:color="A6A6A6"/>
              <w:bottom w:val="single" w:sz="12" w:space="0" w:color="A6A6A6"/>
              <w:right w:val="single" w:sz="12" w:space="0" w:color="A6A6A6"/>
            </w:tcBorders>
            <w:shd w:val="clear" w:color="auto" w:fill="D9D9D9"/>
          </w:tcPr>
          <w:p w:rsidR="00322CB7" w:rsidRPr="003D5679" w:rsidRDefault="00322CB7" w:rsidP="005623B0">
            <w:pPr>
              <w:pStyle w:val="Normal2"/>
              <w:spacing w:before="120"/>
            </w:pPr>
            <w:r w:rsidRPr="00322CB7">
              <w:t xml:space="preserve">If YES, describe the main elements of this </w:t>
            </w:r>
            <w:r w:rsidR="00286AF4">
              <w:t>integration</w:t>
            </w:r>
            <w:r w:rsidRPr="00322CB7">
              <w:t xml:space="preserve"> and </w:t>
            </w:r>
            <w:r w:rsidRPr="00096428">
              <w:t xml:space="preserve">attach </w:t>
            </w:r>
            <w:r w:rsidR="00286AF4" w:rsidRPr="00096428">
              <w:t xml:space="preserve">appropriate evidence </w:t>
            </w:r>
            <w:r w:rsidRPr="00096428">
              <w:t>in annex.</w:t>
            </w:r>
          </w:p>
        </w:tc>
      </w:tr>
      <w:tr w:rsidR="00322CB7" w:rsidRPr="00292CAC" w:rsidTr="00BE4BFF">
        <w:trPr>
          <w:trHeight w:val="38"/>
          <w:jc w:val="center"/>
        </w:trPr>
        <w:tc>
          <w:tcPr>
            <w:tcW w:w="8498" w:type="dxa"/>
            <w:gridSpan w:val="6"/>
            <w:tcBorders>
              <w:top w:val="single" w:sz="12" w:space="0" w:color="A6A6A6"/>
              <w:left w:val="single" w:sz="12" w:space="0" w:color="A6A6A6"/>
              <w:bottom w:val="single" w:sz="12" w:space="0" w:color="A6A6A6"/>
              <w:right w:val="single" w:sz="12" w:space="0" w:color="A6A6A6"/>
            </w:tcBorders>
            <w:shd w:val="clear" w:color="auto" w:fill="auto"/>
          </w:tcPr>
          <w:p w:rsidR="00322CB7" w:rsidRDefault="00322CB7" w:rsidP="00322CB7">
            <w:pPr>
              <w:spacing w:before="120" w:after="120"/>
              <w:ind w:right="4"/>
              <w:jc w:val="both"/>
              <w:rPr>
                <w:rFonts w:eastAsia="Calibri" w:cs="Arial"/>
                <w:sz w:val="18"/>
                <w:szCs w:val="18"/>
              </w:rPr>
            </w:pPr>
            <w:r w:rsidRPr="00292CAC">
              <w:rPr>
                <w:rFonts w:eastAsia="Calibri" w:cs="Arial"/>
                <w:sz w:val="18"/>
                <w:szCs w:val="18"/>
              </w:rPr>
              <w:t>Insert text</w:t>
            </w:r>
          </w:p>
          <w:p w:rsidR="00322CB7" w:rsidRDefault="00322CB7" w:rsidP="00002DD2">
            <w:pPr>
              <w:spacing w:before="120" w:after="120"/>
              <w:jc w:val="both"/>
              <w:rPr>
                <w:rFonts w:cs="Arial"/>
                <w:i/>
                <w:sz w:val="16"/>
                <w:szCs w:val="16"/>
                <w:lang w:eastAsia="en-GB"/>
              </w:rPr>
            </w:pPr>
          </w:p>
          <w:p w:rsidR="00322CB7" w:rsidRPr="003D5679" w:rsidRDefault="00322CB7" w:rsidP="00002DD2">
            <w:pPr>
              <w:spacing w:before="120" w:after="120"/>
              <w:jc w:val="both"/>
              <w:rPr>
                <w:rFonts w:cs="Arial"/>
                <w:i/>
                <w:sz w:val="16"/>
                <w:szCs w:val="16"/>
                <w:lang w:eastAsia="en-GB"/>
              </w:rPr>
            </w:pPr>
          </w:p>
        </w:tc>
      </w:tr>
      <w:tr w:rsidR="005317BE" w:rsidRPr="00292CAC" w:rsidDel="00C12430" w:rsidTr="00BE4BFF">
        <w:tblPrEx>
          <w:tblBorders>
            <w:top w:val="single" w:sz="12" w:space="0" w:color="A6A6A6"/>
            <w:left w:val="single" w:sz="12" w:space="0" w:color="A6A6A6"/>
            <w:bottom w:val="single" w:sz="12" w:space="0" w:color="A6A6A6"/>
            <w:right w:val="single" w:sz="12" w:space="0" w:color="A6A6A6"/>
          </w:tblBorders>
        </w:tblPrEx>
        <w:trPr>
          <w:gridAfter w:val="1"/>
          <w:wAfter w:w="75" w:type="dxa"/>
          <w:trHeight w:val="529"/>
          <w:jc w:val="center"/>
        </w:trPr>
        <w:tc>
          <w:tcPr>
            <w:tcW w:w="8423" w:type="dxa"/>
            <w:gridSpan w:val="5"/>
            <w:tcBorders>
              <w:top w:val="single" w:sz="12" w:space="0" w:color="A6A6A6"/>
            </w:tcBorders>
            <w:shd w:val="clear" w:color="auto" w:fill="D9D9D9"/>
          </w:tcPr>
          <w:p w:rsidR="005317BE" w:rsidRDefault="005317BE" w:rsidP="00E36439">
            <w:pPr>
              <w:spacing w:before="120" w:after="120"/>
              <w:ind w:right="4"/>
              <w:jc w:val="both"/>
              <w:rPr>
                <w:b/>
                <w:sz w:val="18"/>
                <w:szCs w:val="18"/>
              </w:rPr>
            </w:pPr>
            <w:r>
              <w:rPr>
                <w:b/>
                <w:sz w:val="18"/>
                <w:szCs w:val="18"/>
              </w:rPr>
              <w:t>Written a</w:t>
            </w:r>
            <w:r w:rsidRPr="00C12430">
              <w:rPr>
                <w:b/>
                <w:sz w:val="18"/>
                <w:szCs w:val="18"/>
              </w:rPr>
              <w:t xml:space="preserve">greement between the </w:t>
            </w:r>
            <w:r>
              <w:rPr>
                <w:b/>
                <w:sz w:val="18"/>
                <w:szCs w:val="18"/>
              </w:rPr>
              <w:t>States concerned</w:t>
            </w:r>
          </w:p>
          <w:p w:rsidR="005317BE" w:rsidRDefault="005317BE" w:rsidP="00E36439">
            <w:pPr>
              <w:pStyle w:val="Normal2"/>
              <w:spacing w:after="60"/>
            </w:pPr>
            <w:r w:rsidRPr="00FC22AD">
              <w:t xml:space="preserve">Actions involving a cross-border </w:t>
            </w:r>
            <w:r w:rsidR="00EC0963">
              <w:t>link</w:t>
            </w:r>
            <w:r w:rsidRPr="00FC22AD">
              <w:t xml:space="preserve"> </w:t>
            </w:r>
            <w:r>
              <w:t>are</w:t>
            </w:r>
            <w:r w:rsidRPr="00FC22AD">
              <w:t xml:space="preserve"> eligible only if there is a written agreement between the States concerned</w:t>
            </w:r>
            <w:r>
              <w:t>.</w:t>
            </w:r>
          </w:p>
          <w:p w:rsidR="005317BE" w:rsidRPr="001C3742" w:rsidDel="00C12430" w:rsidRDefault="00BE4BFF" w:rsidP="00BF13C3">
            <w:pPr>
              <w:pStyle w:val="Normal2"/>
            </w:pPr>
            <w:r w:rsidRPr="00BE4BFF">
              <w:rPr>
                <w:rFonts w:eastAsia="Calibri"/>
                <w:noProof/>
                <w:color w:val="0088CC"/>
                <w:sz w:val="18"/>
                <w:szCs w:val="18"/>
              </w:rPr>
              <w:pict>
                <v:shape id="Picture 12" o:spid="_x0000_i1027" type="#_x0000_t75" alt="cid:image001.png@01D0B99B.7C10A740" style="width:9.7pt;height:9.7pt;visibility:visible">
                  <v:imagedata r:id="rId15" o:title="image001"/>
                </v:shape>
              </w:pict>
            </w:r>
            <w:r w:rsidR="005317BE">
              <w:t xml:space="preserve"> </w:t>
            </w:r>
            <w:r w:rsidR="00286AF4" w:rsidRPr="00BF13C3">
              <w:t>Agreement</w:t>
            </w:r>
            <w:r w:rsidR="005317BE" w:rsidRPr="00BF13C3">
              <w:t xml:space="preserve"> of the proposal by the Member States does NOT substitute the written agreement.</w:t>
            </w:r>
          </w:p>
        </w:tc>
      </w:tr>
      <w:tr w:rsidR="005317BE" w:rsidRPr="00292CAC" w:rsidTr="00BE4BFF">
        <w:trPr>
          <w:gridAfter w:val="1"/>
          <w:wAfter w:w="75" w:type="dxa"/>
          <w:trHeight w:val="38"/>
          <w:jc w:val="center"/>
        </w:trPr>
        <w:tc>
          <w:tcPr>
            <w:tcW w:w="6065" w:type="dxa"/>
            <w:gridSpan w:val="3"/>
            <w:tcBorders>
              <w:top w:val="single" w:sz="12" w:space="0" w:color="A6A6A6"/>
              <w:left w:val="single" w:sz="12" w:space="0" w:color="A6A6A6"/>
              <w:bottom w:val="single" w:sz="12" w:space="0" w:color="A6A6A6"/>
              <w:right w:val="single" w:sz="12" w:space="0" w:color="BFBFBF"/>
            </w:tcBorders>
            <w:shd w:val="clear" w:color="auto" w:fill="D9D9D9"/>
          </w:tcPr>
          <w:p w:rsidR="005317BE" w:rsidRDefault="005317BE" w:rsidP="00E36439">
            <w:pPr>
              <w:spacing w:before="120" w:after="60"/>
              <w:jc w:val="both"/>
              <w:rPr>
                <w:rFonts w:cs="Arial"/>
                <w:i/>
                <w:sz w:val="16"/>
                <w:szCs w:val="16"/>
                <w:lang w:eastAsia="en-GB"/>
              </w:rPr>
            </w:pPr>
            <w:r w:rsidRPr="00C12430">
              <w:rPr>
                <w:rFonts w:cs="Arial"/>
                <w:i/>
                <w:sz w:val="16"/>
                <w:szCs w:val="16"/>
                <w:lang w:eastAsia="en-GB"/>
              </w:rPr>
              <w:t>Have the Member States</w:t>
            </w:r>
            <w:r>
              <w:rPr>
                <w:rFonts w:cs="Arial"/>
                <w:i/>
                <w:sz w:val="16"/>
                <w:szCs w:val="16"/>
                <w:lang w:eastAsia="en-GB"/>
              </w:rPr>
              <w:t>/</w:t>
            </w:r>
            <w:r w:rsidRPr="00C12430">
              <w:rPr>
                <w:rFonts w:cs="Arial"/>
                <w:i/>
                <w:sz w:val="16"/>
                <w:szCs w:val="16"/>
                <w:lang w:eastAsia="en-GB"/>
              </w:rPr>
              <w:t xml:space="preserve">neighbouring countries concluded a written agreement at </w:t>
            </w:r>
            <w:r w:rsidRPr="00A408A3">
              <w:rPr>
                <w:rFonts w:cs="Arial"/>
                <w:i/>
                <w:sz w:val="16"/>
                <w:szCs w:val="16"/>
                <w:lang w:eastAsia="en-GB"/>
              </w:rPr>
              <w:t xml:space="preserve">appropriate level relating to the completion of the cross border </w:t>
            </w:r>
            <w:r w:rsidR="00EC0963" w:rsidRPr="00A408A3">
              <w:rPr>
                <w:rFonts w:cs="Arial"/>
                <w:i/>
                <w:sz w:val="16"/>
                <w:szCs w:val="16"/>
                <w:lang w:eastAsia="en-GB"/>
              </w:rPr>
              <w:t>link</w:t>
            </w:r>
            <w:r w:rsidRPr="00A408A3">
              <w:rPr>
                <w:rFonts w:cs="Arial"/>
                <w:i/>
                <w:sz w:val="16"/>
                <w:szCs w:val="16"/>
                <w:lang w:eastAsia="en-GB"/>
              </w:rPr>
              <w:t xml:space="preserve"> (in accordance with Article 7(</w:t>
            </w:r>
            <w:r w:rsidR="009D7F5B" w:rsidRPr="00A408A3">
              <w:rPr>
                <w:rFonts w:cs="Arial"/>
                <w:i/>
                <w:sz w:val="16"/>
                <w:szCs w:val="16"/>
                <w:lang w:eastAsia="en-GB"/>
              </w:rPr>
              <w:t>1</w:t>
            </w:r>
            <w:r w:rsidRPr="00A408A3">
              <w:rPr>
                <w:rFonts w:cs="Arial"/>
                <w:i/>
                <w:sz w:val="16"/>
                <w:szCs w:val="16"/>
                <w:lang w:eastAsia="en-GB"/>
              </w:rPr>
              <w:t>) of the CEF Regulation</w:t>
            </w:r>
            <w:r>
              <w:rPr>
                <w:rFonts w:cs="Arial"/>
                <w:i/>
                <w:sz w:val="16"/>
                <w:szCs w:val="16"/>
                <w:lang w:eastAsia="en-GB"/>
              </w:rPr>
              <w:t>)</w:t>
            </w:r>
            <w:r w:rsidRPr="00C12430">
              <w:rPr>
                <w:rFonts w:cs="Arial"/>
                <w:i/>
                <w:sz w:val="16"/>
                <w:szCs w:val="16"/>
                <w:lang w:eastAsia="en-GB"/>
              </w:rPr>
              <w:t>?</w:t>
            </w:r>
          </w:p>
          <w:p w:rsidR="005317BE" w:rsidRPr="00C12430" w:rsidRDefault="005317BE" w:rsidP="00246063">
            <w:pPr>
              <w:spacing w:after="120"/>
              <w:jc w:val="both"/>
              <w:rPr>
                <w:rFonts w:cs="Arial"/>
                <w:i/>
                <w:sz w:val="16"/>
                <w:szCs w:val="16"/>
                <w:lang w:eastAsia="en-GB"/>
              </w:rPr>
            </w:pPr>
            <w:r>
              <w:rPr>
                <w:rFonts w:cs="Arial"/>
                <w:i/>
                <w:sz w:val="16"/>
                <w:szCs w:val="16"/>
                <w:lang w:eastAsia="en-GB"/>
              </w:rPr>
              <w:t xml:space="preserve">Put </w:t>
            </w:r>
            <w:r w:rsidR="00246063">
              <w:rPr>
                <w:rFonts w:cs="Arial"/>
                <w:i/>
                <w:sz w:val="16"/>
                <w:szCs w:val="16"/>
                <w:lang w:eastAsia="en-GB"/>
              </w:rPr>
              <w:t>N/A</w:t>
            </w:r>
            <w:r>
              <w:rPr>
                <w:rFonts w:cs="Arial"/>
                <w:i/>
                <w:sz w:val="16"/>
                <w:szCs w:val="16"/>
                <w:lang w:eastAsia="en-GB"/>
              </w:rPr>
              <w:t xml:space="preserve"> if the answer to the first question above is N</w:t>
            </w:r>
            <w:r w:rsidR="00246063">
              <w:rPr>
                <w:rFonts w:cs="Arial"/>
                <w:i/>
                <w:sz w:val="16"/>
                <w:szCs w:val="16"/>
                <w:lang w:eastAsia="en-GB"/>
              </w:rPr>
              <w:t>O</w:t>
            </w:r>
            <w:r>
              <w:rPr>
                <w:rFonts w:cs="Arial"/>
                <w:i/>
                <w:sz w:val="16"/>
                <w:szCs w:val="16"/>
                <w:lang w:eastAsia="en-GB"/>
              </w:rPr>
              <w:t>.</w:t>
            </w:r>
          </w:p>
        </w:tc>
        <w:tc>
          <w:tcPr>
            <w:tcW w:w="2358" w:type="dxa"/>
            <w:gridSpan w:val="2"/>
            <w:tcBorders>
              <w:top w:val="single" w:sz="12" w:space="0" w:color="BFBFBF"/>
              <w:left w:val="single" w:sz="12" w:space="0" w:color="BFBFBF"/>
              <w:bottom w:val="single" w:sz="12" w:space="0" w:color="BFBFBF"/>
              <w:right w:val="single" w:sz="12" w:space="0" w:color="A6A6A6"/>
            </w:tcBorders>
            <w:shd w:val="clear" w:color="auto" w:fill="auto"/>
            <w:vAlign w:val="center"/>
          </w:tcPr>
          <w:p w:rsidR="005317BE" w:rsidRPr="0059218F" w:rsidRDefault="0059218F" w:rsidP="0059218F">
            <w:pPr>
              <w:pStyle w:val="Normal2"/>
              <w:jc w:val="center"/>
              <w:rPr>
                <w:i w:val="0"/>
              </w:rPr>
            </w:pPr>
            <w:r w:rsidRPr="00D92257">
              <w:rPr>
                <w:color w:val="4AA55B"/>
              </w:rPr>
              <w:t>[</w:t>
            </w:r>
            <w:r w:rsidRPr="0059218F">
              <w:rPr>
                <w:i w:val="0"/>
              </w:rPr>
              <w:t>YES</w:t>
            </w:r>
            <w:r w:rsidRPr="00D92257">
              <w:rPr>
                <w:color w:val="4AA55B"/>
              </w:rPr>
              <w:t>] [</w:t>
            </w:r>
            <w:r w:rsidRPr="0059218F">
              <w:rPr>
                <w:i w:val="0"/>
              </w:rPr>
              <w:t>NO</w:t>
            </w:r>
            <w:r w:rsidRPr="00D92257">
              <w:rPr>
                <w:color w:val="4AA55B"/>
              </w:rPr>
              <w:t>]</w:t>
            </w:r>
            <w:r>
              <w:rPr>
                <w:i w:val="0"/>
                <w:color w:val="4AA55B"/>
              </w:rPr>
              <w:t xml:space="preserve"> </w:t>
            </w:r>
            <w:r w:rsidRPr="00D92257">
              <w:rPr>
                <w:color w:val="4AA55B"/>
              </w:rPr>
              <w:t>[</w:t>
            </w:r>
            <w:r w:rsidRPr="0059218F">
              <w:rPr>
                <w:i w:val="0"/>
              </w:rPr>
              <w:t>N/A</w:t>
            </w:r>
            <w:r w:rsidRPr="00D92257">
              <w:rPr>
                <w:color w:val="4AA55B"/>
              </w:rPr>
              <w:t>]</w:t>
            </w:r>
          </w:p>
        </w:tc>
      </w:tr>
      <w:tr w:rsidR="005317BE" w:rsidRPr="00292CAC" w:rsidTr="00BE4BFF">
        <w:trPr>
          <w:gridAfter w:val="1"/>
          <w:wAfter w:w="75" w:type="dxa"/>
          <w:trHeight w:val="38"/>
          <w:jc w:val="center"/>
        </w:trPr>
        <w:tc>
          <w:tcPr>
            <w:tcW w:w="8423" w:type="dxa"/>
            <w:gridSpan w:val="5"/>
            <w:tcBorders>
              <w:top w:val="single" w:sz="4" w:space="0" w:color="BFBFBF"/>
              <w:left w:val="single" w:sz="12" w:space="0" w:color="A6A6A6"/>
              <w:bottom w:val="single" w:sz="12" w:space="0" w:color="A6A6A6"/>
              <w:right w:val="single" w:sz="12" w:space="0" w:color="A6A6A6"/>
            </w:tcBorders>
            <w:shd w:val="clear" w:color="auto" w:fill="D9D9D9"/>
          </w:tcPr>
          <w:p w:rsidR="005317BE" w:rsidRPr="00FC22AD" w:rsidRDefault="005317BE" w:rsidP="0059218F">
            <w:pPr>
              <w:pStyle w:val="Normal2"/>
              <w:spacing w:before="120"/>
            </w:pPr>
            <w:r w:rsidRPr="00FC22AD">
              <w:t xml:space="preserve">If </w:t>
            </w:r>
            <w:r w:rsidR="0059218F">
              <w:t>YES</w:t>
            </w:r>
            <w:r w:rsidRPr="00FC22AD">
              <w:t>, describe the main elements of this agreement and attach a copy of it in annex.</w:t>
            </w:r>
          </w:p>
        </w:tc>
      </w:tr>
      <w:tr w:rsidR="005317BE" w:rsidRPr="00292CAC" w:rsidTr="00BE4BFF">
        <w:trPr>
          <w:gridAfter w:val="1"/>
          <w:wAfter w:w="75" w:type="dxa"/>
          <w:trHeight w:val="942"/>
          <w:jc w:val="center"/>
        </w:trPr>
        <w:tc>
          <w:tcPr>
            <w:tcW w:w="8423" w:type="dxa"/>
            <w:gridSpan w:val="5"/>
            <w:tcBorders>
              <w:top w:val="single" w:sz="12" w:space="0" w:color="A6A6A6"/>
              <w:left w:val="single" w:sz="12" w:space="0" w:color="A6A6A6"/>
              <w:bottom w:val="single" w:sz="12" w:space="0" w:color="A6A6A6"/>
              <w:right w:val="single" w:sz="12" w:space="0" w:color="A6A6A6"/>
            </w:tcBorders>
            <w:shd w:val="clear" w:color="auto" w:fill="auto"/>
          </w:tcPr>
          <w:p w:rsidR="005317BE" w:rsidRDefault="005317BE" w:rsidP="00E36439">
            <w:pPr>
              <w:spacing w:before="120" w:after="120"/>
              <w:ind w:right="4"/>
              <w:jc w:val="both"/>
              <w:rPr>
                <w:rFonts w:eastAsia="Calibri" w:cs="Arial"/>
                <w:sz w:val="18"/>
                <w:szCs w:val="18"/>
              </w:rPr>
            </w:pPr>
            <w:r w:rsidRPr="00292CAC">
              <w:rPr>
                <w:rFonts w:eastAsia="Calibri" w:cs="Arial"/>
                <w:sz w:val="18"/>
                <w:szCs w:val="18"/>
              </w:rPr>
              <w:t>Insert text</w:t>
            </w:r>
          </w:p>
          <w:p w:rsidR="005317BE" w:rsidRPr="00292CAC" w:rsidRDefault="005317BE" w:rsidP="00E36439">
            <w:pPr>
              <w:spacing w:before="120" w:after="120"/>
              <w:ind w:right="4"/>
              <w:jc w:val="both"/>
              <w:rPr>
                <w:rFonts w:eastAsia="Calibri" w:cs="Arial"/>
                <w:sz w:val="18"/>
                <w:szCs w:val="18"/>
              </w:rPr>
            </w:pPr>
          </w:p>
        </w:tc>
      </w:tr>
      <w:tr w:rsidR="005317BE" w:rsidRPr="00292CAC" w:rsidDel="00F8593A" w:rsidTr="00BE4BFF">
        <w:trPr>
          <w:gridAfter w:val="1"/>
          <w:wAfter w:w="75" w:type="dxa"/>
          <w:trHeight w:val="183"/>
          <w:jc w:val="center"/>
        </w:trPr>
        <w:tc>
          <w:tcPr>
            <w:tcW w:w="8423" w:type="dxa"/>
            <w:gridSpan w:val="5"/>
            <w:tcBorders>
              <w:top w:val="single" w:sz="12" w:space="0" w:color="A6A6A6"/>
              <w:left w:val="single" w:sz="12" w:space="0" w:color="A6A6A6"/>
              <w:bottom w:val="single" w:sz="12" w:space="0" w:color="A6A6A6"/>
              <w:right w:val="single" w:sz="12" w:space="0" w:color="A6A6A6"/>
            </w:tcBorders>
            <w:shd w:val="clear" w:color="auto" w:fill="D9D9D9"/>
          </w:tcPr>
          <w:p w:rsidR="005317BE" w:rsidRDefault="005317BE" w:rsidP="00E36439">
            <w:pPr>
              <w:pStyle w:val="Normal2"/>
              <w:spacing w:before="120"/>
              <w:rPr>
                <w:rFonts w:cs="Times New Roman"/>
                <w:b/>
                <w:i w:val="0"/>
                <w:sz w:val="18"/>
                <w:szCs w:val="18"/>
                <w:lang w:eastAsia="en-US"/>
              </w:rPr>
            </w:pPr>
            <w:r w:rsidRPr="007F7C27">
              <w:rPr>
                <w:rFonts w:cs="Times New Roman"/>
                <w:b/>
                <w:i w:val="0"/>
                <w:sz w:val="18"/>
                <w:szCs w:val="18"/>
                <w:lang w:eastAsia="en-US"/>
              </w:rPr>
              <w:t>Other joint commitments</w:t>
            </w:r>
          </w:p>
          <w:p w:rsidR="005317BE" w:rsidRPr="00F8593A" w:rsidDel="009F779E" w:rsidRDefault="005317BE" w:rsidP="003D5679">
            <w:pPr>
              <w:spacing w:before="120" w:after="120"/>
              <w:ind w:right="6"/>
              <w:jc w:val="both"/>
              <w:rPr>
                <w:rFonts w:cs="Arial"/>
                <w:i/>
                <w:sz w:val="16"/>
                <w:szCs w:val="16"/>
                <w:lang w:eastAsia="en-GB"/>
              </w:rPr>
            </w:pPr>
            <w:r w:rsidRPr="00F8593A">
              <w:rPr>
                <w:rFonts w:cs="Arial"/>
                <w:i/>
                <w:sz w:val="16"/>
                <w:szCs w:val="16"/>
                <w:lang w:eastAsia="en-GB"/>
              </w:rPr>
              <w:t xml:space="preserve">Such commitments could relate, for example, to a common financial plan or coordinated financial plans, a common timetable for the works, including a coordinated date of opening of service, agreement on coordinated procedures for assessing environmental effects and other similar arrangements. </w:t>
            </w:r>
          </w:p>
        </w:tc>
      </w:tr>
      <w:tr w:rsidR="005317BE" w:rsidRPr="00292CAC" w:rsidDel="00F8593A" w:rsidTr="00BE4BFF">
        <w:trPr>
          <w:gridAfter w:val="1"/>
          <w:wAfter w:w="75" w:type="dxa"/>
          <w:trHeight w:val="659"/>
          <w:jc w:val="center"/>
        </w:trPr>
        <w:tc>
          <w:tcPr>
            <w:tcW w:w="5957" w:type="dxa"/>
            <w:tcBorders>
              <w:top w:val="single" w:sz="12" w:space="0" w:color="A6A6A6"/>
              <w:left w:val="single" w:sz="12" w:space="0" w:color="A6A6A6"/>
              <w:bottom w:val="single" w:sz="12" w:space="0" w:color="A6A6A6"/>
              <w:right w:val="single" w:sz="12" w:space="0" w:color="BFBFBF"/>
            </w:tcBorders>
            <w:shd w:val="clear" w:color="auto" w:fill="D9D9D9"/>
          </w:tcPr>
          <w:p w:rsidR="005317BE" w:rsidRPr="00F8593A" w:rsidDel="009F779E" w:rsidRDefault="005317BE" w:rsidP="00E36439">
            <w:pPr>
              <w:spacing w:before="120" w:after="120"/>
              <w:ind w:right="4"/>
              <w:jc w:val="both"/>
              <w:rPr>
                <w:rFonts w:cs="Arial"/>
                <w:i/>
                <w:sz w:val="16"/>
                <w:szCs w:val="16"/>
                <w:lang w:eastAsia="en-GB"/>
              </w:rPr>
            </w:pPr>
            <w:r w:rsidRPr="007F7C27">
              <w:rPr>
                <w:rFonts w:cs="Arial"/>
                <w:i/>
                <w:sz w:val="16"/>
                <w:szCs w:val="16"/>
                <w:lang w:eastAsia="en-GB"/>
              </w:rPr>
              <w:t>Have the Member States</w:t>
            </w:r>
            <w:r>
              <w:rPr>
                <w:rFonts w:cs="Arial"/>
                <w:i/>
                <w:sz w:val="16"/>
                <w:szCs w:val="16"/>
                <w:lang w:eastAsia="en-GB"/>
              </w:rPr>
              <w:t>/</w:t>
            </w:r>
            <w:r w:rsidRPr="007F7C27">
              <w:rPr>
                <w:rFonts w:cs="Arial"/>
                <w:i/>
                <w:sz w:val="16"/>
                <w:szCs w:val="16"/>
                <w:lang w:eastAsia="en-GB"/>
              </w:rPr>
              <w:t>neighbouring</w:t>
            </w:r>
            <w:r>
              <w:rPr>
                <w:rFonts w:cs="Arial"/>
                <w:i/>
                <w:sz w:val="16"/>
                <w:szCs w:val="16"/>
                <w:lang w:eastAsia="en-GB"/>
              </w:rPr>
              <w:t xml:space="preserve"> </w:t>
            </w:r>
            <w:r w:rsidRPr="007F7C27">
              <w:rPr>
                <w:rFonts w:cs="Arial"/>
                <w:i/>
                <w:sz w:val="16"/>
                <w:szCs w:val="16"/>
                <w:lang w:eastAsia="en-GB"/>
              </w:rPr>
              <w:t>co</w:t>
            </w:r>
            <w:r>
              <w:rPr>
                <w:rFonts w:cs="Arial"/>
                <w:i/>
                <w:sz w:val="16"/>
                <w:szCs w:val="16"/>
                <w:lang w:eastAsia="en-GB"/>
              </w:rPr>
              <w:t>u</w:t>
            </w:r>
            <w:r w:rsidRPr="007F7C27">
              <w:rPr>
                <w:rFonts w:cs="Arial"/>
                <w:i/>
                <w:sz w:val="16"/>
                <w:szCs w:val="16"/>
                <w:lang w:eastAsia="en-GB"/>
              </w:rPr>
              <w:t>ntries made other joint commitments regarding the project?</w:t>
            </w:r>
          </w:p>
        </w:tc>
        <w:tc>
          <w:tcPr>
            <w:tcW w:w="2466" w:type="dxa"/>
            <w:gridSpan w:val="4"/>
            <w:tcBorders>
              <w:top w:val="single" w:sz="12" w:space="0" w:color="A6A6A6"/>
              <w:left w:val="single" w:sz="12" w:space="0" w:color="BFBFBF"/>
              <w:bottom w:val="single" w:sz="12" w:space="0" w:color="A6A6A6"/>
              <w:right w:val="single" w:sz="12" w:space="0" w:color="A6A6A6"/>
            </w:tcBorders>
            <w:shd w:val="clear" w:color="auto" w:fill="FFFFFF"/>
            <w:vAlign w:val="center"/>
          </w:tcPr>
          <w:p w:rsidR="005317BE" w:rsidRPr="00F8593A" w:rsidDel="009F779E" w:rsidRDefault="0059218F" w:rsidP="00482400">
            <w:pPr>
              <w:spacing w:before="120" w:after="120"/>
              <w:ind w:right="4"/>
              <w:jc w:val="center"/>
              <w:rPr>
                <w:rFonts w:cs="Arial"/>
                <w:i/>
                <w:sz w:val="16"/>
                <w:szCs w:val="16"/>
                <w:lang w:eastAsia="en-GB"/>
              </w:rPr>
            </w:pPr>
            <w:r w:rsidRPr="00D92257">
              <w:rPr>
                <w:rFonts w:cs="Arial"/>
                <w:i/>
                <w:color w:val="4AA55B"/>
                <w:sz w:val="16"/>
                <w:szCs w:val="16"/>
              </w:rPr>
              <w:t>[</w:t>
            </w:r>
            <w:r w:rsidRPr="00D92257">
              <w:rPr>
                <w:rFonts w:cs="Arial"/>
                <w:sz w:val="16"/>
                <w:szCs w:val="16"/>
              </w:rPr>
              <w:t>YES</w:t>
            </w:r>
            <w:r w:rsidRPr="00D92257">
              <w:rPr>
                <w:rFonts w:cs="Arial"/>
                <w:i/>
                <w:color w:val="4AA55B"/>
                <w:sz w:val="16"/>
                <w:szCs w:val="16"/>
              </w:rPr>
              <w:t>] [</w:t>
            </w:r>
            <w:r w:rsidRPr="00D92257">
              <w:rPr>
                <w:rFonts w:cs="Arial"/>
                <w:sz w:val="16"/>
                <w:szCs w:val="16"/>
              </w:rPr>
              <w:t>NO</w:t>
            </w:r>
            <w:r w:rsidRPr="00D92257">
              <w:rPr>
                <w:rFonts w:cs="Arial"/>
                <w:i/>
                <w:color w:val="4AA55B"/>
                <w:sz w:val="16"/>
                <w:szCs w:val="16"/>
              </w:rPr>
              <w:t>]</w:t>
            </w:r>
            <w:r>
              <w:rPr>
                <w:rFonts w:cs="Arial"/>
                <w:i/>
                <w:color w:val="4AA55B"/>
                <w:sz w:val="16"/>
                <w:szCs w:val="16"/>
              </w:rPr>
              <w:t xml:space="preserve"> </w:t>
            </w:r>
          </w:p>
        </w:tc>
      </w:tr>
      <w:tr w:rsidR="005317BE" w:rsidRPr="00292CAC" w:rsidDel="00F8593A" w:rsidTr="00BE4BFF">
        <w:trPr>
          <w:gridAfter w:val="1"/>
          <w:wAfter w:w="75" w:type="dxa"/>
          <w:trHeight w:val="473"/>
          <w:jc w:val="center"/>
        </w:trPr>
        <w:tc>
          <w:tcPr>
            <w:tcW w:w="8423" w:type="dxa"/>
            <w:gridSpan w:val="5"/>
            <w:tcBorders>
              <w:top w:val="single" w:sz="12" w:space="0" w:color="A6A6A6"/>
              <w:left w:val="single" w:sz="12" w:space="0" w:color="A6A6A6"/>
              <w:bottom w:val="single" w:sz="12" w:space="0" w:color="A6A6A6"/>
              <w:right w:val="single" w:sz="12" w:space="0" w:color="A6A6A6"/>
            </w:tcBorders>
            <w:shd w:val="clear" w:color="auto" w:fill="D9D9D9"/>
          </w:tcPr>
          <w:p w:rsidR="005317BE" w:rsidRPr="00F8593A" w:rsidDel="009F779E" w:rsidRDefault="005317BE" w:rsidP="0059218F">
            <w:pPr>
              <w:spacing w:before="120" w:after="120"/>
              <w:ind w:right="4"/>
              <w:jc w:val="both"/>
              <w:rPr>
                <w:rFonts w:cs="Arial"/>
                <w:i/>
                <w:sz w:val="16"/>
                <w:szCs w:val="16"/>
                <w:lang w:eastAsia="en-GB"/>
              </w:rPr>
            </w:pPr>
            <w:r w:rsidRPr="00F8593A">
              <w:rPr>
                <w:rFonts w:cs="Arial"/>
                <w:i/>
                <w:sz w:val="16"/>
                <w:szCs w:val="16"/>
                <w:lang w:eastAsia="en-GB"/>
              </w:rPr>
              <w:t xml:space="preserve">If </w:t>
            </w:r>
            <w:r w:rsidR="0059218F">
              <w:rPr>
                <w:rFonts w:cs="Arial"/>
                <w:i/>
                <w:sz w:val="16"/>
                <w:szCs w:val="16"/>
                <w:lang w:eastAsia="en-GB"/>
              </w:rPr>
              <w:t>YES</w:t>
            </w:r>
            <w:r w:rsidRPr="00F8593A">
              <w:rPr>
                <w:rFonts w:cs="Arial"/>
                <w:i/>
                <w:sz w:val="16"/>
                <w:szCs w:val="16"/>
                <w:lang w:eastAsia="en-GB"/>
              </w:rPr>
              <w:t xml:space="preserve">, clarify and give </w:t>
            </w:r>
            <w:r w:rsidRPr="00A408A3">
              <w:rPr>
                <w:rFonts w:cs="Arial"/>
                <w:i/>
                <w:sz w:val="16"/>
                <w:szCs w:val="16"/>
                <w:lang w:eastAsia="en-GB"/>
              </w:rPr>
              <w:t>details. Attach copies of the related documents (in particular</w:t>
            </w:r>
            <w:r w:rsidRPr="00F8593A">
              <w:rPr>
                <w:rFonts w:cs="Arial"/>
                <w:i/>
                <w:sz w:val="16"/>
                <w:szCs w:val="16"/>
                <w:lang w:eastAsia="en-GB"/>
              </w:rPr>
              <w:t xml:space="preserve"> legally binding agreements, if </w:t>
            </w:r>
            <w:r w:rsidRPr="00F8593A">
              <w:rPr>
                <w:rFonts w:cs="Arial"/>
                <w:i/>
                <w:sz w:val="16"/>
                <w:szCs w:val="16"/>
                <w:lang w:eastAsia="en-GB"/>
              </w:rPr>
              <w:lastRenderedPageBreak/>
              <w:t>any).</w:t>
            </w:r>
          </w:p>
        </w:tc>
      </w:tr>
      <w:tr w:rsidR="005317BE" w:rsidRPr="00292CAC" w:rsidDel="00F8593A" w:rsidTr="00BE4BFF">
        <w:trPr>
          <w:gridAfter w:val="1"/>
          <w:wAfter w:w="75" w:type="dxa"/>
          <w:trHeight w:val="942"/>
          <w:jc w:val="center"/>
        </w:trPr>
        <w:tc>
          <w:tcPr>
            <w:tcW w:w="8423" w:type="dxa"/>
            <w:gridSpan w:val="5"/>
            <w:tcBorders>
              <w:top w:val="single" w:sz="12" w:space="0" w:color="A6A6A6"/>
              <w:left w:val="single" w:sz="12" w:space="0" w:color="A6A6A6"/>
              <w:bottom w:val="single" w:sz="12" w:space="0" w:color="A6A6A6"/>
              <w:right w:val="single" w:sz="12" w:space="0" w:color="A6A6A6"/>
            </w:tcBorders>
            <w:shd w:val="clear" w:color="auto" w:fill="auto"/>
          </w:tcPr>
          <w:p w:rsidR="005317BE" w:rsidRDefault="005317BE" w:rsidP="00E36439">
            <w:pPr>
              <w:spacing w:before="120" w:after="120"/>
              <w:ind w:right="4"/>
              <w:jc w:val="both"/>
              <w:rPr>
                <w:rFonts w:eastAsia="Calibri" w:cs="Arial"/>
                <w:sz w:val="18"/>
                <w:szCs w:val="18"/>
              </w:rPr>
            </w:pPr>
            <w:r w:rsidRPr="00292CAC">
              <w:rPr>
                <w:rFonts w:eastAsia="Calibri" w:cs="Arial"/>
                <w:sz w:val="18"/>
                <w:szCs w:val="18"/>
              </w:rPr>
              <w:lastRenderedPageBreak/>
              <w:t>Insert text</w:t>
            </w:r>
          </w:p>
          <w:p w:rsidR="005317BE" w:rsidRPr="00FC22AD" w:rsidRDefault="005317BE" w:rsidP="00E36439">
            <w:pPr>
              <w:spacing w:before="120" w:after="120"/>
              <w:ind w:right="4"/>
              <w:jc w:val="both"/>
            </w:pPr>
          </w:p>
        </w:tc>
      </w:tr>
    </w:tbl>
    <w:p w:rsidR="005317BE" w:rsidRDefault="005317BE" w:rsidP="002F730F">
      <w:pPr>
        <w:rPr>
          <w:lang w:eastAsia="it-IT"/>
        </w:rPr>
      </w:pPr>
    </w:p>
    <w:p w:rsidR="00322CB7" w:rsidRPr="00F736C7" w:rsidRDefault="00F736C7" w:rsidP="00C55EC2">
      <w:pPr>
        <w:pStyle w:val="Heading3"/>
      </w:pPr>
      <w:bookmarkStart w:id="26" w:name="_Toc82089061"/>
      <w:bookmarkStart w:id="27" w:name="_Toc87866634"/>
      <w:r w:rsidRPr="00A408A3">
        <w:t>Integrated management</w:t>
      </w:r>
      <w:bookmarkEnd w:id="26"/>
      <w:bookmarkEnd w:id="27"/>
    </w:p>
    <w:tbl>
      <w:tblPr>
        <w:tblW w:w="8549" w:type="dxa"/>
        <w:jc w:val="center"/>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1E0" w:firstRow="1" w:lastRow="1" w:firstColumn="1" w:lastColumn="1" w:noHBand="0" w:noVBand="0"/>
      </w:tblPr>
      <w:tblGrid>
        <w:gridCol w:w="6102"/>
        <w:gridCol w:w="2447"/>
      </w:tblGrid>
      <w:tr w:rsidR="00941F9C" w:rsidRPr="00292CAC" w:rsidTr="00BE4BFF">
        <w:trPr>
          <w:trHeight w:val="38"/>
          <w:jc w:val="center"/>
        </w:trPr>
        <w:tc>
          <w:tcPr>
            <w:tcW w:w="6102" w:type="dxa"/>
            <w:tcBorders>
              <w:top w:val="single" w:sz="12" w:space="0" w:color="A6A6A6"/>
              <w:left w:val="single" w:sz="12" w:space="0" w:color="A6A6A6"/>
              <w:bottom w:val="single" w:sz="12" w:space="0" w:color="A6A6A6"/>
              <w:right w:val="single" w:sz="12" w:space="0" w:color="BFBFBF"/>
            </w:tcBorders>
            <w:shd w:val="clear" w:color="auto" w:fill="D9D9D9"/>
          </w:tcPr>
          <w:p w:rsidR="00941F9C" w:rsidRPr="00A408A3" w:rsidRDefault="005623B0" w:rsidP="008776FB">
            <w:pPr>
              <w:spacing w:before="120" w:after="60"/>
              <w:jc w:val="both"/>
              <w:rPr>
                <w:rFonts w:cs="Arial"/>
                <w:i/>
                <w:sz w:val="16"/>
                <w:szCs w:val="16"/>
                <w:lang w:eastAsia="en-GB"/>
              </w:rPr>
            </w:pPr>
            <w:r w:rsidRPr="008776FB">
              <w:rPr>
                <w:rFonts w:cs="Arial"/>
                <w:i/>
                <w:sz w:val="16"/>
                <w:szCs w:val="16"/>
                <w:lang w:eastAsia="en-GB"/>
              </w:rPr>
              <w:t xml:space="preserve">Is </w:t>
            </w:r>
            <w:r w:rsidR="00941F9C" w:rsidRPr="008776FB">
              <w:rPr>
                <w:rFonts w:cs="Arial"/>
                <w:i/>
                <w:sz w:val="16"/>
                <w:szCs w:val="16"/>
                <w:lang w:eastAsia="en-GB"/>
              </w:rPr>
              <w:t xml:space="preserve">your project </w:t>
            </w:r>
            <w:r w:rsidRPr="008776FB">
              <w:rPr>
                <w:rFonts w:cs="Arial"/>
                <w:i/>
                <w:sz w:val="16"/>
                <w:szCs w:val="16"/>
                <w:lang w:eastAsia="en-GB"/>
              </w:rPr>
              <w:t>a cross-border link project (</w:t>
            </w:r>
            <w:r w:rsidR="00507C78" w:rsidRPr="008776FB">
              <w:rPr>
                <w:rFonts w:cs="Arial"/>
                <w:i/>
                <w:sz w:val="16"/>
                <w:szCs w:val="16"/>
                <w:lang w:eastAsia="en-GB"/>
              </w:rPr>
              <w:t>see</w:t>
            </w:r>
            <w:r w:rsidRPr="008776FB">
              <w:rPr>
                <w:rFonts w:cs="Arial"/>
                <w:i/>
                <w:sz w:val="16"/>
                <w:szCs w:val="16"/>
                <w:lang w:eastAsia="en-GB"/>
              </w:rPr>
              <w:t xml:space="preserve"> section 1.4) which will be </w:t>
            </w:r>
            <w:r w:rsidR="00941F9C" w:rsidRPr="008776FB">
              <w:rPr>
                <w:rFonts w:cs="Arial"/>
                <w:i/>
                <w:sz w:val="16"/>
                <w:szCs w:val="16"/>
                <w:lang w:eastAsia="en-GB"/>
              </w:rPr>
              <w:t>carried out by an integrated management structure (including joint</w:t>
            </w:r>
            <w:r w:rsidR="00941F9C" w:rsidRPr="00A408A3">
              <w:rPr>
                <w:rFonts w:cs="Arial"/>
                <w:i/>
                <w:sz w:val="16"/>
                <w:szCs w:val="16"/>
                <w:lang w:eastAsia="en-GB"/>
              </w:rPr>
              <w:t xml:space="preserve"> ventures</w:t>
            </w:r>
            <w:r w:rsidR="0008350B">
              <w:rPr>
                <w:rFonts w:cs="Arial"/>
                <w:i/>
                <w:sz w:val="16"/>
                <w:szCs w:val="16"/>
                <w:lang w:eastAsia="en-GB"/>
              </w:rPr>
              <w:t xml:space="preserve">, </w:t>
            </w:r>
            <w:r w:rsidR="00941F9C" w:rsidRPr="00A408A3">
              <w:rPr>
                <w:rFonts w:cs="Arial"/>
                <w:i/>
                <w:sz w:val="16"/>
                <w:szCs w:val="16"/>
                <w:lang w:eastAsia="en-GB"/>
              </w:rPr>
              <w:t xml:space="preserve">etc), in accordance with Article </w:t>
            </w:r>
            <w:r w:rsidR="007F7172" w:rsidRPr="00A408A3">
              <w:rPr>
                <w:rFonts w:cs="Arial"/>
                <w:i/>
                <w:sz w:val="16"/>
                <w:szCs w:val="16"/>
                <w:lang w:eastAsia="en-GB"/>
              </w:rPr>
              <w:t>15(2)(e)</w:t>
            </w:r>
            <w:r w:rsidR="00A408A3" w:rsidRPr="00A408A3">
              <w:rPr>
                <w:rFonts w:cs="Arial"/>
                <w:i/>
                <w:sz w:val="16"/>
                <w:szCs w:val="16"/>
                <w:lang w:eastAsia="en-GB"/>
              </w:rPr>
              <w:t xml:space="preserve"> </w:t>
            </w:r>
            <w:r w:rsidR="00941F9C" w:rsidRPr="00A408A3">
              <w:rPr>
                <w:rFonts w:cs="Arial"/>
                <w:i/>
                <w:sz w:val="16"/>
                <w:szCs w:val="16"/>
                <w:lang w:eastAsia="en-GB"/>
              </w:rPr>
              <w:t>of the CEF Regulation  ?</w:t>
            </w:r>
          </w:p>
        </w:tc>
        <w:tc>
          <w:tcPr>
            <w:tcW w:w="2447" w:type="dxa"/>
            <w:tcBorders>
              <w:top w:val="single" w:sz="12" w:space="0" w:color="BFBFBF"/>
              <w:left w:val="single" w:sz="12" w:space="0" w:color="BFBFBF"/>
              <w:bottom w:val="single" w:sz="12" w:space="0" w:color="BFBFBF"/>
              <w:right w:val="single" w:sz="12" w:space="0" w:color="A6A6A6"/>
            </w:tcBorders>
            <w:shd w:val="clear" w:color="auto" w:fill="auto"/>
            <w:vAlign w:val="center"/>
          </w:tcPr>
          <w:p w:rsidR="00941F9C" w:rsidRPr="00A408A3" w:rsidRDefault="00941F9C" w:rsidP="00A408A3">
            <w:pPr>
              <w:pStyle w:val="Normal2"/>
              <w:jc w:val="center"/>
              <w:rPr>
                <w:i w:val="0"/>
              </w:rPr>
            </w:pPr>
            <w:r w:rsidRPr="00A408A3">
              <w:rPr>
                <w:color w:val="4AA55B"/>
              </w:rPr>
              <w:t>[</w:t>
            </w:r>
            <w:r w:rsidRPr="00A408A3">
              <w:rPr>
                <w:i w:val="0"/>
              </w:rPr>
              <w:t>YES</w:t>
            </w:r>
            <w:r w:rsidRPr="00A408A3">
              <w:rPr>
                <w:color w:val="4AA55B"/>
              </w:rPr>
              <w:t>] [</w:t>
            </w:r>
            <w:r w:rsidRPr="00A408A3">
              <w:rPr>
                <w:i w:val="0"/>
              </w:rPr>
              <w:t>NO</w:t>
            </w:r>
            <w:r w:rsidRPr="00A408A3">
              <w:rPr>
                <w:color w:val="4AA55B"/>
              </w:rPr>
              <w:t>]</w:t>
            </w:r>
          </w:p>
        </w:tc>
      </w:tr>
      <w:tr w:rsidR="00941F9C" w:rsidRPr="00246063" w:rsidTr="00BE4BFF">
        <w:trPr>
          <w:trHeight w:val="215"/>
          <w:jc w:val="center"/>
        </w:trPr>
        <w:tc>
          <w:tcPr>
            <w:tcW w:w="8549" w:type="dxa"/>
            <w:gridSpan w:val="2"/>
            <w:tcBorders>
              <w:top w:val="single" w:sz="12" w:space="0" w:color="A6A6A6"/>
              <w:left w:val="single" w:sz="12" w:space="0" w:color="A6A6A6"/>
              <w:bottom w:val="single" w:sz="12" w:space="0" w:color="A6A6A6"/>
              <w:right w:val="single" w:sz="12" w:space="0" w:color="A6A6A6"/>
            </w:tcBorders>
            <w:shd w:val="clear" w:color="auto" w:fill="D9D9D9"/>
          </w:tcPr>
          <w:p w:rsidR="00941F9C" w:rsidRPr="00A408A3" w:rsidRDefault="00941F9C" w:rsidP="00002DD2">
            <w:pPr>
              <w:spacing w:before="120" w:after="120"/>
              <w:jc w:val="both"/>
            </w:pPr>
            <w:r w:rsidRPr="00A408A3">
              <w:rPr>
                <w:rFonts w:cs="Arial"/>
                <w:i/>
                <w:sz w:val="16"/>
                <w:szCs w:val="16"/>
                <w:lang w:eastAsia="en-GB"/>
              </w:rPr>
              <w:t>If YES, describe the main elements of this agreement and attach a copy of it in annex.</w:t>
            </w:r>
          </w:p>
        </w:tc>
      </w:tr>
      <w:tr w:rsidR="00941F9C" w:rsidRPr="00292CAC" w:rsidTr="00BE4BFF">
        <w:trPr>
          <w:trHeight w:val="942"/>
          <w:jc w:val="center"/>
        </w:trPr>
        <w:tc>
          <w:tcPr>
            <w:tcW w:w="8549" w:type="dxa"/>
            <w:gridSpan w:val="2"/>
            <w:tcBorders>
              <w:top w:val="single" w:sz="12" w:space="0" w:color="A6A6A6"/>
              <w:left w:val="single" w:sz="12" w:space="0" w:color="A6A6A6"/>
              <w:bottom w:val="single" w:sz="12" w:space="0" w:color="A6A6A6"/>
              <w:right w:val="single" w:sz="12" w:space="0" w:color="A6A6A6"/>
            </w:tcBorders>
            <w:shd w:val="clear" w:color="auto" w:fill="auto"/>
          </w:tcPr>
          <w:p w:rsidR="00941F9C" w:rsidRPr="00292CAC" w:rsidRDefault="00941F9C" w:rsidP="00002DD2">
            <w:pPr>
              <w:spacing w:before="120" w:after="120"/>
              <w:ind w:right="4"/>
              <w:jc w:val="both"/>
              <w:rPr>
                <w:rFonts w:eastAsia="Calibri" w:cs="Arial"/>
                <w:sz w:val="18"/>
                <w:szCs w:val="18"/>
              </w:rPr>
            </w:pPr>
          </w:p>
        </w:tc>
      </w:tr>
    </w:tbl>
    <w:p w:rsidR="00941F9C" w:rsidRDefault="00941F9C" w:rsidP="005317BE">
      <w:pPr>
        <w:rPr>
          <w:lang w:eastAsia="it-IT"/>
        </w:rPr>
      </w:pPr>
    </w:p>
    <w:p w:rsidR="005317BE" w:rsidRDefault="005317BE" w:rsidP="00C55EC2">
      <w:pPr>
        <w:pStyle w:val="Heading3"/>
      </w:pPr>
      <w:bookmarkStart w:id="28" w:name="_Toc82089062"/>
      <w:bookmarkStart w:id="29" w:name="_Toc87866635"/>
      <w:r w:rsidRPr="0D7B69B4">
        <w:t>Synerg</w:t>
      </w:r>
      <w:r w:rsidR="005B5A01">
        <w:t>ies</w:t>
      </w:r>
      <w:bookmarkEnd w:id="28"/>
      <w:bookmarkEnd w:id="29"/>
      <w:r w:rsidR="003261D7" w:rsidRPr="003261D7" w:rsidDel="00CD418F">
        <w:t xml:space="preserve"> </w:t>
      </w:r>
    </w:p>
    <w:tbl>
      <w:tblPr>
        <w:tblW w:w="0" w:type="auto"/>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1E0" w:firstRow="1" w:lastRow="1" w:firstColumn="1" w:lastColumn="1" w:noHBand="0" w:noVBand="0"/>
      </w:tblPr>
      <w:tblGrid>
        <w:gridCol w:w="8505"/>
      </w:tblGrid>
      <w:tr w:rsidR="00873440" w:rsidRPr="00292CAC" w:rsidTr="00BE4BFF">
        <w:trPr>
          <w:trHeight w:val="38"/>
        </w:trPr>
        <w:tc>
          <w:tcPr>
            <w:tcW w:w="8505" w:type="dxa"/>
            <w:shd w:val="clear" w:color="auto" w:fill="D9D9D9"/>
          </w:tcPr>
          <w:p w:rsidR="003261D7" w:rsidRPr="00080C56" w:rsidRDefault="003261D7" w:rsidP="003261D7">
            <w:pPr>
              <w:pStyle w:val="Normal2"/>
              <w:spacing w:after="60"/>
            </w:pPr>
            <w:r w:rsidRPr="00080C56">
              <w:t>Describe possible synergies with other CEF sectors (Energy</w:t>
            </w:r>
            <w:r>
              <w:t xml:space="preserve"> and Digital</w:t>
            </w:r>
            <w:r w:rsidRPr="00080C56">
              <w:t>)</w:t>
            </w:r>
            <w:r>
              <w:t xml:space="preserve"> </w:t>
            </w:r>
            <w:r w:rsidRPr="00080C56">
              <w:t>or other EU programmes (Resilience and Recovery Facility (RRF), Digital Europe, Horizon Europe, Structural Funds, etc.).</w:t>
            </w:r>
          </w:p>
          <w:p w:rsidR="003261D7" w:rsidRPr="00080C56" w:rsidRDefault="003261D7" w:rsidP="003261D7">
            <w:pPr>
              <w:pStyle w:val="Normal2"/>
              <w:spacing w:after="60"/>
            </w:pPr>
            <w:r w:rsidRPr="00080C56">
              <w:t>Indicate if the project includes synergetic elements eligible under another CEF sector within the meaning of Article 10(2) of the CEF Regulation (and, if yes, describe the sector and the elements).</w:t>
            </w:r>
          </w:p>
          <w:p w:rsidR="00873440" w:rsidRPr="004C6821" w:rsidRDefault="003261D7" w:rsidP="003261D7">
            <w:pPr>
              <w:pStyle w:val="Normal2"/>
            </w:pPr>
            <w:r w:rsidRPr="00080C56">
              <w:t>Indicate if the project will benefit from funding from another programme (and, if yes, explain which part of the project, which EU programme and provide the project reference of the other programme).</w:t>
            </w:r>
          </w:p>
        </w:tc>
      </w:tr>
      <w:tr w:rsidR="00873440" w:rsidRPr="00292CAC" w:rsidTr="00BE4BFF">
        <w:trPr>
          <w:trHeight w:val="942"/>
        </w:trPr>
        <w:tc>
          <w:tcPr>
            <w:tcW w:w="8505" w:type="dxa"/>
            <w:shd w:val="clear" w:color="auto" w:fill="auto"/>
          </w:tcPr>
          <w:p w:rsidR="00873440" w:rsidRDefault="00873440" w:rsidP="002F730F">
            <w:pPr>
              <w:spacing w:before="120" w:after="120"/>
              <w:ind w:right="4"/>
              <w:jc w:val="both"/>
              <w:rPr>
                <w:rFonts w:eastAsia="Calibri" w:cs="Arial"/>
                <w:sz w:val="18"/>
                <w:szCs w:val="18"/>
              </w:rPr>
            </w:pPr>
            <w:r w:rsidRPr="00292CAC">
              <w:rPr>
                <w:rFonts w:eastAsia="Calibri" w:cs="Arial"/>
                <w:sz w:val="18"/>
                <w:szCs w:val="18"/>
              </w:rPr>
              <w:t>Insert text</w:t>
            </w:r>
          </w:p>
          <w:p w:rsidR="00873440" w:rsidRPr="0050671D" w:rsidRDefault="00873440" w:rsidP="002F730F">
            <w:pPr>
              <w:pStyle w:val="Normal2"/>
            </w:pPr>
          </w:p>
        </w:tc>
      </w:tr>
    </w:tbl>
    <w:p w:rsidR="00873440" w:rsidRDefault="00873440" w:rsidP="005317BE">
      <w:pPr>
        <w:rPr>
          <w:lang w:eastAsia="it-IT"/>
        </w:rPr>
      </w:pPr>
    </w:p>
    <w:p w:rsidR="00144D53" w:rsidRDefault="00144D53" w:rsidP="005317BE">
      <w:pPr>
        <w:rPr>
          <w:lang w:eastAsia="it-IT"/>
        </w:rPr>
      </w:pPr>
    </w:p>
    <w:p w:rsidR="005317BE" w:rsidRDefault="005317BE" w:rsidP="00C55EC2">
      <w:pPr>
        <w:pStyle w:val="Heading3"/>
      </w:pPr>
      <w:bookmarkStart w:id="30" w:name="_Toc82089063"/>
      <w:bookmarkStart w:id="31" w:name="_Toc87866636"/>
      <w:r>
        <w:t>Dual-use potential (civil</w:t>
      </w:r>
      <w:r w:rsidR="007601B3">
        <w:t>ian</w:t>
      </w:r>
      <w:r>
        <w:t>-</w:t>
      </w:r>
      <w:r w:rsidR="007601B3">
        <w:t>defence</w:t>
      </w:r>
      <w:r>
        <w:t>)</w:t>
      </w:r>
      <w:bookmarkEnd w:id="30"/>
      <w:bookmarkEnd w:id="31"/>
    </w:p>
    <w:tbl>
      <w:tblPr>
        <w:tblW w:w="0" w:type="auto"/>
        <w:tblInd w:w="250" w:type="dxa"/>
        <w:tblBorders>
          <w:top w:val="single" w:sz="12" w:space="0" w:color="A6A6A6"/>
          <w:left w:val="single" w:sz="12" w:space="0" w:color="A6A6A6"/>
          <w:bottom w:val="single" w:sz="12" w:space="0" w:color="A6A6A6"/>
          <w:right w:val="single" w:sz="12" w:space="0" w:color="A6A6A6"/>
          <w:insideH w:val="single" w:sz="12" w:space="0" w:color="BFBFBF"/>
          <w:insideV w:val="single" w:sz="12" w:space="0" w:color="BFBFBF"/>
        </w:tblBorders>
        <w:tblLook w:val="01E0" w:firstRow="1" w:lastRow="1" w:firstColumn="1" w:lastColumn="1" w:noHBand="0" w:noVBand="0"/>
      </w:tblPr>
      <w:tblGrid>
        <w:gridCol w:w="8363"/>
      </w:tblGrid>
      <w:tr w:rsidR="005317BE" w:rsidRPr="00292CAC" w:rsidTr="00BE4BFF">
        <w:trPr>
          <w:trHeight w:val="38"/>
        </w:trPr>
        <w:tc>
          <w:tcPr>
            <w:tcW w:w="8363" w:type="dxa"/>
            <w:tcBorders>
              <w:bottom w:val="single" w:sz="12" w:space="0" w:color="A6A6A6"/>
            </w:tcBorders>
            <w:shd w:val="clear" w:color="auto" w:fill="D9D9D9"/>
          </w:tcPr>
          <w:p w:rsidR="005317BE" w:rsidRPr="009C2456" w:rsidRDefault="005317BE" w:rsidP="007601B3">
            <w:pPr>
              <w:pStyle w:val="Normal2"/>
            </w:pPr>
            <w:r>
              <w:t>D</w:t>
            </w:r>
            <w:r w:rsidRPr="009C2456">
              <w:t>escribe the potential of dual-</w:t>
            </w:r>
            <w:r w:rsidRPr="007601B3">
              <w:t>use (civil</w:t>
            </w:r>
            <w:r w:rsidR="00513B7F" w:rsidRPr="007601B3">
              <w:t>ian</w:t>
            </w:r>
            <w:r w:rsidRPr="007601B3">
              <w:t>-</w:t>
            </w:r>
            <w:r w:rsidR="00513B7F" w:rsidRPr="007601B3">
              <w:t>defence</w:t>
            </w:r>
            <w:r w:rsidRPr="007601B3">
              <w:t>).</w:t>
            </w:r>
          </w:p>
        </w:tc>
      </w:tr>
      <w:tr w:rsidR="005317BE" w:rsidRPr="00292CAC" w:rsidTr="00BE4BFF">
        <w:trPr>
          <w:trHeight w:val="942"/>
        </w:trPr>
        <w:tc>
          <w:tcPr>
            <w:tcW w:w="8363" w:type="dxa"/>
            <w:tcBorders>
              <w:top w:val="single" w:sz="12" w:space="0" w:color="A6A6A6"/>
              <w:bottom w:val="single" w:sz="12" w:space="0" w:color="A6A6A6"/>
            </w:tcBorders>
            <w:shd w:val="clear" w:color="auto" w:fill="auto"/>
          </w:tcPr>
          <w:p w:rsidR="005317BE" w:rsidRDefault="005317BE" w:rsidP="00E36439">
            <w:pPr>
              <w:spacing w:before="120" w:after="120"/>
              <w:ind w:right="4"/>
              <w:jc w:val="both"/>
              <w:rPr>
                <w:rFonts w:eastAsia="Calibri" w:cs="Arial"/>
                <w:sz w:val="18"/>
                <w:szCs w:val="18"/>
              </w:rPr>
            </w:pPr>
            <w:r w:rsidRPr="00292CAC">
              <w:rPr>
                <w:rFonts w:eastAsia="Calibri" w:cs="Arial"/>
                <w:sz w:val="18"/>
                <w:szCs w:val="18"/>
              </w:rPr>
              <w:t>Insert text</w:t>
            </w:r>
          </w:p>
          <w:p w:rsidR="005317BE" w:rsidRPr="00292CAC" w:rsidRDefault="005317BE" w:rsidP="00E36439">
            <w:pPr>
              <w:spacing w:before="120" w:after="120"/>
              <w:ind w:right="4"/>
              <w:jc w:val="both"/>
              <w:rPr>
                <w:rFonts w:eastAsia="Calibri" w:cs="Arial"/>
                <w:sz w:val="18"/>
                <w:szCs w:val="18"/>
              </w:rPr>
            </w:pPr>
          </w:p>
        </w:tc>
      </w:tr>
    </w:tbl>
    <w:p w:rsidR="005317BE" w:rsidRPr="009C2456" w:rsidRDefault="005317BE" w:rsidP="005317BE">
      <w:pPr>
        <w:rPr>
          <w:lang w:eastAsia="it-IT"/>
        </w:rPr>
      </w:pPr>
    </w:p>
    <w:p w:rsidR="009D3E3E" w:rsidRDefault="005E44C0" w:rsidP="00D375D6">
      <w:pPr>
        <w:pStyle w:val="Heading2"/>
      </w:pPr>
      <w:bookmarkStart w:id="32" w:name="_Toc82089064"/>
      <w:bookmarkStart w:id="33" w:name="_Toc87866637"/>
      <w:r w:rsidRPr="00210999">
        <w:t>MATURITY</w:t>
      </w:r>
      <w:bookmarkEnd w:id="32"/>
      <w:bookmarkEnd w:id="33"/>
      <w:r>
        <w:t xml:space="preserve"> </w:t>
      </w:r>
    </w:p>
    <w:p w:rsidR="009D3E3E" w:rsidRPr="001D7F52" w:rsidRDefault="009D3E3E" w:rsidP="00C55EC2">
      <w:pPr>
        <w:pStyle w:val="Heading3"/>
        <w:rPr>
          <w:szCs w:val="18"/>
        </w:rPr>
      </w:pPr>
      <w:bookmarkStart w:id="34" w:name="_Toc82089065"/>
      <w:bookmarkStart w:id="35" w:name="_Toc87866638"/>
      <w:r>
        <w:t xml:space="preserve">Readiness </w:t>
      </w:r>
      <w:r w:rsidR="00811C97">
        <w:t>and</w:t>
      </w:r>
      <w:r>
        <w:t xml:space="preserve"> technical maturity</w:t>
      </w:r>
      <w:bookmarkEnd w:id="34"/>
      <w:bookmarkEnd w:id="35"/>
      <w:r>
        <w:t xml:space="preserve"> </w:t>
      </w:r>
    </w:p>
    <w:tbl>
      <w:tblPr>
        <w:tblW w:w="0" w:type="auto"/>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9D3E3E" w:rsidRPr="00BC0C16" w:rsidTr="002B7E5F">
        <w:trPr>
          <w:trHeight w:val="233"/>
        </w:trPr>
        <w:tc>
          <w:tcPr>
            <w:tcW w:w="8527" w:type="dxa"/>
            <w:tcBorders>
              <w:bottom w:val="single" w:sz="12" w:space="0" w:color="A6A6A6"/>
            </w:tcBorders>
            <w:shd w:val="clear" w:color="auto" w:fill="D9D9D9"/>
          </w:tcPr>
          <w:p w:rsidR="002D50FC" w:rsidRPr="00BE4BFF" w:rsidRDefault="002D50FC" w:rsidP="002B7E5F">
            <w:pPr>
              <w:pStyle w:val="StyleStyleSectionslistNotBoldItalic12ptBold"/>
              <w:numPr>
                <w:ilvl w:val="0"/>
                <w:numId w:val="0"/>
              </w:numPr>
              <w:spacing w:after="60"/>
              <w:rPr>
                <w:rFonts w:eastAsia="Calibri" w:cs="Arial"/>
                <w:b w:val="0"/>
                <w:bCs w:val="0"/>
                <w:i/>
                <w:color w:val="595959"/>
                <w:sz w:val="16"/>
                <w:szCs w:val="18"/>
                <w:lang w:eastAsia="en-US"/>
              </w:rPr>
            </w:pPr>
            <w:r w:rsidRPr="00BE4BFF">
              <w:rPr>
                <w:rFonts w:eastAsia="Calibri" w:cs="Arial"/>
                <w:b w:val="0"/>
                <w:bCs w:val="0"/>
                <w:i/>
                <w:color w:val="595959"/>
                <w:sz w:val="16"/>
                <w:szCs w:val="18"/>
                <w:lang w:eastAsia="en-US"/>
              </w:rPr>
              <w:t>Provide information about the readiness and technical maturity of the project.</w:t>
            </w:r>
          </w:p>
          <w:p w:rsidR="002B7E5F" w:rsidRPr="00BE4BFF" w:rsidRDefault="009D3E3E" w:rsidP="002B7E5F">
            <w:pPr>
              <w:pStyle w:val="StyleStyleSectionslistNotBoldItalic12ptBold"/>
              <w:numPr>
                <w:ilvl w:val="0"/>
                <w:numId w:val="0"/>
              </w:numPr>
              <w:spacing w:after="60"/>
              <w:rPr>
                <w:rFonts w:eastAsia="Calibri" w:cs="Arial"/>
                <w:b w:val="0"/>
                <w:bCs w:val="0"/>
                <w:i/>
                <w:color w:val="595959"/>
                <w:sz w:val="16"/>
                <w:szCs w:val="18"/>
                <w:lang w:eastAsia="en-US"/>
              </w:rPr>
            </w:pPr>
            <w:r w:rsidRPr="00BE4BFF">
              <w:rPr>
                <w:rFonts w:eastAsia="Calibri" w:cs="Arial"/>
                <w:b w:val="0"/>
                <w:bCs w:val="0"/>
                <w:i/>
                <w:color w:val="595959"/>
                <w:sz w:val="16"/>
                <w:szCs w:val="18"/>
                <w:lang w:eastAsia="en-US"/>
              </w:rPr>
              <w:t xml:space="preserve">For every </w:t>
            </w:r>
            <w:r w:rsidR="006C09D0">
              <w:rPr>
                <w:rFonts w:eastAsia="Calibri" w:cs="Arial"/>
                <w:b w:val="0"/>
                <w:bCs w:val="0"/>
                <w:i/>
                <w:color w:val="595959"/>
                <w:sz w:val="16"/>
                <w:szCs w:val="18"/>
                <w:lang w:eastAsia="en-US"/>
              </w:rPr>
              <w:t>Activity</w:t>
            </w:r>
            <w:r w:rsidRPr="00BE4BFF">
              <w:rPr>
                <w:rFonts w:eastAsia="Calibri" w:cs="Arial"/>
                <w:b w:val="0"/>
                <w:bCs w:val="0"/>
                <w:i/>
                <w:color w:val="595959"/>
                <w:sz w:val="16"/>
                <w:szCs w:val="18"/>
                <w:lang w:eastAsia="en-US"/>
              </w:rPr>
              <w:t xml:space="preserve">, describe the precise state of preparation (e.g. terms of reference ready, tendered, contract signed, started, etc. </w:t>
            </w:r>
            <w:r w:rsidR="004513EC" w:rsidRPr="00BE4BFF">
              <w:rPr>
                <w:rFonts w:eastAsia="Calibri" w:cs="Arial"/>
                <w:b w:val="0"/>
                <w:bCs w:val="0"/>
                <w:i/>
                <w:color w:val="595959"/>
                <w:sz w:val="16"/>
                <w:szCs w:val="18"/>
                <w:lang w:eastAsia="en-US"/>
              </w:rPr>
              <w:t>If any activities of the project have already started, indicate more precisely their current status of implementation.</w:t>
            </w:r>
          </w:p>
          <w:p w:rsidR="002B7E5F" w:rsidRPr="00BE4BFF" w:rsidRDefault="009D3E3E" w:rsidP="002B7E5F">
            <w:pPr>
              <w:pStyle w:val="StyleStyleSectionslistNotBoldItalic12ptBold"/>
              <w:numPr>
                <w:ilvl w:val="0"/>
                <w:numId w:val="0"/>
              </w:numPr>
              <w:spacing w:after="60"/>
              <w:rPr>
                <w:rFonts w:eastAsia="Calibri" w:cs="Arial"/>
                <w:b w:val="0"/>
                <w:bCs w:val="0"/>
                <w:i/>
                <w:color w:val="595959"/>
                <w:sz w:val="16"/>
                <w:szCs w:val="18"/>
                <w:lang w:eastAsia="en-US"/>
              </w:rPr>
            </w:pPr>
            <w:r w:rsidRPr="00BE4BFF">
              <w:rPr>
                <w:rFonts w:eastAsia="Calibri" w:cs="Arial"/>
                <w:b w:val="0"/>
                <w:bCs w:val="0"/>
                <w:i/>
                <w:color w:val="595959"/>
                <w:sz w:val="16"/>
                <w:szCs w:val="18"/>
                <w:lang w:eastAsia="en-US"/>
              </w:rPr>
              <w:t xml:space="preserve">Describe how the implementation of </w:t>
            </w:r>
            <w:r w:rsidR="004513EC" w:rsidRPr="00BE4BFF">
              <w:rPr>
                <w:rFonts w:eastAsia="Calibri" w:cs="Arial"/>
                <w:b w:val="0"/>
                <w:bCs w:val="0"/>
                <w:i/>
                <w:color w:val="595959"/>
                <w:sz w:val="16"/>
                <w:szCs w:val="18"/>
                <w:lang w:eastAsia="en-US"/>
              </w:rPr>
              <w:t>the</w:t>
            </w:r>
            <w:r w:rsidR="008450D4" w:rsidRPr="00BE4BFF">
              <w:rPr>
                <w:rFonts w:eastAsia="Calibri" w:cs="Arial"/>
                <w:b w:val="0"/>
                <w:bCs w:val="0"/>
                <w:i/>
                <w:color w:val="595959"/>
                <w:sz w:val="16"/>
                <w:szCs w:val="18"/>
                <w:lang w:eastAsia="en-US"/>
              </w:rPr>
              <w:t xml:space="preserve"> project</w:t>
            </w:r>
            <w:r w:rsidRPr="00BE4BFF">
              <w:rPr>
                <w:rFonts w:eastAsia="Calibri" w:cs="Arial"/>
                <w:b w:val="0"/>
                <w:bCs w:val="0"/>
                <w:i/>
                <w:color w:val="595959"/>
                <w:sz w:val="16"/>
                <w:szCs w:val="18"/>
                <w:lang w:eastAsia="en-US"/>
              </w:rPr>
              <w:t xml:space="preserve"> (and, if applicable, of the global project</w:t>
            </w:r>
            <w:r w:rsidR="008450D4" w:rsidRPr="00BE4BFF">
              <w:rPr>
                <w:rFonts w:eastAsia="Calibri" w:cs="Arial"/>
                <w:b w:val="0"/>
                <w:bCs w:val="0"/>
                <w:i/>
                <w:color w:val="595959"/>
                <w:sz w:val="16"/>
                <w:szCs w:val="18"/>
                <w:lang w:eastAsia="en-US"/>
              </w:rPr>
              <w:t xml:space="preserve"> it is part of</w:t>
            </w:r>
            <w:r w:rsidRPr="00BE4BFF">
              <w:rPr>
                <w:rFonts w:eastAsia="Calibri" w:cs="Arial"/>
                <w:b w:val="0"/>
                <w:bCs w:val="0"/>
                <w:i/>
                <w:color w:val="595959"/>
                <w:sz w:val="16"/>
                <w:szCs w:val="18"/>
                <w:lang w:eastAsia="en-US"/>
              </w:rPr>
              <w:t xml:space="preserve">) depends on the results of past or on-going feasibility or technical studies. For projects with high technological value (such as infrastructure crossing natural barriers, intelligent traffic management systems, cooperative ITS, or airspace initiatives), provide additional information on the foreseen technology, type of communication, and materials. </w:t>
            </w:r>
          </w:p>
          <w:p w:rsidR="006A4119" w:rsidRPr="006A4119" w:rsidRDefault="004513EC" w:rsidP="00653E7B">
            <w:pPr>
              <w:pStyle w:val="StyleStyleSectionslistNotBoldItalic12ptBold"/>
              <w:numPr>
                <w:ilvl w:val="0"/>
                <w:numId w:val="0"/>
              </w:numPr>
              <w:spacing w:after="120"/>
              <w:rPr>
                <w:b w:val="0"/>
                <w:i/>
                <w:sz w:val="16"/>
                <w:szCs w:val="18"/>
              </w:rPr>
            </w:pPr>
            <w:r w:rsidRPr="00BE4BFF">
              <w:rPr>
                <w:rFonts w:eastAsia="Calibri" w:cs="Arial"/>
                <w:b w:val="0"/>
                <w:bCs w:val="0"/>
                <w:i/>
                <w:color w:val="595959"/>
                <w:sz w:val="16"/>
                <w:szCs w:val="18"/>
                <w:lang w:eastAsia="en-US"/>
              </w:rPr>
              <w:t>E</w:t>
            </w:r>
            <w:r w:rsidR="00234A24" w:rsidRPr="00BE4BFF">
              <w:rPr>
                <w:rFonts w:eastAsia="Calibri" w:cs="Arial"/>
                <w:b w:val="0"/>
                <w:bCs w:val="0"/>
                <w:i/>
                <w:color w:val="595959"/>
                <w:sz w:val="16"/>
                <w:szCs w:val="18"/>
                <w:lang w:eastAsia="en-US"/>
              </w:rPr>
              <w:t xml:space="preserve">xplain if there are </w:t>
            </w:r>
            <w:r w:rsidR="00653E7B" w:rsidRPr="00BE4BFF">
              <w:rPr>
                <w:rFonts w:eastAsia="Calibri" w:cs="Arial"/>
                <w:b w:val="0"/>
                <w:bCs w:val="0"/>
                <w:i/>
                <w:color w:val="595959"/>
                <w:sz w:val="16"/>
                <w:szCs w:val="18"/>
                <w:lang w:eastAsia="en-US"/>
              </w:rPr>
              <w:t xml:space="preserve">any </w:t>
            </w:r>
            <w:r w:rsidR="008450D4" w:rsidRPr="00BE4BFF">
              <w:rPr>
                <w:rFonts w:eastAsia="Calibri" w:cs="Arial"/>
                <w:b w:val="0"/>
                <w:bCs w:val="0"/>
                <w:i/>
                <w:color w:val="595959"/>
                <w:sz w:val="16"/>
                <w:szCs w:val="18"/>
                <w:lang w:eastAsia="en-US"/>
              </w:rPr>
              <w:t>further dependencies</w:t>
            </w:r>
            <w:r w:rsidR="00234A24" w:rsidRPr="00BE4BFF">
              <w:rPr>
                <w:rFonts w:eastAsia="Calibri" w:cs="Arial"/>
                <w:b w:val="0"/>
                <w:bCs w:val="0"/>
                <w:i/>
                <w:color w:val="595959"/>
                <w:sz w:val="16"/>
                <w:szCs w:val="18"/>
                <w:lang w:eastAsia="en-US"/>
              </w:rPr>
              <w:t xml:space="preserve"> that are critical to the start and completion of the </w:t>
            </w:r>
            <w:r w:rsidRPr="00BE4BFF">
              <w:rPr>
                <w:rFonts w:eastAsia="Calibri" w:cs="Arial"/>
                <w:b w:val="0"/>
                <w:bCs w:val="0"/>
                <w:i/>
                <w:color w:val="595959"/>
                <w:sz w:val="16"/>
                <w:szCs w:val="18"/>
                <w:lang w:eastAsia="en-US"/>
              </w:rPr>
              <w:t xml:space="preserve">project </w:t>
            </w:r>
            <w:r w:rsidR="00234A24" w:rsidRPr="00BE4BFF">
              <w:rPr>
                <w:rFonts w:eastAsia="Calibri" w:cs="Arial"/>
                <w:b w:val="0"/>
                <w:bCs w:val="0"/>
                <w:i/>
                <w:color w:val="595959"/>
                <w:sz w:val="16"/>
                <w:szCs w:val="18"/>
                <w:lang w:eastAsia="en-US"/>
              </w:rPr>
              <w:t>such as connection to grid or other utilities, access to and use of land</w:t>
            </w:r>
            <w:r w:rsidRPr="00BE4BFF">
              <w:rPr>
                <w:rFonts w:eastAsia="Calibri" w:cs="Arial"/>
                <w:b w:val="0"/>
                <w:bCs w:val="0"/>
                <w:i/>
                <w:color w:val="595959"/>
                <w:sz w:val="16"/>
                <w:szCs w:val="18"/>
                <w:lang w:eastAsia="en-US"/>
              </w:rPr>
              <w:t>,</w:t>
            </w:r>
            <w:r w:rsidR="00234A24" w:rsidRPr="00BE4BFF">
              <w:rPr>
                <w:rFonts w:eastAsia="Calibri" w:cs="Arial"/>
                <w:b w:val="0"/>
                <w:bCs w:val="0"/>
                <w:i/>
                <w:color w:val="595959"/>
                <w:sz w:val="16"/>
                <w:szCs w:val="18"/>
                <w:lang w:eastAsia="en-US"/>
              </w:rPr>
              <w:t xml:space="preserve"> etc. Indicate if such authorisations have been obtained</w:t>
            </w:r>
            <w:r w:rsidR="00AF50D0" w:rsidRPr="00BE4BFF">
              <w:rPr>
                <w:rFonts w:eastAsia="Calibri" w:cs="Arial"/>
                <w:b w:val="0"/>
                <w:bCs w:val="0"/>
                <w:i/>
                <w:color w:val="595959"/>
                <w:sz w:val="16"/>
                <w:szCs w:val="18"/>
                <w:lang w:eastAsia="en-US"/>
              </w:rPr>
              <w:t xml:space="preserve"> already or when they are planned </w:t>
            </w:r>
            <w:r w:rsidR="007601B3" w:rsidRPr="00BE4BFF">
              <w:rPr>
                <w:rFonts w:eastAsia="Calibri" w:cs="Arial"/>
                <w:b w:val="0"/>
                <w:bCs w:val="0"/>
                <w:i/>
                <w:color w:val="595959"/>
                <w:sz w:val="16"/>
                <w:szCs w:val="18"/>
                <w:lang w:eastAsia="en-US"/>
              </w:rPr>
              <w:t>for</w:t>
            </w:r>
            <w:r w:rsidR="00234A24" w:rsidRPr="00BE4BFF">
              <w:rPr>
                <w:rFonts w:eastAsia="Calibri" w:cs="Arial"/>
                <w:b w:val="0"/>
                <w:bCs w:val="0"/>
                <w:i/>
                <w:color w:val="595959"/>
                <w:sz w:val="16"/>
                <w:szCs w:val="18"/>
                <w:lang w:eastAsia="en-US"/>
              </w:rPr>
              <w:t>.</w:t>
            </w:r>
            <w:r w:rsidR="00AF50D0">
              <w:t xml:space="preserve"> </w:t>
            </w:r>
          </w:p>
        </w:tc>
      </w:tr>
      <w:tr w:rsidR="009D3E3E" w:rsidRPr="00620D79" w:rsidTr="002B7E5F">
        <w:trPr>
          <w:trHeight w:val="851"/>
        </w:trPr>
        <w:tc>
          <w:tcPr>
            <w:tcW w:w="8527" w:type="dxa"/>
            <w:tcBorders>
              <w:top w:val="single" w:sz="12" w:space="0" w:color="A6A6A6"/>
              <w:left w:val="single" w:sz="12" w:space="0" w:color="A6A6A6"/>
              <w:bottom w:val="single" w:sz="12" w:space="0" w:color="A6A6A6"/>
              <w:right w:val="single" w:sz="12" w:space="0" w:color="A6A6A6"/>
            </w:tcBorders>
            <w:shd w:val="clear" w:color="auto" w:fill="FFFFFF"/>
          </w:tcPr>
          <w:p w:rsidR="009D3E3E" w:rsidRPr="00620D79" w:rsidRDefault="009D3E3E" w:rsidP="00620D79">
            <w:pPr>
              <w:spacing w:before="120" w:after="120"/>
              <w:ind w:right="4"/>
              <w:jc w:val="both"/>
              <w:rPr>
                <w:rFonts w:eastAsia="Calibri" w:cs="Arial"/>
                <w:sz w:val="18"/>
                <w:szCs w:val="18"/>
              </w:rPr>
            </w:pPr>
            <w:r w:rsidRPr="00620D79">
              <w:rPr>
                <w:rFonts w:eastAsia="Calibri" w:cs="Arial"/>
                <w:sz w:val="18"/>
                <w:szCs w:val="18"/>
              </w:rPr>
              <w:lastRenderedPageBreak/>
              <w:t>Insert text</w:t>
            </w:r>
          </w:p>
          <w:p w:rsidR="009D3E3E" w:rsidRPr="00620D79" w:rsidRDefault="009D3E3E" w:rsidP="00620D79">
            <w:pPr>
              <w:spacing w:before="120" w:after="120"/>
              <w:ind w:right="4"/>
              <w:jc w:val="both"/>
              <w:rPr>
                <w:rFonts w:eastAsia="Calibri" w:cs="Arial"/>
                <w:sz w:val="18"/>
                <w:szCs w:val="18"/>
              </w:rPr>
            </w:pPr>
          </w:p>
        </w:tc>
      </w:tr>
    </w:tbl>
    <w:p w:rsidR="0079587A" w:rsidRDefault="0079587A" w:rsidP="0079587A">
      <w:pPr>
        <w:rPr>
          <w:lang w:eastAsia="it-IT"/>
        </w:rPr>
      </w:pPr>
    </w:p>
    <w:tbl>
      <w:tblPr>
        <w:tblW w:w="0" w:type="auto"/>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1E0" w:firstRow="1" w:lastRow="1" w:firstColumn="1" w:lastColumn="1" w:noHBand="0" w:noVBand="0"/>
      </w:tblPr>
      <w:tblGrid>
        <w:gridCol w:w="8505"/>
      </w:tblGrid>
      <w:tr w:rsidR="0079587A" w:rsidRPr="00292CAC" w:rsidTr="00BE4BFF">
        <w:trPr>
          <w:trHeight w:val="38"/>
        </w:trPr>
        <w:tc>
          <w:tcPr>
            <w:tcW w:w="8505" w:type="dxa"/>
            <w:shd w:val="clear" w:color="auto" w:fill="D9D9D9"/>
          </w:tcPr>
          <w:p w:rsidR="0079587A" w:rsidRPr="008C0B75" w:rsidRDefault="0079587A" w:rsidP="0079587A">
            <w:pPr>
              <w:spacing w:before="120" w:after="120"/>
              <w:rPr>
                <w:rFonts w:cs="Arial"/>
                <w:b/>
                <w:sz w:val="18"/>
                <w:szCs w:val="18"/>
                <w:lang w:eastAsia="en-GB"/>
              </w:rPr>
            </w:pPr>
            <w:r w:rsidRPr="006A04D0">
              <w:rPr>
                <w:b/>
                <w:sz w:val="18"/>
                <w:szCs w:val="18"/>
                <w:lang w:eastAsia="it-IT"/>
              </w:rPr>
              <w:t>Ex ante evaluations</w:t>
            </w:r>
            <w:r>
              <w:rPr>
                <w:b/>
                <w:sz w:val="18"/>
                <w:szCs w:val="18"/>
                <w:lang w:eastAsia="it-IT"/>
              </w:rPr>
              <w:t xml:space="preserve"> and feasibility </w:t>
            </w:r>
            <w:r w:rsidRPr="008C0B75">
              <w:rPr>
                <w:b/>
                <w:sz w:val="18"/>
                <w:szCs w:val="18"/>
                <w:lang w:eastAsia="it-IT"/>
              </w:rPr>
              <w:t xml:space="preserve">studies </w:t>
            </w:r>
          </w:p>
          <w:p w:rsidR="0079587A" w:rsidRDefault="0079587A" w:rsidP="0079587A">
            <w:pPr>
              <w:pStyle w:val="Normal2"/>
              <w:spacing w:after="60"/>
            </w:pPr>
            <w:r w:rsidRPr="008C0B75">
              <w:t>Provide information on ex-ante evaluations and feasibility studies (if any) and summarise the main results (and attach the as annexes).</w:t>
            </w:r>
          </w:p>
          <w:p w:rsidR="0079587A" w:rsidRDefault="0079587A" w:rsidP="0079587A">
            <w:pPr>
              <w:pStyle w:val="Normal2"/>
              <w:spacing w:after="60"/>
            </w:pPr>
            <w:r w:rsidRPr="006948C1">
              <w:t xml:space="preserve">In particular, describe the objectives, activities and policy options considered. Describe the main indicators used in the ex-ante evaluation and make reference to the appropriate statistical base. Outline the strategic and technical alternative options considered in the option analysis. Summarise the multi-criteria analysis or any other method used </w:t>
            </w:r>
            <w:r w:rsidRPr="00DC6D9C">
              <w:t>to shortlist the alternatives and what have been the arguments used to exclude cheaper but still relevant solutions. Summarise the shortlisted options or any other method used that led to the final selection</w:t>
            </w:r>
            <w:r w:rsidRPr="006948C1">
              <w:t>.</w:t>
            </w:r>
          </w:p>
          <w:p w:rsidR="0079587A" w:rsidRDefault="0079587A" w:rsidP="0079587A">
            <w:pPr>
              <w:pStyle w:val="Normal2"/>
              <w:spacing w:after="60"/>
            </w:pPr>
            <w:r w:rsidRPr="006948C1">
              <w:t xml:space="preserve">If the ex-ante evaluation </w:t>
            </w:r>
            <w:r>
              <w:t xml:space="preserve">was </w:t>
            </w:r>
            <w:r w:rsidRPr="006948C1">
              <w:t xml:space="preserve">carried out </w:t>
            </w:r>
            <w:r>
              <w:t>on a global project going</w:t>
            </w:r>
            <w:r w:rsidRPr="006948C1">
              <w:t xml:space="preserve"> beyond the scope of the </w:t>
            </w:r>
            <w:r>
              <w:t>project</w:t>
            </w:r>
            <w:r w:rsidRPr="006948C1">
              <w:t xml:space="preserve">, give an overview and explain how it is linked to the </w:t>
            </w:r>
            <w:r>
              <w:t>project</w:t>
            </w:r>
            <w:r w:rsidRPr="006948C1">
              <w:t xml:space="preserve">. </w:t>
            </w:r>
          </w:p>
          <w:p w:rsidR="0079587A" w:rsidRPr="00894D3A" w:rsidRDefault="0079587A" w:rsidP="0079587A">
            <w:pPr>
              <w:pStyle w:val="Normal2"/>
            </w:pPr>
            <w:r w:rsidRPr="006948C1">
              <w:t xml:space="preserve">Clarify if TEN-T/CEF or other EU programmes have provided financial support for the ex-ante evaluations. </w:t>
            </w:r>
          </w:p>
        </w:tc>
      </w:tr>
      <w:tr w:rsidR="0079587A" w:rsidRPr="00292CAC" w:rsidTr="0079587A">
        <w:trPr>
          <w:trHeight w:val="942"/>
        </w:trPr>
        <w:tc>
          <w:tcPr>
            <w:tcW w:w="8505" w:type="dxa"/>
            <w:shd w:val="clear" w:color="auto" w:fill="auto"/>
          </w:tcPr>
          <w:p w:rsidR="0079587A" w:rsidRDefault="0079587A" w:rsidP="0079587A">
            <w:pPr>
              <w:spacing w:before="120" w:after="120"/>
              <w:ind w:right="4"/>
              <w:jc w:val="both"/>
              <w:rPr>
                <w:rFonts w:eastAsia="Calibri" w:cs="Arial"/>
                <w:sz w:val="18"/>
                <w:szCs w:val="18"/>
              </w:rPr>
            </w:pPr>
            <w:r w:rsidRPr="00292CAC">
              <w:rPr>
                <w:rFonts w:eastAsia="Calibri" w:cs="Arial"/>
                <w:sz w:val="18"/>
                <w:szCs w:val="18"/>
              </w:rPr>
              <w:t>Insert text</w:t>
            </w:r>
          </w:p>
          <w:p w:rsidR="0079587A" w:rsidRPr="00292CAC" w:rsidRDefault="0079587A" w:rsidP="0079587A">
            <w:pPr>
              <w:spacing w:before="120" w:after="120"/>
              <w:ind w:right="4"/>
              <w:jc w:val="both"/>
              <w:rPr>
                <w:rFonts w:eastAsia="Calibri" w:cs="Arial"/>
                <w:sz w:val="18"/>
                <w:szCs w:val="18"/>
              </w:rPr>
            </w:pPr>
          </w:p>
        </w:tc>
      </w:tr>
    </w:tbl>
    <w:p w:rsidR="0079587A" w:rsidRDefault="0079587A" w:rsidP="0079587A">
      <w:pPr>
        <w:rPr>
          <w:lang w:eastAsia="it-IT"/>
        </w:rPr>
      </w:pPr>
    </w:p>
    <w:tbl>
      <w:tblPr>
        <w:tblW w:w="0" w:type="auto"/>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1E0" w:firstRow="1" w:lastRow="1" w:firstColumn="1" w:lastColumn="1" w:noHBand="0" w:noVBand="0"/>
      </w:tblPr>
      <w:tblGrid>
        <w:gridCol w:w="8505"/>
      </w:tblGrid>
      <w:tr w:rsidR="0079587A" w:rsidRPr="000B7DA4" w:rsidTr="00BE4BFF">
        <w:trPr>
          <w:trHeight w:val="1134"/>
        </w:trPr>
        <w:tc>
          <w:tcPr>
            <w:tcW w:w="8505" w:type="dxa"/>
            <w:shd w:val="clear" w:color="auto" w:fill="D9D9D9"/>
          </w:tcPr>
          <w:p w:rsidR="0079587A" w:rsidRPr="00292CAC" w:rsidRDefault="0079587A" w:rsidP="0079587A">
            <w:pPr>
              <w:pStyle w:val="StyleSectionslistNotBoldItalic"/>
              <w:numPr>
                <w:ilvl w:val="0"/>
                <w:numId w:val="0"/>
              </w:numPr>
              <w:spacing w:before="120" w:after="120"/>
              <w:rPr>
                <w:b/>
                <w:color w:val="595959"/>
                <w:sz w:val="18"/>
                <w:szCs w:val="18"/>
              </w:rPr>
            </w:pPr>
            <w:r>
              <w:rPr>
                <w:b/>
                <w:color w:val="595959"/>
                <w:sz w:val="18"/>
                <w:szCs w:val="18"/>
              </w:rPr>
              <w:t>P</w:t>
            </w:r>
            <w:r w:rsidRPr="00292CAC">
              <w:rPr>
                <w:b/>
                <w:color w:val="595959"/>
                <w:sz w:val="18"/>
                <w:szCs w:val="18"/>
              </w:rPr>
              <w:t>olitical commitment</w:t>
            </w:r>
          </w:p>
          <w:p w:rsidR="0079587A" w:rsidRDefault="0079587A" w:rsidP="0079587A">
            <w:pPr>
              <w:pStyle w:val="StyleSectionslistNotBoldItalic"/>
              <w:numPr>
                <w:ilvl w:val="0"/>
                <w:numId w:val="0"/>
              </w:numPr>
              <w:spacing w:after="60"/>
              <w:rPr>
                <w:rFonts w:cs="Arial"/>
                <w:i/>
                <w:color w:val="595959"/>
                <w:sz w:val="16"/>
                <w:szCs w:val="16"/>
              </w:rPr>
            </w:pPr>
            <w:r w:rsidRPr="00292CAC">
              <w:rPr>
                <w:rFonts w:cs="Arial"/>
                <w:i/>
                <w:color w:val="595959"/>
                <w:sz w:val="16"/>
                <w:szCs w:val="16"/>
              </w:rPr>
              <w:t xml:space="preserve">Provide information on the political commitments regarding the implementation of the </w:t>
            </w:r>
            <w:r>
              <w:rPr>
                <w:rFonts w:cs="Arial"/>
                <w:i/>
                <w:color w:val="595959"/>
                <w:sz w:val="16"/>
                <w:szCs w:val="16"/>
              </w:rPr>
              <w:t>project</w:t>
            </w:r>
            <w:r w:rsidRPr="00292CAC">
              <w:rPr>
                <w:rFonts w:cs="Arial"/>
                <w:i/>
                <w:color w:val="595959"/>
                <w:sz w:val="16"/>
                <w:szCs w:val="16"/>
              </w:rPr>
              <w:t xml:space="preserve"> and, if relevant, on the global project, including cross-border commitments where relevant. </w:t>
            </w:r>
          </w:p>
          <w:p w:rsidR="0079587A" w:rsidRPr="000B7DA4" w:rsidRDefault="0079587A" w:rsidP="0079587A">
            <w:pPr>
              <w:pStyle w:val="StyleSectionslistNotBoldItalic"/>
              <w:numPr>
                <w:ilvl w:val="0"/>
                <w:numId w:val="0"/>
              </w:numPr>
              <w:spacing w:after="120"/>
            </w:pPr>
            <w:r w:rsidRPr="00292CAC">
              <w:rPr>
                <w:rFonts w:cs="Arial"/>
                <w:i/>
                <w:color w:val="595959"/>
                <w:sz w:val="16"/>
                <w:szCs w:val="16"/>
              </w:rPr>
              <w:t xml:space="preserve">List and briefly describe </w:t>
            </w:r>
            <w:r>
              <w:rPr>
                <w:rFonts w:cs="Arial"/>
                <w:i/>
                <w:color w:val="595959"/>
                <w:sz w:val="16"/>
                <w:szCs w:val="16"/>
              </w:rPr>
              <w:t>the</w:t>
            </w:r>
            <w:r w:rsidRPr="00292CAC">
              <w:rPr>
                <w:rFonts w:cs="Arial"/>
                <w:i/>
                <w:color w:val="595959"/>
                <w:sz w:val="16"/>
                <w:szCs w:val="16"/>
              </w:rPr>
              <w:t xml:space="preserve"> </w:t>
            </w:r>
            <w:r>
              <w:rPr>
                <w:rFonts w:cs="Arial"/>
                <w:i/>
                <w:color w:val="595959"/>
                <w:sz w:val="16"/>
                <w:szCs w:val="16"/>
              </w:rPr>
              <w:t>(</w:t>
            </w:r>
            <w:r w:rsidRPr="00292CAC">
              <w:rPr>
                <w:rFonts w:cs="Arial"/>
                <w:i/>
                <w:color w:val="595959"/>
                <w:sz w:val="16"/>
                <w:szCs w:val="16"/>
              </w:rPr>
              <w:t>formal and informal</w:t>
            </w:r>
            <w:r>
              <w:rPr>
                <w:rFonts w:cs="Arial"/>
                <w:i/>
                <w:color w:val="595959"/>
                <w:sz w:val="16"/>
                <w:szCs w:val="16"/>
              </w:rPr>
              <w:t>)</w:t>
            </w:r>
            <w:r w:rsidRPr="00292CAC">
              <w:rPr>
                <w:rFonts w:cs="Arial"/>
                <w:i/>
                <w:color w:val="595959"/>
                <w:sz w:val="16"/>
                <w:szCs w:val="16"/>
              </w:rPr>
              <w:t xml:space="preserve"> documents demonstrating these commitments</w:t>
            </w:r>
            <w:r>
              <w:rPr>
                <w:rFonts w:cs="Arial"/>
                <w:i/>
                <w:color w:val="595959"/>
                <w:sz w:val="16"/>
                <w:szCs w:val="16"/>
              </w:rPr>
              <w:t xml:space="preserve"> (</w:t>
            </w:r>
            <w:r w:rsidRPr="00292CAC">
              <w:rPr>
                <w:rFonts w:cs="Arial"/>
                <w:i/>
                <w:color w:val="595959"/>
                <w:sz w:val="16"/>
                <w:szCs w:val="16"/>
              </w:rPr>
              <w:t xml:space="preserve">decisions of national and regional authorities, </w:t>
            </w:r>
            <w:r>
              <w:rPr>
                <w:rFonts w:cs="Arial"/>
                <w:i/>
                <w:color w:val="595959"/>
                <w:sz w:val="16"/>
                <w:szCs w:val="16"/>
              </w:rPr>
              <w:t>m</w:t>
            </w:r>
            <w:r w:rsidRPr="00292CAC">
              <w:rPr>
                <w:rFonts w:cs="Arial"/>
                <w:i/>
                <w:color w:val="595959"/>
                <w:sz w:val="16"/>
                <w:szCs w:val="16"/>
              </w:rPr>
              <w:t xml:space="preserve">emoranda of </w:t>
            </w:r>
            <w:r>
              <w:rPr>
                <w:rFonts w:cs="Arial"/>
                <w:i/>
                <w:color w:val="595959"/>
                <w:sz w:val="16"/>
                <w:szCs w:val="16"/>
              </w:rPr>
              <w:t>u</w:t>
            </w:r>
            <w:r w:rsidRPr="00292CAC">
              <w:rPr>
                <w:rFonts w:cs="Arial"/>
                <w:i/>
                <w:color w:val="595959"/>
                <w:sz w:val="16"/>
                <w:szCs w:val="16"/>
              </w:rPr>
              <w:t>nd</w:t>
            </w:r>
            <w:r w:rsidR="0008350B">
              <w:rPr>
                <w:rFonts w:cs="Arial"/>
                <w:i/>
                <w:color w:val="595959"/>
                <w:sz w:val="16"/>
                <w:szCs w:val="16"/>
              </w:rPr>
              <w:t xml:space="preserve">erstanding, written agreements, </w:t>
            </w:r>
            <w:r w:rsidRPr="00292CAC">
              <w:rPr>
                <w:rFonts w:cs="Arial"/>
                <w:i/>
                <w:color w:val="595959"/>
                <w:sz w:val="16"/>
                <w:szCs w:val="16"/>
              </w:rPr>
              <w:t>national transport master plans or in sectorial strategies</w:t>
            </w:r>
            <w:r>
              <w:rPr>
                <w:rFonts w:cs="Arial"/>
                <w:i/>
                <w:color w:val="595959"/>
                <w:sz w:val="16"/>
                <w:szCs w:val="16"/>
              </w:rPr>
              <w:t>, etc)</w:t>
            </w:r>
            <w:r w:rsidRPr="00292CAC">
              <w:rPr>
                <w:rFonts w:cs="Arial"/>
                <w:i/>
                <w:color w:val="595959"/>
                <w:sz w:val="16"/>
                <w:szCs w:val="16"/>
              </w:rPr>
              <w:t xml:space="preserve">. </w:t>
            </w:r>
          </w:p>
        </w:tc>
      </w:tr>
      <w:tr w:rsidR="0079587A" w:rsidRPr="00D253BF" w:rsidTr="00BE4BFF">
        <w:tblPrEx>
          <w:shd w:val="clear" w:color="auto" w:fill="D9D9D9"/>
        </w:tblPrEx>
        <w:trPr>
          <w:trHeight w:val="1134"/>
        </w:trPr>
        <w:tc>
          <w:tcPr>
            <w:tcW w:w="8505" w:type="dxa"/>
            <w:shd w:val="clear" w:color="auto" w:fill="auto"/>
          </w:tcPr>
          <w:p w:rsidR="0079587A" w:rsidRPr="00D253BF" w:rsidRDefault="0079587A" w:rsidP="0079587A">
            <w:pPr>
              <w:spacing w:before="120" w:after="120"/>
              <w:ind w:right="4"/>
              <w:jc w:val="both"/>
              <w:rPr>
                <w:rFonts w:eastAsia="Calibri" w:cs="Arial"/>
                <w:sz w:val="18"/>
                <w:szCs w:val="18"/>
              </w:rPr>
            </w:pPr>
            <w:r w:rsidRPr="00D253BF">
              <w:rPr>
                <w:rFonts w:eastAsia="Calibri" w:cs="Arial"/>
                <w:sz w:val="18"/>
                <w:szCs w:val="18"/>
              </w:rPr>
              <w:t>Insert text</w:t>
            </w:r>
          </w:p>
          <w:p w:rsidR="0079587A" w:rsidRPr="00D253BF" w:rsidRDefault="0079587A" w:rsidP="0079587A">
            <w:pPr>
              <w:spacing w:before="120" w:after="120"/>
              <w:ind w:right="4"/>
              <w:jc w:val="both"/>
              <w:rPr>
                <w:rFonts w:eastAsia="Calibri" w:cs="Arial"/>
                <w:sz w:val="18"/>
                <w:szCs w:val="18"/>
              </w:rPr>
            </w:pPr>
          </w:p>
        </w:tc>
      </w:tr>
    </w:tbl>
    <w:p w:rsidR="0079587A" w:rsidRDefault="0079587A" w:rsidP="0079587A">
      <w:pPr>
        <w:rPr>
          <w:i/>
          <w:lang w:eastAsia="en-GB"/>
        </w:rPr>
      </w:pPr>
    </w:p>
    <w:tbl>
      <w:tblPr>
        <w:tblW w:w="0" w:type="auto"/>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1E0" w:firstRow="1" w:lastRow="1" w:firstColumn="1" w:lastColumn="1" w:noHBand="0" w:noVBand="0"/>
      </w:tblPr>
      <w:tblGrid>
        <w:gridCol w:w="8505"/>
      </w:tblGrid>
      <w:tr w:rsidR="0079587A" w:rsidRPr="000B7DA4" w:rsidTr="00BE4BFF">
        <w:trPr>
          <w:trHeight w:val="324"/>
        </w:trPr>
        <w:tc>
          <w:tcPr>
            <w:tcW w:w="8505" w:type="dxa"/>
            <w:shd w:val="clear" w:color="auto" w:fill="D9D9D9"/>
          </w:tcPr>
          <w:p w:rsidR="0079587A" w:rsidRDefault="0079587A" w:rsidP="0079587A">
            <w:pPr>
              <w:spacing w:before="120" w:after="120"/>
              <w:rPr>
                <w:rFonts w:cs="Arial"/>
                <w:i/>
                <w:sz w:val="16"/>
                <w:szCs w:val="16"/>
                <w:lang w:eastAsia="en-GB"/>
              </w:rPr>
            </w:pPr>
            <w:r>
              <w:rPr>
                <w:rFonts w:cs="Arial"/>
                <w:b/>
                <w:sz w:val="18"/>
                <w:szCs w:val="18"/>
                <w:lang w:eastAsia="en-GB"/>
              </w:rPr>
              <w:t xml:space="preserve">Public consultations </w:t>
            </w:r>
          </w:p>
          <w:p w:rsidR="0079587A" w:rsidRDefault="0079587A" w:rsidP="0079587A">
            <w:pPr>
              <w:spacing w:after="60"/>
              <w:jc w:val="both"/>
              <w:rPr>
                <w:rFonts w:cs="Arial"/>
                <w:i/>
                <w:sz w:val="16"/>
                <w:szCs w:val="16"/>
                <w:lang w:eastAsia="en-GB"/>
              </w:rPr>
            </w:pPr>
            <w:r w:rsidRPr="00292CAC">
              <w:rPr>
                <w:rFonts w:cs="Arial"/>
                <w:i/>
                <w:sz w:val="16"/>
                <w:szCs w:val="16"/>
                <w:lang w:eastAsia="en-GB"/>
              </w:rPr>
              <w:t xml:space="preserve">Describe the public consultations carried out and the feedback received </w:t>
            </w:r>
            <w:r>
              <w:rPr>
                <w:rFonts w:cs="Arial"/>
                <w:i/>
                <w:sz w:val="16"/>
                <w:szCs w:val="16"/>
                <w:lang w:eastAsia="en-GB"/>
              </w:rPr>
              <w:t>(</w:t>
            </w:r>
            <w:r w:rsidRPr="00292CAC">
              <w:rPr>
                <w:rFonts w:cs="Arial"/>
                <w:i/>
                <w:sz w:val="16"/>
                <w:szCs w:val="16"/>
                <w:lang w:eastAsia="en-GB"/>
              </w:rPr>
              <w:t>or consultations foreseen and the</w:t>
            </w:r>
            <w:r>
              <w:rPr>
                <w:rFonts w:cs="Arial"/>
                <w:i/>
                <w:sz w:val="16"/>
                <w:szCs w:val="16"/>
                <w:lang w:eastAsia="en-GB"/>
              </w:rPr>
              <w:t>ir</w:t>
            </w:r>
            <w:r w:rsidRPr="00292CAC">
              <w:rPr>
                <w:rFonts w:cs="Arial"/>
                <w:i/>
                <w:sz w:val="16"/>
                <w:szCs w:val="16"/>
                <w:lang w:eastAsia="en-GB"/>
              </w:rPr>
              <w:t xml:space="preserve"> timing</w:t>
            </w:r>
            <w:r>
              <w:rPr>
                <w:rFonts w:cs="Arial"/>
                <w:i/>
                <w:sz w:val="16"/>
                <w:szCs w:val="16"/>
                <w:lang w:eastAsia="en-GB"/>
              </w:rPr>
              <w:t>)</w:t>
            </w:r>
            <w:r w:rsidRPr="00292CAC">
              <w:rPr>
                <w:rFonts w:cs="Arial"/>
                <w:i/>
                <w:sz w:val="16"/>
                <w:szCs w:val="16"/>
                <w:lang w:eastAsia="en-GB"/>
              </w:rPr>
              <w:t>.</w:t>
            </w:r>
          </w:p>
          <w:p w:rsidR="0079587A" w:rsidRPr="000B7DA4" w:rsidRDefault="0079587A" w:rsidP="0079587A">
            <w:pPr>
              <w:spacing w:after="120"/>
              <w:jc w:val="both"/>
            </w:pPr>
            <w:r w:rsidRPr="00292CAC">
              <w:rPr>
                <w:rFonts w:cs="Arial"/>
                <w:i/>
                <w:sz w:val="16"/>
                <w:szCs w:val="16"/>
                <w:lang w:eastAsia="en-GB"/>
              </w:rPr>
              <w:t xml:space="preserve">Provide information on the plans to involve stakeholders </w:t>
            </w:r>
            <w:r>
              <w:rPr>
                <w:rFonts w:cs="Arial"/>
                <w:i/>
                <w:sz w:val="16"/>
                <w:szCs w:val="16"/>
                <w:lang w:eastAsia="en-GB"/>
              </w:rPr>
              <w:t>during the implementation</w:t>
            </w:r>
            <w:r w:rsidRPr="00292CAC">
              <w:rPr>
                <w:rFonts w:cs="Arial"/>
                <w:i/>
                <w:sz w:val="16"/>
                <w:szCs w:val="16"/>
                <w:lang w:eastAsia="en-GB"/>
              </w:rPr>
              <w:t xml:space="preserve">. </w:t>
            </w:r>
          </w:p>
        </w:tc>
      </w:tr>
      <w:tr w:rsidR="0079587A" w:rsidRPr="000B7DA4" w:rsidTr="00BE4BFF">
        <w:trPr>
          <w:trHeight w:val="1034"/>
        </w:trPr>
        <w:tc>
          <w:tcPr>
            <w:tcW w:w="8505" w:type="dxa"/>
            <w:shd w:val="clear" w:color="auto" w:fill="auto"/>
          </w:tcPr>
          <w:p w:rsidR="0079587A" w:rsidRDefault="0079587A" w:rsidP="0079587A">
            <w:pPr>
              <w:spacing w:before="120" w:after="120"/>
              <w:ind w:right="4"/>
              <w:jc w:val="both"/>
              <w:rPr>
                <w:rFonts w:eastAsia="Calibri" w:cs="Arial"/>
                <w:sz w:val="18"/>
                <w:szCs w:val="18"/>
              </w:rPr>
            </w:pPr>
            <w:r w:rsidRPr="00D253BF">
              <w:rPr>
                <w:rFonts w:eastAsia="Calibri" w:cs="Arial"/>
                <w:sz w:val="18"/>
                <w:szCs w:val="18"/>
              </w:rPr>
              <w:t>Insert text</w:t>
            </w:r>
          </w:p>
          <w:p w:rsidR="0079587A" w:rsidRPr="00292CAC" w:rsidRDefault="0079587A" w:rsidP="0079587A">
            <w:pPr>
              <w:spacing w:before="120" w:after="120"/>
              <w:ind w:right="4"/>
              <w:jc w:val="both"/>
              <w:rPr>
                <w:rFonts w:eastAsia="Calibri" w:cs="Arial"/>
                <w:sz w:val="18"/>
                <w:szCs w:val="18"/>
              </w:rPr>
            </w:pPr>
          </w:p>
        </w:tc>
      </w:tr>
    </w:tbl>
    <w:p w:rsidR="0079587A" w:rsidRDefault="0079587A" w:rsidP="0079587A"/>
    <w:p w:rsidR="009D3E3E" w:rsidRDefault="00811C97" w:rsidP="00C55EC2">
      <w:pPr>
        <w:pStyle w:val="Heading3"/>
      </w:pPr>
      <w:bookmarkStart w:id="36" w:name="_Toc82089066"/>
      <w:bookmarkStart w:id="37" w:name="_Toc87866639"/>
      <w:r>
        <w:t xml:space="preserve">Status of contracting procedures and </w:t>
      </w:r>
      <w:r w:rsidR="001818FA">
        <w:t>authorisations, approvals and permits</w:t>
      </w:r>
      <w:bookmarkEnd w:id="36"/>
      <w:bookmarkEnd w:id="37"/>
      <w:r w:rsidRPr="006B79D9">
        <w:t xml:space="preserve"> </w:t>
      </w:r>
    </w:p>
    <w:tbl>
      <w:tblPr>
        <w:tblW w:w="0" w:type="auto"/>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08"/>
        <w:gridCol w:w="4012"/>
        <w:gridCol w:w="2126"/>
        <w:gridCol w:w="1559"/>
      </w:tblGrid>
      <w:tr w:rsidR="0063696D" w:rsidRPr="000B7DA4" w:rsidTr="00BE4BFF">
        <w:trPr>
          <w:trHeight w:val="325"/>
        </w:trPr>
        <w:tc>
          <w:tcPr>
            <w:tcW w:w="8505" w:type="dxa"/>
            <w:gridSpan w:val="4"/>
            <w:shd w:val="clear" w:color="auto" w:fill="D9D9D9"/>
          </w:tcPr>
          <w:p w:rsidR="0063696D" w:rsidRPr="00292CAC" w:rsidRDefault="0063696D" w:rsidP="0063696D">
            <w:pPr>
              <w:pStyle w:val="StyleSectionslistNotBoldItalic"/>
              <w:numPr>
                <w:ilvl w:val="0"/>
                <w:numId w:val="0"/>
              </w:numPr>
              <w:spacing w:before="120" w:after="120"/>
              <w:rPr>
                <w:b/>
                <w:color w:val="595959"/>
                <w:sz w:val="18"/>
                <w:szCs w:val="18"/>
              </w:rPr>
            </w:pPr>
            <w:r>
              <w:rPr>
                <w:b/>
                <w:color w:val="595959"/>
                <w:sz w:val="18"/>
                <w:szCs w:val="18"/>
              </w:rPr>
              <w:t>Authorisations</w:t>
            </w:r>
            <w:r w:rsidR="00653E7B">
              <w:rPr>
                <w:b/>
                <w:color w:val="595959"/>
                <w:sz w:val="18"/>
                <w:szCs w:val="18"/>
              </w:rPr>
              <w:t>,</w:t>
            </w:r>
            <w:r>
              <w:rPr>
                <w:b/>
                <w:color w:val="595959"/>
                <w:sz w:val="18"/>
                <w:szCs w:val="18"/>
              </w:rPr>
              <w:t xml:space="preserve"> a</w:t>
            </w:r>
            <w:r w:rsidRPr="00292CAC">
              <w:rPr>
                <w:b/>
                <w:color w:val="595959"/>
                <w:sz w:val="18"/>
                <w:szCs w:val="18"/>
              </w:rPr>
              <w:t>pproval</w:t>
            </w:r>
            <w:r>
              <w:rPr>
                <w:b/>
                <w:color w:val="595959"/>
                <w:sz w:val="18"/>
                <w:szCs w:val="18"/>
              </w:rPr>
              <w:t>s</w:t>
            </w:r>
            <w:r w:rsidRPr="00292CAC">
              <w:rPr>
                <w:b/>
                <w:color w:val="595959"/>
                <w:sz w:val="18"/>
                <w:szCs w:val="18"/>
              </w:rPr>
              <w:t xml:space="preserve"> </w:t>
            </w:r>
            <w:r w:rsidR="00A94402">
              <w:rPr>
                <w:b/>
                <w:color w:val="595959"/>
                <w:sz w:val="18"/>
                <w:szCs w:val="18"/>
              </w:rPr>
              <w:t>and permits</w:t>
            </w:r>
            <w:r w:rsidRPr="00292CAC">
              <w:rPr>
                <w:b/>
                <w:color w:val="595959"/>
                <w:sz w:val="18"/>
                <w:szCs w:val="18"/>
              </w:rPr>
              <w:t xml:space="preserve"> </w:t>
            </w:r>
          </w:p>
          <w:p w:rsidR="0063696D" w:rsidRPr="008F37FE" w:rsidRDefault="0063696D" w:rsidP="00AB3DB6">
            <w:pPr>
              <w:pStyle w:val="StyleSectionslistNotBoldItalic"/>
              <w:numPr>
                <w:ilvl w:val="0"/>
                <w:numId w:val="0"/>
              </w:numPr>
              <w:spacing w:after="120"/>
              <w:rPr>
                <w:rFonts w:cs="Arial"/>
                <w:i/>
                <w:color w:val="595959"/>
                <w:sz w:val="16"/>
                <w:szCs w:val="16"/>
              </w:rPr>
            </w:pPr>
            <w:r>
              <w:rPr>
                <w:rFonts w:cs="Arial"/>
                <w:i/>
                <w:color w:val="595959"/>
                <w:sz w:val="16"/>
                <w:szCs w:val="16"/>
              </w:rPr>
              <w:t>Indicate the</w:t>
            </w:r>
            <w:r w:rsidR="007C495E">
              <w:rPr>
                <w:rFonts w:cs="Arial"/>
                <w:i/>
                <w:color w:val="595959"/>
                <w:sz w:val="16"/>
                <w:szCs w:val="16"/>
              </w:rPr>
              <w:t xml:space="preserve"> general</w:t>
            </w:r>
            <w:r>
              <w:rPr>
                <w:rFonts w:cs="Arial"/>
                <w:i/>
                <w:color w:val="595959"/>
                <w:sz w:val="16"/>
                <w:szCs w:val="16"/>
              </w:rPr>
              <w:t xml:space="preserve"> project maturity in terms of authorisations</w:t>
            </w:r>
            <w:r w:rsidR="007C495E">
              <w:rPr>
                <w:rFonts w:cs="Arial"/>
                <w:i/>
                <w:color w:val="595959"/>
                <w:sz w:val="16"/>
                <w:szCs w:val="16"/>
              </w:rPr>
              <w:t>, approvals and permits</w:t>
            </w:r>
            <w:r>
              <w:rPr>
                <w:rFonts w:cs="Arial"/>
                <w:i/>
                <w:color w:val="595959"/>
                <w:sz w:val="16"/>
                <w:szCs w:val="16"/>
              </w:rPr>
              <w:t xml:space="preserve"> needed.</w:t>
            </w:r>
          </w:p>
        </w:tc>
      </w:tr>
      <w:tr w:rsidR="007C495E" w:rsidRPr="00D253BF" w:rsidTr="00BE4BFF">
        <w:tblPrEx>
          <w:shd w:val="clear" w:color="auto" w:fill="D9D9D9"/>
        </w:tblPrEx>
        <w:trPr>
          <w:trHeight w:val="1134"/>
        </w:trPr>
        <w:tc>
          <w:tcPr>
            <w:tcW w:w="8505" w:type="dxa"/>
            <w:gridSpan w:val="4"/>
            <w:shd w:val="clear" w:color="auto" w:fill="auto"/>
          </w:tcPr>
          <w:p w:rsidR="007C495E" w:rsidRPr="00D253BF" w:rsidRDefault="007C495E" w:rsidP="004207EB">
            <w:pPr>
              <w:spacing w:before="120" w:after="120"/>
              <w:ind w:right="4"/>
              <w:jc w:val="both"/>
              <w:rPr>
                <w:rFonts w:eastAsia="Calibri" w:cs="Arial"/>
                <w:sz w:val="18"/>
                <w:szCs w:val="18"/>
              </w:rPr>
            </w:pPr>
            <w:r w:rsidRPr="00D253BF">
              <w:rPr>
                <w:rFonts w:eastAsia="Calibri" w:cs="Arial"/>
                <w:sz w:val="18"/>
                <w:szCs w:val="18"/>
              </w:rPr>
              <w:t>Insert text</w:t>
            </w:r>
          </w:p>
          <w:p w:rsidR="007C495E" w:rsidRPr="00D253BF" w:rsidRDefault="007C495E" w:rsidP="004207EB">
            <w:pPr>
              <w:spacing w:before="120" w:after="120"/>
              <w:ind w:right="4"/>
              <w:jc w:val="both"/>
              <w:rPr>
                <w:rFonts w:eastAsia="Calibri" w:cs="Arial"/>
                <w:sz w:val="18"/>
                <w:szCs w:val="18"/>
              </w:rPr>
            </w:pPr>
          </w:p>
        </w:tc>
      </w:tr>
      <w:tr w:rsidR="00A94402" w:rsidRPr="000B7DA4" w:rsidTr="00BE4BFF">
        <w:trPr>
          <w:trHeight w:val="325"/>
        </w:trPr>
        <w:tc>
          <w:tcPr>
            <w:tcW w:w="8505" w:type="dxa"/>
            <w:gridSpan w:val="4"/>
            <w:shd w:val="clear" w:color="auto" w:fill="D9D9D9"/>
          </w:tcPr>
          <w:p w:rsidR="00A94402" w:rsidRDefault="00A94402" w:rsidP="0063696D">
            <w:pPr>
              <w:pStyle w:val="StyleSectionslistNotBoldItalic"/>
              <w:numPr>
                <w:ilvl w:val="0"/>
                <w:numId w:val="0"/>
              </w:numPr>
              <w:spacing w:before="120" w:after="120"/>
              <w:rPr>
                <w:b/>
                <w:color w:val="595959"/>
                <w:sz w:val="18"/>
                <w:szCs w:val="18"/>
              </w:rPr>
            </w:pPr>
            <w:r>
              <w:rPr>
                <w:b/>
                <w:color w:val="595959"/>
                <w:sz w:val="18"/>
                <w:szCs w:val="18"/>
              </w:rPr>
              <w:lastRenderedPageBreak/>
              <w:t>Authorisations, approvals and permits (including environmental)</w:t>
            </w:r>
          </w:p>
          <w:p w:rsidR="007C495E" w:rsidRDefault="007C495E" w:rsidP="007C495E">
            <w:pPr>
              <w:pStyle w:val="StyleSectionslistNotBoldItalic"/>
              <w:numPr>
                <w:ilvl w:val="0"/>
                <w:numId w:val="0"/>
              </w:numPr>
              <w:spacing w:before="120" w:after="60"/>
              <w:rPr>
                <w:rFonts w:cs="Arial"/>
                <w:i/>
                <w:color w:val="595959"/>
                <w:sz w:val="16"/>
                <w:szCs w:val="16"/>
              </w:rPr>
            </w:pPr>
            <w:r>
              <w:rPr>
                <w:rFonts w:cs="Arial"/>
                <w:i/>
                <w:color w:val="595959"/>
                <w:sz w:val="16"/>
                <w:szCs w:val="16"/>
              </w:rPr>
              <w:t xml:space="preserve">For each </w:t>
            </w:r>
            <w:r w:rsidR="006C09D0">
              <w:rPr>
                <w:rFonts w:cs="Arial"/>
                <w:i/>
                <w:color w:val="595959"/>
                <w:sz w:val="16"/>
                <w:szCs w:val="16"/>
              </w:rPr>
              <w:t>Activity</w:t>
            </w:r>
            <w:r>
              <w:rPr>
                <w:rFonts w:cs="Arial"/>
                <w:i/>
                <w:color w:val="595959"/>
                <w:sz w:val="16"/>
                <w:szCs w:val="16"/>
              </w:rPr>
              <w:t>/task, list the authorisations or approvals needed (</w:t>
            </w:r>
            <w:r w:rsidRPr="00292CAC">
              <w:rPr>
                <w:rFonts w:cs="Arial"/>
                <w:i/>
                <w:color w:val="595959"/>
                <w:sz w:val="16"/>
                <w:szCs w:val="16"/>
              </w:rPr>
              <w:t>at governmental, regional, local level, including environmental approvals</w:t>
            </w:r>
            <w:r>
              <w:rPr>
                <w:rFonts w:cs="Arial"/>
                <w:i/>
                <w:color w:val="595959"/>
                <w:sz w:val="16"/>
                <w:szCs w:val="16"/>
              </w:rPr>
              <w:t>, right-of-way, state aid notification/decision, etc.) and their status and expected timeline</w:t>
            </w:r>
            <w:r w:rsidRPr="00292CAC">
              <w:rPr>
                <w:rFonts w:cs="Arial"/>
                <w:i/>
                <w:color w:val="595959"/>
                <w:sz w:val="16"/>
                <w:szCs w:val="16"/>
              </w:rPr>
              <w:t>.</w:t>
            </w:r>
          </w:p>
          <w:p w:rsidR="007C495E" w:rsidRDefault="00AB3DB6" w:rsidP="00AB3DB6">
            <w:pPr>
              <w:pStyle w:val="StyleSectionslistNotBoldItalic"/>
              <w:numPr>
                <w:ilvl w:val="0"/>
                <w:numId w:val="0"/>
              </w:numPr>
              <w:spacing w:after="120"/>
              <w:rPr>
                <w:b/>
                <w:color w:val="595959"/>
                <w:sz w:val="18"/>
                <w:szCs w:val="18"/>
              </w:rPr>
            </w:pPr>
            <w:r>
              <w:rPr>
                <w:rFonts w:cs="Arial"/>
                <w:i/>
                <w:color w:val="595959"/>
                <w:sz w:val="16"/>
                <w:szCs w:val="16"/>
              </w:rPr>
              <w:t>R</w:t>
            </w:r>
            <w:r w:rsidR="007C495E">
              <w:rPr>
                <w:rFonts w:cs="Arial"/>
                <w:i/>
                <w:color w:val="595959"/>
                <w:sz w:val="16"/>
                <w:szCs w:val="16"/>
              </w:rPr>
              <w:t xml:space="preserve">isk factors and </w:t>
            </w:r>
            <w:r>
              <w:rPr>
                <w:rFonts w:cs="Arial"/>
                <w:i/>
                <w:color w:val="595959"/>
                <w:sz w:val="16"/>
                <w:szCs w:val="16"/>
              </w:rPr>
              <w:t>mitigating measures (</w:t>
            </w:r>
            <w:r w:rsidR="007C495E" w:rsidRPr="007C495E">
              <w:rPr>
                <w:rFonts w:cs="Arial"/>
                <w:i/>
                <w:color w:val="595959"/>
                <w:sz w:val="16"/>
                <w:szCs w:val="16"/>
              </w:rPr>
              <w:t>alternative solutions</w:t>
            </w:r>
            <w:r>
              <w:rPr>
                <w:rFonts w:cs="Arial"/>
                <w:i/>
                <w:color w:val="595959"/>
                <w:sz w:val="16"/>
                <w:szCs w:val="16"/>
              </w:rPr>
              <w:t>)</w:t>
            </w:r>
            <w:r w:rsidR="007C495E" w:rsidRPr="007C495E">
              <w:rPr>
                <w:rFonts w:cs="Arial"/>
                <w:i/>
                <w:color w:val="595959"/>
                <w:sz w:val="16"/>
                <w:szCs w:val="16"/>
              </w:rPr>
              <w:t xml:space="preserve"> if the authorisations are not obtained in time</w:t>
            </w:r>
            <w:r>
              <w:rPr>
                <w:rFonts w:cs="Arial"/>
                <w:i/>
                <w:color w:val="595959"/>
                <w:sz w:val="16"/>
                <w:szCs w:val="16"/>
              </w:rPr>
              <w:t xml:space="preserve"> should be described in section 3.4</w:t>
            </w:r>
            <w:r w:rsidR="007C495E" w:rsidRPr="007C495E">
              <w:rPr>
                <w:rFonts w:cs="Arial"/>
                <w:i/>
                <w:color w:val="595959"/>
                <w:sz w:val="16"/>
                <w:szCs w:val="16"/>
              </w:rPr>
              <w:t>.</w:t>
            </w:r>
          </w:p>
        </w:tc>
      </w:tr>
      <w:tr w:rsidR="00AB3DB6" w:rsidRPr="00D253BF" w:rsidTr="00BE4BFF">
        <w:trPr>
          <w:trHeight w:val="432"/>
        </w:trPr>
        <w:tc>
          <w:tcPr>
            <w:tcW w:w="808" w:type="dxa"/>
            <w:shd w:val="clear" w:color="auto" w:fill="E6E6E6"/>
          </w:tcPr>
          <w:p w:rsidR="00AB3DB6" w:rsidRPr="002B7E5F" w:rsidRDefault="00AB3DB6" w:rsidP="004207EB">
            <w:pPr>
              <w:spacing w:before="120" w:after="120"/>
              <w:jc w:val="center"/>
              <w:rPr>
                <w:rFonts w:cs="Arial"/>
                <w:sz w:val="18"/>
                <w:szCs w:val="16"/>
              </w:rPr>
            </w:pPr>
            <w:r>
              <w:rPr>
                <w:rFonts w:cs="Arial"/>
                <w:sz w:val="18"/>
                <w:szCs w:val="16"/>
              </w:rPr>
              <w:t>Task No</w:t>
            </w:r>
          </w:p>
        </w:tc>
        <w:tc>
          <w:tcPr>
            <w:tcW w:w="4012" w:type="dxa"/>
            <w:shd w:val="clear" w:color="auto" w:fill="E6E6E6"/>
          </w:tcPr>
          <w:p w:rsidR="00AB3DB6" w:rsidRPr="002B7E5F" w:rsidRDefault="00AB3DB6" w:rsidP="007C495E">
            <w:pPr>
              <w:spacing w:before="120" w:after="120"/>
              <w:jc w:val="center"/>
              <w:rPr>
                <w:rFonts w:cs="Arial"/>
                <w:sz w:val="18"/>
                <w:szCs w:val="16"/>
              </w:rPr>
            </w:pPr>
            <w:r>
              <w:rPr>
                <w:rFonts w:cs="Arial"/>
                <w:sz w:val="18"/>
                <w:szCs w:val="16"/>
              </w:rPr>
              <w:t>Type and Description</w:t>
            </w:r>
          </w:p>
        </w:tc>
        <w:tc>
          <w:tcPr>
            <w:tcW w:w="2126" w:type="dxa"/>
            <w:shd w:val="clear" w:color="auto" w:fill="E6E6E6"/>
          </w:tcPr>
          <w:p w:rsidR="00AB3DB6" w:rsidRPr="002B7E5F" w:rsidRDefault="00AB3DB6" w:rsidP="007C495E">
            <w:pPr>
              <w:spacing w:before="120" w:after="120"/>
              <w:jc w:val="center"/>
              <w:rPr>
                <w:rFonts w:cs="Arial"/>
                <w:sz w:val="18"/>
                <w:szCs w:val="16"/>
              </w:rPr>
            </w:pPr>
            <w:r>
              <w:rPr>
                <w:rFonts w:cs="Arial"/>
                <w:sz w:val="18"/>
                <w:szCs w:val="16"/>
              </w:rPr>
              <w:t>Status</w:t>
            </w:r>
          </w:p>
        </w:tc>
        <w:tc>
          <w:tcPr>
            <w:tcW w:w="1559" w:type="dxa"/>
            <w:shd w:val="clear" w:color="auto" w:fill="E6E6E6"/>
          </w:tcPr>
          <w:p w:rsidR="00AB3DB6" w:rsidRDefault="00AB3DB6" w:rsidP="002217E6">
            <w:pPr>
              <w:spacing w:after="120"/>
              <w:jc w:val="center"/>
              <w:rPr>
                <w:rFonts w:cs="Arial"/>
                <w:sz w:val="18"/>
                <w:szCs w:val="16"/>
              </w:rPr>
            </w:pPr>
            <w:r w:rsidRPr="004A2E91">
              <w:rPr>
                <w:rFonts w:cs="Arial"/>
                <w:sz w:val="18"/>
                <w:szCs w:val="16"/>
              </w:rPr>
              <w:t>Date of award</w:t>
            </w:r>
          </w:p>
        </w:tc>
      </w:tr>
      <w:tr w:rsidR="00AB3DB6" w:rsidRPr="00A7348B" w:rsidTr="00BE4BFF">
        <w:trPr>
          <w:trHeight w:val="432"/>
        </w:trPr>
        <w:tc>
          <w:tcPr>
            <w:tcW w:w="808" w:type="dxa"/>
            <w:shd w:val="clear" w:color="auto" w:fill="auto"/>
          </w:tcPr>
          <w:p w:rsidR="00AB3DB6" w:rsidRPr="00A7348B" w:rsidRDefault="00AB3DB6" w:rsidP="004207EB">
            <w:pPr>
              <w:spacing w:before="120" w:after="120"/>
              <w:jc w:val="center"/>
              <w:rPr>
                <w:rFonts w:cs="Arial"/>
                <w:sz w:val="18"/>
                <w:szCs w:val="18"/>
              </w:rPr>
            </w:pPr>
            <w:r w:rsidRPr="00BE4BFF">
              <w:rPr>
                <w:sz w:val="18"/>
                <w:szCs w:val="18"/>
                <w:highlight w:val="lightGray"/>
              </w:rPr>
              <w:t>T1.1</w:t>
            </w:r>
          </w:p>
        </w:tc>
        <w:tc>
          <w:tcPr>
            <w:tcW w:w="4012" w:type="dxa"/>
            <w:shd w:val="clear" w:color="auto" w:fill="auto"/>
          </w:tcPr>
          <w:p w:rsidR="00AB3DB6" w:rsidRPr="00A7348B" w:rsidRDefault="00AB3DB6" w:rsidP="004A2E91">
            <w:pPr>
              <w:spacing w:before="120" w:after="120"/>
              <w:rPr>
                <w:rFonts w:cs="Arial"/>
                <w:sz w:val="18"/>
                <w:szCs w:val="18"/>
              </w:rPr>
            </w:pPr>
            <w:r w:rsidRPr="00BE4BFF">
              <w:rPr>
                <w:rFonts w:cs="Arial"/>
                <w:sz w:val="18"/>
                <w:szCs w:val="18"/>
                <w:highlight w:val="lightGray"/>
              </w:rPr>
              <w:t xml:space="preserve">Authorisation for … from XXX for </w:t>
            </w:r>
            <w:r w:rsidR="002217E6" w:rsidRPr="00BE4BFF">
              <w:rPr>
                <w:rFonts w:cs="Arial"/>
                <w:sz w:val="18"/>
                <w:szCs w:val="18"/>
                <w:highlight w:val="lightGray"/>
              </w:rPr>
              <w:t>task</w:t>
            </w:r>
            <w:r w:rsidRPr="00BE4BFF">
              <w:rPr>
                <w:rFonts w:cs="Arial"/>
                <w:sz w:val="18"/>
                <w:szCs w:val="18"/>
                <w:highlight w:val="lightGray"/>
              </w:rPr>
              <w:t xml:space="preserve"> XXX</w:t>
            </w:r>
          </w:p>
        </w:tc>
        <w:tc>
          <w:tcPr>
            <w:tcW w:w="2126" w:type="dxa"/>
            <w:shd w:val="clear" w:color="auto" w:fill="auto"/>
          </w:tcPr>
          <w:p w:rsidR="00AB3DB6" w:rsidRPr="00A7348B" w:rsidRDefault="00AB3DB6" w:rsidP="004A2E91">
            <w:pPr>
              <w:spacing w:before="120" w:after="120"/>
              <w:rPr>
                <w:rFonts w:cs="Arial"/>
                <w:sz w:val="18"/>
                <w:szCs w:val="18"/>
              </w:rPr>
            </w:pPr>
            <w:r w:rsidRPr="00BE4BFF">
              <w:rPr>
                <w:sz w:val="18"/>
                <w:szCs w:val="18"/>
                <w:highlight w:val="lightGray"/>
              </w:rPr>
              <w:t>planned/requested/</w:t>
            </w:r>
            <w:r w:rsidR="004A2E91" w:rsidRPr="00BE4BFF">
              <w:rPr>
                <w:sz w:val="18"/>
                <w:szCs w:val="18"/>
                <w:highlight w:val="lightGray"/>
              </w:rPr>
              <w:t xml:space="preserve"> </w:t>
            </w:r>
            <w:r w:rsidRPr="00BE4BFF">
              <w:rPr>
                <w:sz w:val="18"/>
                <w:szCs w:val="18"/>
                <w:highlight w:val="lightGray"/>
              </w:rPr>
              <w:t>received</w:t>
            </w:r>
          </w:p>
        </w:tc>
        <w:tc>
          <w:tcPr>
            <w:tcW w:w="1559" w:type="dxa"/>
            <w:shd w:val="clear" w:color="auto" w:fill="auto"/>
          </w:tcPr>
          <w:p w:rsidR="00AB3DB6" w:rsidRDefault="00AB3DB6" w:rsidP="004A2E91">
            <w:pPr>
              <w:spacing w:before="120" w:after="120"/>
              <w:jc w:val="center"/>
              <w:rPr>
                <w:sz w:val="18"/>
                <w:szCs w:val="18"/>
              </w:rPr>
            </w:pPr>
            <w:r w:rsidRPr="004A2E91">
              <w:rPr>
                <w:sz w:val="18"/>
                <w:szCs w:val="18"/>
              </w:rPr>
              <w:t>[</w:t>
            </w:r>
            <w:r w:rsidR="004A2E91" w:rsidRPr="00BE4BFF">
              <w:rPr>
                <w:sz w:val="18"/>
                <w:szCs w:val="18"/>
                <w:highlight w:val="lightGray"/>
              </w:rPr>
              <w:t>MM/</w:t>
            </w:r>
            <w:r w:rsidR="002217E6" w:rsidRPr="00BE4BFF">
              <w:rPr>
                <w:sz w:val="18"/>
                <w:szCs w:val="18"/>
                <w:highlight w:val="lightGray"/>
              </w:rPr>
              <w:t>YYYY</w:t>
            </w:r>
            <w:r>
              <w:rPr>
                <w:sz w:val="18"/>
                <w:szCs w:val="18"/>
              </w:rPr>
              <w:t>]</w:t>
            </w:r>
          </w:p>
        </w:tc>
      </w:tr>
      <w:tr w:rsidR="00AB3DB6" w:rsidRPr="00A7348B" w:rsidTr="00BE4BFF">
        <w:trPr>
          <w:trHeight w:val="432"/>
        </w:trPr>
        <w:tc>
          <w:tcPr>
            <w:tcW w:w="808" w:type="dxa"/>
            <w:shd w:val="clear" w:color="auto" w:fill="auto"/>
          </w:tcPr>
          <w:p w:rsidR="00AB3DB6" w:rsidRPr="00A7348B" w:rsidRDefault="00AB3DB6" w:rsidP="004207EB">
            <w:pPr>
              <w:spacing w:before="120" w:after="120"/>
              <w:jc w:val="center"/>
              <w:rPr>
                <w:rFonts w:cs="Arial"/>
                <w:sz w:val="18"/>
                <w:szCs w:val="18"/>
              </w:rPr>
            </w:pPr>
          </w:p>
        </w:tc>
        <w:tc>
          <w:tcPr>
            <w:tcW w:w="4012" w:type="dxa"/>
            <w:shd w:val="clear" w:color="auto" w:fill="auto"/>
          </w:tcPr>
          <w:p w:rsidR="00AB3DB6" w:rsidRPr="00A7348B" w:rsidRDefault="00AB3DB6" w:rsidP="004207EB">
            <w:pPr>
              <w:spacing w:before="120" w:after="120"/>
              <w:rPr>
                <w:rFonts w:cs="Arial"/>
                <w:sz w:val="18"/>
                <w:szCs w:val="18"/>
              </w:rPr>
            </w:pPr>
          </w:p>
        </w:tc>
        <w:tc>
          <w:tcPr>
            <w:tcW w:w="2126" w:type="dxa"/>
            <w:shd w:val="clear" w:color="auto" w:fill="auto"/>
          </w:tcPr>
          <w:p w:rsidR="00AB3DB6" w:rsidRPr="00A7348B" w:rsidRDefault="00AB3DB6" w:rsidP="004207EB">
            <w:pPr>
              <w:spacing w:before="120" w:after="120"/>
              <w:rPr>
                <w:sz w:val="18"/>
                <w:szCs w:val="18"/>
              </w:rPr>
            </w:pPr>
          </w:p>
        </w:tc>
        <w:tc>
          <w:tcPr>
            <w:tcW w:w="1559" w:type="dxa"/>
            <w:shd w:val="clear" w:color="auto" w:fill="auto"/>
          </w:tcPr>
          <w:p w:rsidR="00AB3DB6" w:rsidRPr="00A7348B" w:rsidRDefault="00AB3DB6" w:rsidP="004207EB">
            <w:pPr>
              <w:spacing w:before="120" w:after="120"/>
              <w:jc w:val="center"/>
              <w:rPr>
                <w:sz w:val="18"/>
                <w:szCs w:val="18"/>
              </w:rPr>
            </w:pPr>
          </w:p>
        </w:tc>
      </w:tr>
      <w:tr w:rsidR="00AB3DB6" w:rsidRPr="00A7348B" w:rsidTr="00BE4BFF">
        <w:trPr>
          <w:trHeight w:val="432"/>
        </w:trPr>
        <w:tc>
          <w:tcPr>
            <w:tcW w:w="808" w:type="dxa"/>
            <w:shd w:val="clear" w:color="auto" w:fill="auto"/>
          </w:tcPr>
          <w:p w:rsidR="00AB3DB6" w:rsidRPr="00A7348B" w:rsidRDefault="00AB3DB6" w:rsidP="004207EB">
            <w:pPr>
              <w:spacing w:before="120" w:after="120"/>
              <w:jc w:val="center"/>
              <w:rPr>
                <w:rFonts w:cs="Arial"/>
                <w:sz w:val="18"/>
                <w:szCs w:val="18"/>
              </w:rPr>
            </w:pPr>
          </w:p>
        </w:tc>
        <w:tc>
          <w:tcPr>
            <w:tcW w:w="4012" w:type="dxa"/>
            <w:shd w:val="clear" w:color="auto" w:fill="auto"/>
          </w:tcPr>
          <w:p w:rsidR="00AB3DB6" w:rsidRPr="00A7348B" w:rsidRDefault="00AB3DB6" w:rsidP="004207EB">
            <w:pPr>
              <w:spacing w:before="120" w:after="120"/>
              <w:rPr>
                <w:rFonts w:cs="Arial"/>
                <w:sz w:val="18"/>
                <w:szCs w:val="18"/>
              </w:rPr>
            </w:pPr>
          </w:p>
        </w:tc>
        <w:tc>
          <w:tcPr>
            <w:tcW w:w="2126" w:type="dxa"/>
            <w:shd w:val="clear" w:color="auto" w:fill="auto"/>
          </w:tcPr>
          <w:p w:rsidR="00AB3DB6" w:rsidRPr="00A7348B" w:rsidRDefault="00AB3DB6" w:rsidP="004207EB">
            <w:pPr>
              <w:spacing w:before="120" w:after="120"/>
              <w:rPr>
                <w:sz w:val="18"/>
                <w:szCs w:val="18"/>
              </w:rPr>
            </w:pPr>
          </w:p>
        </w:tc>
        <w:tc>
          <w:tcPr>
            <w:tcW w:w="1559" w:type="dxa"/>
            <w:shd w:val="clear" w:color="auto" w:fill="auto"/>
          </w:tcPr>
          <w:p w:rsidR="00AB3DB6" w:rsidRPr="00A7348B" w:rsidRDefault="00AB3DB6" w:rsidP="004207EB">
            <w:pPr>
              <w:spacing w:before="120" w:after="120"/>
              <w:jc w:val="center"/>
              <w:rPr>
                <w:sz w:val="18"/>
                <w:szCs w:val="18"/>
              </w:rPr>
            </w:pPr>
          </w:p>
        </w:tc>
      </w:tr>
      <w:tr w:rsidR="00A94402" w:rsidRPr="00714CB5" w:rsidDel="00811C97" w:rsidTr="00BE4BFF">
        <w:trPr>
          <w:trHeight w:val="432"/>
        </w:trPr>
        <w:tc>
          <w:tcPr>
            <w:tcW w:w="8505" w:type="dxa"/>
            <w:gridSpan w:val="4"/>
            <w:shd w:val="clear" w:color="auto" w:fill="D9D9D9"/>
          </w:tcPr>
          <w:p w:rsidR="00A94402" w:rsidRDefault="007D6A06" w:rsidP="004207EB">
            <w:pPr>
              <w:spacing w:before="120" w:after="120"/>
              <w:ind w:right="4"/>
              <w:jc w:val="both"/>
              <w:rPr>
                <w:rFonts w:eastAsia="Calibri" w:cs="Arial"/>
                <w:b/>
                <w:sz w:val="18"/>
                <w:szCs w:val="18"/>
              </w:rPr>
            </w:pPr>
            <w:r>
              <w:rPr>
                <w:rFonts w:eastAsia="Calibri" w:cs="Arial"/>
                <w:b/>
                <w:sz w:val="18"/>
                <w:szCs w:val="18"/>
              </w:rPr>
              <w:t>B</w:t>
            </w:r>
            <w:r w:rsidR="00A94402" w:rsidRPr="0063696D">
              <w:rPr>
                <w:rFonts w:eastAsia="Calibri" w:cs="Arial"/>
                <w:b/>
                <w:sz w:val="18"/>
                <w:szCs w:val="18"/>
              </w:rPr>
              <w:t>uilding permits</w:t>
            </w:r>
          </w:p>
          <w:p w:rsidR="00A94402" w:rsidRDefault="00A94402" w:rsidP="004207EB">
            <w:pPr>
              <w:spacing w:before="120" w:after="60"/>
              <w:jc w:val="both"/>
              <w:rPr>
                <w:rFonts w:cs="Arial"/>
                <w:bCs/>
                <w:i/>
                <w:sz w:val="16"/>
                <w:szCs w:val="16"/>
              </w:rPr>
            </w:pPr>
            <w:r>
              <w:rPr>
                <w:rFonts w:cs="Arial"/>
                <w:bCs/>
                <w:i/>
                <w:sz w:val="16"/>
                <w:szCs w:val="16"/>
              </w:rPr>
              <w:t xml:space="preserve">For each </w:t>
            </w:r>
            <w:r w:rsidR="006C09D0">
              <w:rPr>
                <w:rFonts w:cs="Arial"/>
                <w:bCs/>
                <w:i/>
                <w:sz w:val="16"/>
                <w:szCs w:val="16"/>
              </w:rPr>
              <w:t>Activity</w:t>
            </w:r>
            <w:r>
              <w:rPr>
                <w:rFonts w:cs="Arial"/>
                <w:bCs/>
                <w:i/>
                <w:sz w:val="16"/>
                <w:szCs w:val="16"/>
              </w:rPr>
              <w:t>/task, p</w:t>
            </w:r>
            <w:r w:rsidRPr="00620D79">
              <w:rPr>
                <w:rFonts w:cs="Arial"/>
                <w:bCs/>
                <w:i/>
                <w:sz w:val="16"/>
                <w:szCs w:val="16"/>
              </w:rPr>
              <w:t xml:space="preserve">rovide </w:t>
            </w:r>
            <w:r>
              <w:rPr>
                <w:rFonts w:cs="Arial"/>
                <w:bCs/>
                <w:i/>
                <w:sz w:val="16"/>
                <w:szCs w:val="16"/>
              </w:rPr>
              <w:t xml:space="preserve">information on the </w:t>
            </w:r>
            <w:r w:rsidRPr="00620D79">
              <w:rPr>
                <w:rFonts w:cs="Arial"/>
                <w:bCs/>
                <w:i/>
                <w:sz w:val="16"/>
                <w:szCs w:val="16"/>
              </w:rPr>
              <w:t>building permit</w:t>
            </w:r>
            <w:r>
              <w:rPr>
                <w:rFonts w:cs="Arial"/>
                <w:bCs/>
                <w:i/>
                <w:sz w:val="16"/>
                <w:szCs w:val="16"/>
              </w:rPr>
              <w:t>s which</w:t>
            </w:r>
            <w:r w:rsidRPr="00620D79">
              <w:rPr>
                <w:rFonts w:cs="Arial"/>
                <w:bCs/>
                <w:i/>
                <w:sz w:val="16"/>
                <w:szCs w:val="16"/>
              </w:rPr>
              <w:t xml:space="preserve"> must be obtained. </w:t>
            </w:r>
          </w:p>
          <w:p w:rsidR="00A94402" w:rsidRDefault="00A94402" w:rsidP="004207EB">
            <w:pPr>
              <w:spacing w:after="60"/>
              <w:jc w:val="both"/>
              <w:rPr>
                <w:rFonts w:cs="Arial"/>
                <w:bCs/>
                <w:i/>
                <w:sz w:val="16"/>
                <w:szCs w:val="16"/>
              </w:rPr>
            </w:pPr>
            <w:r>
              <w:rPr>
                <w:rFonts w:cs="Arial"/>
                <w:bCs/>
                <w:i/>
                <w:sz w:val="16"/>
                <w:szCs w:val="16"/>
              </w:rPr>
              <w:t>Describe what the permit is for, the authority concerned</w:t>
            </w:r>
            <w:r w:rsidRPr="00620D79">
              <w:rPr>
                <w:rFonts w:cs="Arial"/>
                <w:bCs/>
                <w:i/>
                <w:sz w:val="16"/>
                <w:szCs w:val="16"/>
              </w:rPr>
              <w:t xml:space="preserve">, the </w:t>
            </w:r>
            <w:r w:rsidR="00DC654A">
              <w:rPr>
                <w:rFonts w:cs="Arial"/>
                <w:bCs/>
                <w:i/>
                <w:sz w:val="16"/>
                <w:szCs w:val="16"/>
              </w:rPr>
              <w:t xml:space="preserve">size (land surface) </w:t>
            </w:r>
            <w:r w:rsidRPr="00620D79">
              <w:rPr>
                <w:rFonts w:cs="Arial"/>
                <w:bCs/>
                <w:i/>
                <w:sz w:val="16"/>
                <w:szCs w:val="16"/>
              </w:rPr>
              <w:t xml:space="preserve">and the kind of works concerned. </w:t>
            </w:r>
          </w:p>
          <w:p w:rsidR="00C9480E" w:rsidRDefault="00A94402" w:rsidP="00C9480E">
            <w:pPr>
              <w:spacing w:after="60"/>
              <w:ind w:right="6"/>
              <w:jc w:val="both"/>
              <w:rPr>
                <w:rFonts w:cs="Arial"/>
                <w:bCs/>
                <w:i/>
                <w:sz w:val="16"/>
                <w:szCs w:val="16"/>
              </w:rPr>
            </w:pPr>
            <w:r w:rsidRPr="00620D79">
              <w:rPr>
                <w:rFonts w:cs="Arial"/>
                <w:bCs/>
                <w:i/>
                <w:sz w:val="16"/>
                <w:szCs w:val="16"/>
              </w:rPr>
              <w:t>Indicate the</w:t>
            </w:r>
            <w:r w:rsidR="007C495E">
              <w:rPr>
                <w:rFonts w:cs="Arial"/>
                <w:bCs/>
                <w:i/>
                <w:sz w:val="16"/>
                <w:szCs w:val="16"/>
              </w:rPr>
              <w:t>ir</w:t>
            </w:r>
            <w:r w:rsidRPr="00620D79">
              <w:rPr>
                <w:rFonts w:cs="Arial"/>
                <w:bCs/>
                <w:i/>
                <w:sz w:val="16"/>
                <w:szCs w:val="16"/>
              </w:rPr>
              <w:t xml:space="preserve"> </w:t>
            </w:r>
            <w:r>
              <w:rPr>
                <w:rFonts w:cs="Arial"/>
                <w:bCs/>
                <w:i/>
                <w:sz w:val="16"/>
                <w:szCs w:val="16"/>
              </w:rPr>
              <w:t xml:space="preserve">status </w:t>
            </w:r>
            <w:r w:rsidR="007C495E">
              <w:rPr>
                <w:rFonts w:cs="Arial"/>
                <w:bCs/>
                <w:i/>
                <w:sz w:val="16"/>
                <w:szCs w:val="16"/>
              </w:rPr>
              <w:t>timeline</w:t>
            </w:r>
            <w:r>
              <w:rPr>
                <w:rFonts w:cs="Arial"/>
                <w:bCs/>
                <w:i/>
                <w:sz w:val="16"/>
                <w:szCs w:val="16"/>
              </w:rPr>
              <w:t xml:space="preserve">. </w:t>
            </w:r>
          </w:p>
          <w:p w:rsidR="00A94402" w:rsidRPr="0063696D" w:rsidRDefault="00C9480E" w:rsidP="00C9480E">
            <w:pPr>
              <w:spacing w:after="120"/>
              <w:ind w:right="4"/>
              <w:jc w:val="both"/>
              <w:rPr>
                <w:rFonts w:eastAsia="Calibri" w:cs="Arial"/>
                <w:b/>
                <w:sz w:val="18"/>
                <w:szCs w:val="18"/>
              </w:rPr>
            </w:pPr>
            <w:r>
              <w:rPr>
                <w:rFonts w:cs="Arial"/>
                <w:i/>
                <w:sz w:val="16"/>
                <w:szCs w:val="16"/>
              </w:rPr>
              <w:t>Risk factors and mitigating measures (</w:t>
            </w:r>
            <w:r w:rsidRPr="007C495E">
              <w:rPr>
                <w:rFonts w:cs="Arial"/>
                <w:i/>
                <w:sz w:val="16"/>
                <w:szCs w:val="16"/>
              </w:rPr>
              <w:t>alternative solutions</w:t>
            </w:r>
            <w:r>
              <w:rPr>
                <w:rFonts w:cs="Arial"/>
                <w:i/>
                <w:sz w:val="16"/>
                <w:szCs w:val="16"/>
              </w:rPr>
              <w:t>)</w:t>
            </w:r>
            <w:r w:rsidRPr="007C495E">
              <w:rPr>
                <w:rFonts w:cs="Arial"/>
                <w:i/>
                <w:sz w:val="16"/>
                <w:szCs w:val="16"/>
              </w:rPr>
              <w:t xml:space="preserve"> if the </w:t>
            </w:r>
            <w:r>
              <w:rPr>
                <w:rFonts w:cs="Arial"/>
                <w:i/>
                <w:sz w:val="16"/>
                <w:szCs w:val="16"/>
              </w:rPr>
              <w:t>permits</w:t>
            </w:r>
            <w:r w:rsidRPr="007C495E">
              <w:rPr>
                <w:rFonts w:cs="Arial"/>
                <w:i/>
                <w:sz w:val="16"/>
                <w:szCs w:val="16"/>
              </w:rPr>
              <w:t xml:space="preserve"> are not obtained in time</w:t>
            </w:r>
            <w:r>
              <w:rPr>
                <w:rFonts w:cs="Arial"/>
                <w:i/>
                <w:sz w:val="16"/>
                <w:szCs w:val="16"/>
              </w:rPr>
              <w:t xml:space="preserve"> should be described in section 3.4</w:t>
            </w:r>
            <w:r w:rsidRPr="007C495E">
              <w:rPr>
                <w:rFonts w:cs="Arial"/>
                <w:i/>
                <w:sz w:val="16"/>
                <w:szCs w:val="16"/>
              </w:rPr>
              <w:t>.</w:t>
            </w:r>
          </w:p>
        </w:tc>
      </w:tr>
      <w:tr w:rsidR="00AB3DB6" w:rsidRPr="00D253BF" w:rsidTr="00BE4BFF">
        <w:trPr>
          <w:trHeight w:val="432"/>
        </w:trPr>
        <w:tc>
          <w:tcPr>
            <w:tcW w:w="808" w:type="dxa"/>
            <w:shd w:val="clear" w:color="auto" w:fill="E6E6E6"/>
          </w:tcPr>
          <w:p w:rsidR="00AB3DB6" w:rsidRPr="002B7E5F" w:rsidRDefault="00AB3DB6" w:rsidP="004207EB">
            <w:pPr>
              <w:spacing w:before="120" w:after="120"/>
              <w:jc w:val="center"/>
              <w:rPr>
                <w:rFonts w:cs="Arial"/>
                <w:sz w:val="18"/>
                <w:szCs w:val="16"/>
              </w:rPr>
            </w:pPr>
            <w:r>
              <w:rPr>
                <w:rFonts w:cs="Arial"/>
                <w:sz w:val="18"/>
                <w:szCs w:val="16"/>
              </w:rPr>
              <w:t>Task No</w:t>
            </w:r>
          </w:p>
        </w:tc>
        <w:tc>
          <w:tcPr>
            <w:tcW w:w="4012" w:type="dxa"/>
            <w:shd w:val="clear" w:color="auto" w:fill="E6E6E6"/>
          </w:tcPr>
          <w:p w:rsidR="00AB3DB6" w:rsidRDefault="00AB3DB6" w:rsidP="004A2E91">
            <w:pPr>
              <w:spacing w:before="120" w:after="120"/>
              <w:jc w:val="center"/>
              <w:rPr>
                <w:rFonts w:cs="Arial"/>
                <w:sz w:val="18"/>
                <w:szCs w:val="16"/>
              </w:rPr>
            </w:pPr>
            <w:r>
              <w:rPr>
                <w:rFonts w:cs="Arial"/>
                <w:sz w:val="18"/>
                <w:szCs w:val="16"/>
              </w:rPr>
              <w:t>Type and Description</w:t>
            </w:r>
          </w:p>
          <w:p w:rsidR="00AB3DB6" w:rsidRPr="002B7E5F" w:rsidRDefault="00AB3DB6" w:rsidP="004207EB">
            <w:pPr>
              <w:spacing w:before="120" w:after="120"/>
              <w:jc w:val="center"/>
              <w:rPr>
                <w:rFonts w:cs="Arial"/>
                <w:sz w:val="18"/>
                <w:szCs w:val="16"/>
              </w:rPr>
            </w:pPr>
          </w:p>
        </w:tc>
        <w:tc>
          <w:tcPr>
            <w:tcW w:w="2126" w:type="dxa"/>
            <w:shd w:val="clear" w:color="auto" w:fill="E6E6E6"/>
          </w:tcPr>
          <w:p w:rsidR="00AB3DB6" w:rsidRDefault="00AB3DB6" w:rsidP="004207EB">
            <w:pPr>
              <w:spacing w:before="120" w:after="120"/>
              <w:jc w:val="center"/>
              <w:rPr>
                <w:rFonts w:cs="Arial"/>
                <w:sz w:val="18"/>
                <w:szCs w:val="16"/>
              </w:rPr>
            </w:pPr>
            <w:r>
              <w:rPr>
                <w:rFonts w:cs="Arial"/>
                <w:sz w:val="18"/>
                <w:szCs w:val="16"/>
              </w:rPr>
              <w:t>Status</w:t>
            </w:r>
          </w:p>
          <w:p w:rsidR="00AB3DB6" w:rsidRPr="002B7E5F" w:rsidRDefault="00AB3DB6" w:rsidP="004207EB">
            <w:pPr>
              <w:spacing w:before="120" w:after="120"/>
              <w:jc w:val="center"/>
              <w:rPr>
                <w:rFonts w:cs="Arial"/>
                <w:sz w:val="18"/>
                <w:szCs w:val="16"/>
              </w:rPr>
            </w:pPr>
          </w:p>
        </w:tc>
        <w:tc>
          <w:tcPr>
            <w:tcW w:w="1559" w:type="dxa"/>
            <w:shd w:val="clear" w:color="auto" w:fill="E6E6E6"/>
          </w:tcPr>
          <w:p w:rsidR="00AB3DB6" w:rsidRDefault="00AB3DB6" w:rsidP="0016665A">
            <w:pPr>
              <w:spacing w:after="120"/>
              <w:jc w:val="center"/>
              <w:rPr>
                <w:rFonts w:cs="Arial"/>
                <w:sz w:val="18"/>
                <w:szCs w:val="16"/>
              </w:rPr>
            </w:pPr>
            <w:r>
              <w:rPr>
                <w:rFonts w:cs="Arial"/>
                <w:sz w:val="18"/>
                <w:szCs w:val="16"/>
              </w:rPr>
              <w:t>Date of award</w:t>
            </w:r>
          </w:p>
        </w:tc>
      </w:tr>
      <w:tr w:rsidR="00AB3DB6" w:rsidRPr="00A7348B" w:rsidTr="00BE4BFF">
        <w:trPr>
          <w:trHeight w:val="432"/>
        </w:trPr>
        <w:tc>
          <w:tcPr>
            <w:tcW w:w="808" w:type="dxa"/>
            <w:shd w:val="clear" w:color="auto" w:fill="auto"/>
          </w:tcPr>
          <w:p w:rsidR="00AB3DB6" w:rsidRPr="00A7348B" w:rsidRDefault="00AB3DB6" w:rsidP="004207EB">
            <w:pPr>
              <w:spacing w:before="120" w:after="120"/>
              <w:jc w:val="center"/>
              <w:rPr>
                <w:rFonts w:cs="Arial"/>
                <w:sz w:val="18"/>
                <w:szCs w:val="18"/>
              </w:rPr>
            </w:pPr>
            <w:r w:rsidRPr="00BE4BFF">
              <w:rPr>
                <w:sz w:val="18"/>
                <w:szCs w:val="18"/>
                <w:highlight w:val="lightGray"/>
              </w:rPr>
              <w:t>T1.1</w:t>
            </w:r>
          </w:p>
        </w:tc>
        <w:tc>
          <w:tcPr>
            <w:tcW w:w="4012" w:type="dxa"/>
            <w:shd w:val="clear" w:color="auto" w:fill="auto"/>
          </w:tcPr>
          <w:p w:rsidR="00AB3DB6" w:rsidRPr="00A7348B" w:rsidRDefault="00AB3DB6" w:rsidP="004A2E91">
            <w:pPr>
              <w:spacing w:before="120" w:after="120"/>
              <w:rPr>
                <w:rFonts w:cs="Arial"/>
                <w:sz w:val="18"/>
                <w:szCs w:val="18"/>
              </w:rPr>
            </w:pPr>
            <w:r w:rsidRPr="00BE4BFF">
              <w:rPr>
                <w:rFonts w:cs="Arial"/>
                <w:sz w:val="18"/>
                <w:szCs w:val="18"/>
                <w:highlight w:val="lightGray"/>
              </w:rPr>
              <w:t xml:space="preserve">Permit for … from authority XXX for </w:t>
            </w:r>
            <w:r w:rsidR="002217E6" w:rsidRPr="00BE4BFF">
              <w:rPr>
                <w:rFonts w:cs="Arial"/>
                <w:sz w:val="18"/>
                <w:szCs w:val="18"/>
                <w:highlight w:val="lightGray"/>
              </w:rPr>
              <w:t>task</w:t>
            </w:r>
            <w:r w:rsidRPr="00BE4BFF">
              <w:rPr>
                <w:rFonts w:cs="Arial"/>
                <w:sz w:val="18"/>
                <w:szCs w:val="18"/>
                <w:highlight w:val="lightGray"/>
              </w:rPr>
              <w:t xml:space="preserve"> XXX</w:t>
            </w:r>
          </w:p>
        </w:tc>
        <w:tc>
          <w:tcPr>
            <w:tcW w:w="2126" w:type="dxa"/>
            <w:shd w:val="clear" w:color="auto" w:fill="auto"/>
          </w:tcPr>
          <w:p w:rsidR="00AB3DB6" w:rsidRPr="00A7348B" w:rsidRDefault="00AB3DB6" w:rsidP="008D19D7">
            <w:pPr>
              <w:spacing w:before="120" w:after="120"/>
              <w:rPr>
                <w:rFonts w:cs="Arial"/>
                <w:sz w:val="18"/>
                <w:szCs w:val="18"/>
              </w:rPr>
            </w:pPr>
            <w:r w:rsidRPr="00BE4BFF">
              <w:rPr>
                <w:sz w:val="18"/>
                <w:szCs w:val="18"/>
                <w:highlight w:val="lightGray"/>
              </w:rPr>
              <w:t>planned/requested/</w:t>
            </w:r>
            <w:r w:rsidR="008D19D7" w:rsidRPr="00BE4BFF">
              <w:rPr>
                <w:sz w:val="18"/>
                <w:szCs w:val="18"/>
                <w:highlight w:val="lightGray"/>
              </w:rPr>
              <w:t xml:space="preserve"> </w:t>
            </w:r>
            <w:r w:rsidRPr="00BE4BFF">
              <w:rPr>
                <w:sz w:val="18"/>
                <w:szCs w:val="18"/>
                <w:highlight w:val="lightGray"/>
              </w:rPr>
              <w:t>received</w:t>
            </w:r>
          </w:p>
        </w:tc>
        <w:tc>
          <w:tcPr>
            <w:tcW w:w="1559" w:type="dxa"/>
            <w:shd w:val="clear" w:color="auto" w:fill="auto"/>
          </w:tcPr>
          <w:p w:rsidR="00AB3DB6" w:rsidRDefault="004A2E91" w:rsidP="002217E6">
            <w:pPr>
              <w:spacing w:before="120" w:after="120"/>
              <w:jc w:val="center"/>
              <w:rPr>
                <w:sz w:val="18"/>
                <w:szCs w:val="18"/>
              </w:rPr>
            </w:pPr>
            <w:r w:rsidRPr="004A2E91">
              <w:rPr>
                <w:sz w:val="18"/>
                <w:szCs w:val="18"/>
              </w:rPr>
              <w:t>[</w:t>
            </w:r>
            <w:r w:rsidRPr="00BE4BFF">
              <w:rPr>
                <w:sz w:val="18"/>
                <w:szCs w:val="18"/>
                <w:highlight w:val="lightGray"/>
              </w:rPr>
              <w:t>MM/YYYY</w:t>
            </w:r>
            <w:r>
              <w:rPr>
                <w:sz w:val="18"/>
                <w:szCs w:val="18"/>
              </w:rPr>
              <w:t>]</w:t>
            </w:r>
          </w:p>
        </w:tc>
      </w:tr>
      <w:tr w:rsidR="00AB3DB6" w:rsidRPr="00A7348B" w:rsidTr="00BE4BFF">
        <w:trPr>
          <w:trHeight w:val="432"/>
        </w:trPr>
        <w:tc>
          <w:tcPr>
            <w:tcW w:w="808" w:type="dxa"/>
            <w:shd w:val="clear" w:color="auto" w:fill="auto"/>
          </w:tcPr>
          <w:p w:rsidR="00AB3DB6" w:rsidRPr="00A7348B" w:rsidRDefault="00AB3DB6" w:rsidP="004207EB">
            <w:pPr>
              <w:spacing w:before="120" w:after="120"/>
              <w:jc w:val="center"/>
              <w:rPr>
                <w:rFonts w:cs="Arial"/>
                <w:sz w:val="18"/>
                <w:szCs w:val="18"/>
              </w:rPr>
            </w:pPr>
          </w:p>
        </w:tc>
        <w:tc>
          <w:tcPr>
            <w:tcW w:w="4012" w:type="dxa"/>
            <w:shd w:val="clear" w:color="auto" w:fill="auto"/>
          </w:tcPr>
          <w:p w:rsidR="00AB3DB6" w:rsidRPr="00A7348B" w:rsidRDefault="00AB3DB6" w:rsidP="004207EB">
            <w:pPr>
              <w:spacing w:before="120" w:after="120"/>
              <w:rPr>
                <w:rFonts w:cs="Arial"/>
                <w:sz w:val="18"/>
                <w:szCs w:val="18"/>
              </w:rPr>
            </w:pPr>
          </w:p>
        </w:tc>
        <w:tc>
          <w:tcPr>
            <w:tcW w:w="2126" w:type="dxa"/>
            <w:shd w:val="clear" w:color="auto" w:fill="auto"/>
          </w:tcPr>
          <w:p w:rsidR="00AB3DB6" w:rsidRPr="00A7348B" w:rsidRDefault="00AB3DB6" w:rsidP="004207EB">
            <w:pPr>
              <w:spacing w:before="120" w:after="120"/>
              <w:rPr>
                <w:sz w:val="18"/>
                <w:szCs w:val="18"/>
              </w:rPr>
            </w:pPr>
          </w:p>
        </w:tc>
        <w:tc>
          <w:tcPr>
            <w:tcW w:w="1559" w:type="dxa"/>
            <w:shd w:val="clear" w:color="auto" w:fill="auto"/>
          </w:tcPr>
          <w:p w:rsidR="00AB3DB6" w:rsidRPr="00A7348B" w:rsidRDefault="00AB3DB6" w:rsidP="004207EB">
            <w:pPr>
              <w:spacing w:before="120" w:after="120"/>
              <w:jc w:val="center"/>
              <w:rPr>
                <w:sz w:val="18"/>
                <w:szCs w:val="18"/>
              </w:rPr>
            </w:pPr>
          </w:p>
        </w:tc>
      </w:tr>
      <w:tr w:rsidR="00AB3DB6" w:rsidRPr="00A7348B" w:rsidTr="00BE4BFF">
        <w:trPr>
          <w:trHeight w:val="432"/>
        </w:trPr>
        <w:tc>
          <w:tcPr>
            <w:tcW w:w="808" w:type="dxa"/>
            <w:shd w:val="clear" w:color="auto" w:fill="auto"/>
          </w:tcPr>
          <w:p w:rsidR="00AB3DB6" w:rsidRPr="00A7348B" w:rsidRDefault="00AB3DB6" w:rsidP="004207EB">
            <w:pPr>
              <w:spacing w:before="120" w:after="120"/>
              <w:jc w:val="center"/>
              <w:rPr>
                <w:rFonts w:cs="Arial"/>
                <w:sz w:val="18"/>
                <w:szCs w:val="18"/>
              </w:rPr>
            </w:pPr>
          </w:p>
        </w:tc>
        <w:tc>
          <w:tcPr>
            <w:tcW w:w="4012" w:type="dxa"/>
            <w:shd w:val="clear" w:color="auto" w:fill="auto"/>
          </w:tcPr>
          <w:p w:rsidR="00AB3DB6" w:rsidRPr="00A7348B" w:rsidRDefault="00AB3DB6" w:rsidP="004207EB">
            <w:pPr>
              <w:spacing w:before="120" w:after="120"/>
              <w:rPr>
                <w:rFonts w:cs="Arial"/>
                <w:sz w:val="18"/>
                <w:szCs w:val="18"/>
              </w:rPr>
            </w:pPr>
          </w:p>
        </w:tc>
        <w:tc>
          <w:tcPr>
            <w:tcW w:w="2126" w:type="dxa"/>
            <w:shd w:val="clear" w:color="auto" w:fill="auto"/>
          </w:tcPr>
          <w:p w:rsidR="00AB3DB6" w:rsidRPr="00A7348B" w:rsidRDefault="00AB3DB6" w:rsidP="004207EB">
            <w:pPr>
              <w:spacing w:before="120" w:after="120"/>
              <w:rPr>
                <w:sz w:val="18"/>
                <w:szCs w:val="18"/>
              </w:rPr>
            </w:pPr>
          </w:p>
        </w:tc>
        <w:tc>
          <w:tcPr>
            <w:tcW w:w="1559" w:type="dxa"/>
            <w:shd w:val="clear" w:color="auto" w:fill="auto"/>
          </w:tcPr>
          <w:p w:rsidR="00AB3DB6" w:rsidRPr="00A7348B" w:rsidRDefault="00AB3DB6" w:rsidP="004207EB">
            <w:pPr>
              <w:spacing w:before="120" w:after="120"/>
              <w:jc w:val="center"/>
              <w:rPr>
                <w:sz w:val="18"/>
                <w:szCs w:val="18"/>
              </w:rPr>
            </w:pPr>
          </w:p>
        </w:tc>
      </w:tr>
      <w:tr w:rsidR="00AB3DB6" w:rsidRPr="00A7348B" w:rsidTr="00BE4BFF">
        <w:trPr>
          <w:trHeight w:val="432"/>
        </w:trPr>
        <w:tc>
          <w:tcPr>
            <w:tcW w:w="808" w:type="dxa"/>
            <w:shd w:val="clear" w:color="auto" w:fill="auto"/>
          </w:tcPr>
          <w:p w:rsidR="00AB3DB6" w:rsidRPr="00A7348B" w:rsidRDefault="00AB3DB6" w:rsidP="004207EB">
            <w:pPr>
              <w:spacing w:before="120" w:after="120"/>
              <w:jc w:val="center"/>
              <w:rPr>
                <w:rFonts w:cs="Arial"/>
                <w:sz w:val="18"/>
                <w:szCs w:val="18"/>
              </w:rPr>
            </w:pPr>
          </w:p>
        </w:tc>
        <w:tc>
          <w:tcPr>
            <w:tcW w:w="4012" w:type="dxa"/>
            <w:shd w:val="clear" w:color="auto" w:fill="auto"/>
          </w:tcPr>
          <w:p w:rsidR="00AB3DB6" w:rsidRPr="00A7348B" w:rsidRDefault="00AB3DB6" w:rsidP="004207EB">
            <w:pPr>
              <w:spacing w:before="120" w:after="120"/>
              <w:rPr>
                <w:rFonts w:cs="Arial"/>
                <w:sz w:val="18"/>
                <w:szCs w:val="18"/>
              </w:rPr>
            </w:pPr>
          </w:p>
        </w:tc>
        <w:tc>
          <w:tcPr>
            <w:tcW w:w="2126" w:type="dxa"/>
            <w:shd w:val="clear" w:color="auto" w:fill="auto"/>
          </w:tcPr>
          <w:p w:rsidR="00AB3DB6" w:rsidRPr="00A7348B" w:rsidRDefault="00AB3DB6" w:rsidP="004207EB">
            <w:pPr>
              <w:spacing w:before="120" w:after="120"/>
              <w:rPr>
                <w:sz w:val="18"/>
                <w:szCs w:val="18"/>
              </w:rPr>
            </w:pPr>
          </w:p>
        </w:tc>
        <w:tc>
          <w:tcPr>
            <w:tcW w:w="1559" w:type="dxa"/>
            <w:shd w:val="clear" w:color="auto" w:fill="auto"/>
          </w:tcPr>
          <w:p w:rsidR="00AB3DB6" w:rsidRPr="00A7348B" w:rsidRDefault="00AB3DB6" w:rsidP="004207EB">
            <w:pPr>
              <w:spacing w:before="120" w:after="120"/>
              <w:jc w:val="center"/>
              <w:rPr>
                <w:sz w:val="18"/>
                <w:szCs w:val="18"/>
              </w:rPr>
            </w:pPr>
          </w:p>
        </w:tc>
      </w:tr>
    </w:tbl>
    <w:p w:rsidR="00A94402" w:rsidRDefault="00A94402" w:rsidP="002F730F"/>
    <w:tbl>
      <w:tblPr>
        <w:tblW w:w="8505" w:type="dxa"/>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05"/>
      </w:tblGrid>
      <w:tr w:rsidR="00C26B0F" w:rsidRPr="00A46214" w:rsidTr="00BE4BFF">
        <w:trPr>
          <w:trHeight w:val="509"/>
        </w:trPr>
        <w:tc>
          <w:tcPr>
            <w:tcW w:w="8505" w:type="dxa"/>
            <w:tcBorders>
              <w:top w:val="single" w:sz="12" w:space="0" w:color="A6A6A6"/>
              <w:left w:val="single" w:sz="12" w:space="0" w:color="A6A6A6"/>
              <w:bottom w:val="single" w:sz="12" w:space="0" w:color="A6A6A6"/>
              <w:right w:val="single" w:sz="12" w:space="0" w:color="A6A6A6"/>
            </w:tcBorders>
            <w:shd w:val="clear" w:color="auto" w:fill="D9D9D9"/>
          </w:tcPr>
          <w:p w:rsidR="00C26B0F" w:rsidRDefault="00C26B0F" w:rsidP="00A46214">
            <w:pPr>
              <w:pStyle w:val="StyleSectionslistNotBoldItalic"/>
              <w:numPr>
                <w:ilvl w:val="0"/>
                <w:numId w:val="0"/>
              </w:numPr>
              <w:spacing w:before="120" w:after="120"/>
              <w:rPr>
                <w:rFonts w:cs="Arial"/>
                <w:b/>
                <w:bCs/>
                <w:color w:val="595959"/>
                <w:sz w:val="18"/>
                <w:szCs w:val="18"/>
                <w:lang w:eastAsia="en-US"/>
              </w:rPr>
            </w:pPr>
            <w:r>
              <w:rPr>
                <w:rFonts w:cs="Arial"/>
                <w:b/>
                <w:bCs/>
                <w:color w:val="595959"/>
                <w:sz w:val="18"/>
                <w:szCs w:val="18"/>
                <w:lang w:eastAsia="en-US"/>
              </w:rPr>
              <w:t>Contracting procedures</w:t>
            </w:r>
            <w:r w:rsidR="00157997">
              <w:rPr>
                <w:rFonts w:cs="Arial"/>
                <w:b/>
                <w:bCs/>
                <w:color w:val="595959"/>
                <w:sz w:val="18"/>
                <w:szCs w:val="18"/>
                <w:lang w:eastAsia="en-US"/>
              </w:rPr>
              <w:t xml:space="preserve"> </w:t>
            </w:r>
          </w:p>
        </w:tc>
      </w:tr>
      <w:tr w:rsidR="00C26B0F" w:rsidRPr="00A46214" w:rsidTr="00BE4BFF">
        <w:trPr>
          <w:trHeight w:val="718"/>
        </w:trPr>
        <w:tc>
          <w:tcPr>
            <w:tcW w:w="8505" w:type="dxa"/>
            <w:tcBorders>
              <w:top w:val="single" w:sz="12" w:space="0" w:color="A6A6A6"/>
              <w:left w:val="single" w:sz="12" w:space="0" w:color="A6A6A6"/>
              <w:bottom w:val="single" w:sz="12" w:space="0" w:color="A6A6A6"/>
              <w:right w:val="single" w:sz="12" w:space="0" w:color="A6A6A6"/>
            </w:tcBorders>
            <w:shd w:val="clear" w:color="auto" w:fill="D9D9D9"/>
          </w:tcPr>
          <w:p w:rsidR="00C26B0F" w:rsidRDefault="00C26B0F" w:rsidP="00A46214">
            <w:pPr>
              <w:pStyle w:val="StyleSectionslistNotBoldItalic"/>
              <w:numPr>
                <w:ilvl w:val="0"/>
                <w:numId w:val="0"/>
              </w:numPr>
              <w:spacing w:before="120" w:after="120"/>
              <w:rPr>
                <w:rFonts w:cs="Arial"/>
                <w:b/>
                <w:bCs/>
                <w:color w:val="595959"/>
                <w:sz w:val="18"/>
                <w:szCs w:val="18"/>
                <w:lang w:eastAsia="en-US"/>
              </w:rPr>
            </w:pPr>
            <w:r>
              <w:rPr>
                <w:rFonts w:cs="Arial"/>
                <w:b/>
                <w:bCs/>
                <w:color w:val="595959"/>
                <w:sz w:val="18"/>
                <w:szCs w:val="18"/>
                <w:lang w:eastAsia="en-US"/>
              </w:rPr>
              <w:t xml:space="preserve">Procurement in general </w:t>
            </w:r>
          </w:p>
          <w:p w:rsidR="00C26B0F" w:rsidRPr="00A46214" w:rsidRDefault="00C26B0F" w:rsidP="008776FB">
            <w:pPr>
              <w:pStyle w:val="StyleSectionslistNotBoldItalic"/>
              <w:numPr>
                <w:ilvl w:val="0"/>
                <w:numId w:val="0"/>
              </w:numPr>
              <w:spacing w:after="120"/>
              <w:rPr>
                <w:rFonts w:cs="Arial"/>
                <w:bCs/>
                <w:i/>
                <w:color w:val="595959"/>
                <w:sz w:val="16"/>
                <w:szCs w:val="16"/>
                <w:lang w:eastAsia="en-US"/>
              </w:rPr>
            </w:pPr>
            <w:r>
              <w:rPr>
                <w:rFonts w:cs="Arial"/>
                <w:bCs/>
                <w:i/>
                <w:color w:val="595959"/>
                <w:sz w:val="16"/>
                <w:szCs w:val="16"/>
                <w:lang w:eastAsia="en-US"/>
              </w:rPr>
              <w:t>Indicate the project maturity in terms of procurements needed.</w:t>
            </w:r>
          </w:p>
        </w:tc>
      </w:tr>
      <w:tr w:rsidR="00C26B0F" w:rsidRPr="00A46214" w:rsidTr="00BE4BFF">
        <w:trPr>
          <w:trHeight w:val="1134"/>
        </w:trPr>
        <w:tc>
          <w:tcPr>
            <w:tcW w:w="8505" w:type="dxa"/>
            <w:tcBorders>
              <w:top w:val="single" w:sz="12" w:space="0" w:color="A6A6A6"/>
              <w:bottom w:val="single" w:sz="12" w:space="0" w:color="A6A6A6"/>
            </w:tcBorders>
          </w:tcPr>
          <w:p w:rsidR="00C26B0F" w:rsidRPr="00A46214" w:rsidRDefault="00C26B0F" w:rsidP="00A46214">
            <w:pPr>
              <w:spacing w:before="120" w:after="120"/>
              <w:ind w:right="4"/>
              <w:jc w:val="both"/>
              <w:rPr>
                <w:rFonts w:eastAsia="Calibri" w:cs="Arial"/>
                <w:sz w:val="18"/>
                <w:szCs w:val="18"/>
              </w:rPr>
            </w:pPr>
            <w:r w:rsidRPr="00A46214">
              <w:rPr>
                <w:rFonts w:eastAsia="Calibri" w:cs="Arial"/>
                <w:sz w:val="18"/>
                <w:szCs w:val="18"/>
              </w:rPr>
              <w:t>Insert text</w:t>
            </w:r>
          </w:p>
          <w:p w:rsidR="00C26B0F" w:rsidRPr="00A46214" w:rsidRDefault="00C26B0F" w:rsidP="00A46214">
            <w:pPr>
              <w:spacing w:before="120" w:after="120"/>
              <w:ind w:right="4"/>
              <w:jc w:val="both"/>
              <w:rPr>
                <w:rFonts w:eastAsia="Calibri" w:cs="Arial"/>
                <w:sz w:val="18"/>
                <w:szCs w:val="18"/>
              </w:rPr>
            </w:pPr>
          </w:p>
          <w:p w:rsidR="00C26B0F" w:rsidRPr="00A46214" w:rsidRDefault="00C26B0F" w:rsidP="00A46214">
            <w:pPr>
              <w:spacing w:before="120" w:after="120"/>
              <w:ind w:right="4"/>
              <w:jc w:val="both"/>
              <w:rPr>
                <w:rFonts w:eastAsia="Calibri" w:cs="Arial"/>
                <w:sz w:val="18"/>
                <w:szCs w:val="18"/>
              </w:rPr>
            </w:pPr>
          </w:p>
        </w:tc>
      </w:tr>
      <w:tr w:rsidR="00C26B0F" w:rsidRPr="00A46214" w:rsidTr="00BE4BFF">
        <w:trPr>
          <w:trHeight w:val="325"/>
        </w:trPr>
        <w:tc>
          <w:tcPr>
            <w:tcW w:w="8505" w:type="dxa"/>
            <w:shd w:val="clear" w:color="auto" w:fill="D9D9D9"/>
          </w:tcPr>
          <w:p w:rsidR="00C26B0F" w:rsidRPr="00D253BF" w:rsidRDefault="00C26B0F" w:rsidP="006A4119">
            <w:pPr>
              <w:pStyle w:val="StyleSectionslistNotBoldItalic"/>
              <w:numPr>
                <w:ilvl w:val="0"/>
                <w:numId w:val="0"/>
              </w:numPr>
              <w:spacing w:before="120" w:after="120"/>
              <w:rPr>
                <w:rFonts w:cs="Arial"/>
                <w:b/>
                <w:bCs/>
                <w:color w:val="595959"/>
                <w:sz w:val="18"/>
                <w:szCs w:val="18"/>
                <w:lang w:eastAsia="en-US"/>
              </w:rPr>
            </w:pPr>
            <w:r w:rsidRPr="004A2E91">
              <w:rPr>
                <w:rFonts w:cs="Arial"/>
                <w:b/>
                <w:bCs/>
                <w:color w:val="595959"/>
                <w:sz w:val="18"/>
                <w:szCs w:val="18"/>
                <w:lang w:eastAsia="en-US"/>
              </w:rPr>
              <w:t>Contracts</w:t>
            </w:r>
            <w:r w:rsidR="00877AA1" w:rsidRPr="004A2E91">
              <w:rPr>
                <w:rFonts w:cs="Arial"/>
                <w:b/>
                <w:bCs/>
                <w:color w:val="595959"/>
                <w:sz w:val="18"/>
                <w:szCs w:val="18"/>
                <w:lang w:eastAsia="en-US"/>
              </w:rPr>
              <w:t xml:space="preserve"> awarded</w:t>
            </w:r>
            <w:r w:rsidRPr="004A2E91">
              <w:rPr>
                <w:rFonts w:cs="Arial"/>
                <w:b/>
                <w:bCs/>
                <w:color w:val="595959"/>
                <w:sz w:val="18"/>
                <w:szCs w:val="18"/>
                <w:lang w:eastAsia="en-US"/>
              </w:rPr>
              <w:t xml:space="preserve"> before</w:t>
            </w:r>
            <w:r w:rsidR="00877AA1" w:rsidRPr="004A2E91">
              <w:rPr>
                <w:rFonts w:cs="Arial"/>
                <w:b/>
                <w:bCs/>
                <w:color w:val="595959"/>
                <w:sz w:val="18"/>
                <w:szCs w:val="18"/>
                <w:lang w:eastAsia="en-US"/>
              </w:rPr>
              <w:t xml:space="preserve"> submission of the proposal</w:t>
            </w:r>
          </w:p>
          <w:p w:rsidR="00C26B0F" w:rsidRDefault="00C26B0F" w:rsidP="00CC29F8">
            <w:pPr>
              <w:spacing w:before="120" w:after="60"/>
              <w:ind w:right="6"/>
              <w:jc w:val="both"/>
              <w:rPr>
                <w:rFonts w:cs="Arial"/>
                <w:bCs/>
                <w:i/>
                <w:sz w:val="16"/>
                <w:szCs w:val="16"/>
              </w:rPr>
            </w:pPr>
            <w:r w:rsidRPr="00A46214">
              <w:rPr>
                <w:rFonts w:cs="Arial"/>
                <w:bCs/>
                <w:i/>
                <w:sz w:val="16"/>
                <w:szCs w:val="16"/>
              </w:rPr>
              <w:t xml:space="preserve">For each </w:t>
            </w:r>
            <w:r w:rsidR="006C09D0">
              <w:rPr>
                <w:rFonts w:cs="Arial"/>
                <w:bCs/>
                <w:i/>
                <w:sz w:val="16"/>
                <w:szCs w:val="16"/>
              </w:rPr>
              <w:t>Activity</w:t>
            </w:r>
            <w:r w:rsidRPr="00A46214">
              <w:rPr>
                <w:rFonts w:cs="Arial"/>
                <w:bCs/>
                <w:i/>
                <w:sz w:val="16"/>
                <w:szCs w:val="16"/>
              </w:rPr>
              <w:t>/task, explain the contracts already awarded</w:t>
            </w:r>
            <w:r w:rsidR="00877AA1">
              <w:rPr>
                <w:rFonts w:cs="Arial"/>
                <w:bCs/>
                <w:i/>
                <w:sz w:val="16"/>
                <w:szCs w:val="16"/>
              </w:rPr>
              <w:t>,</w:t>
            </w:r>
            <w:r w:rsidRPr="00A46214">
              <w:rPr>
                <w:rFonts w:cs="Arial"/>
                <w:bCs/>
                <w:i/>
                <w:sz w:val="16"/>
                <w:szCs w:val="16"/>
              </w:rPr>
              <w:t xml:space="preserve"> </w:t>
            </w:r>
            <w:r w:rsidRPr="008776FB">
              <w:rPr>
                <w:rFonts w:cs="Arial"/>
                <w:bCs/>
                <w:i/>
                <w:sz w:val="16"/>
                <w:szCs w:val="16"/>
              </w:rPr>
              <w:t xml:space="preserve">their typology </w:t>
            </w:r>
            <w:r w:rsidR="00AA103F" w:rsidRPr="008776FB">
              <w:rPr>
                <w:rFonts w:cs="Arial"/>
                <w:bCs/>
                <w:i/>
                <w:sz w:val="16"/>
                <w:szCs w:val="16"/>
              </w:rPr>
              <w:t>and status</w:t>
            </w:r>
            <w:r w:rsidRPr="008776FB">
              <w:rPr>
                <w:rFonts w:cs="Arial"/>
                <w:bCs/>
                <w:i/>
                <w:sz w:val="16"/>
                <w:szCs w:val="16"/>
              </w:rPr>
              <w:t xml:space="preserve">. </w:t>
            </w:r>
            <w:r w:rsidR="004A2E91" w:rsidRPr="008776FB">
              <w:rPr>
                <w:rFonts w:cs="Arial"/>
                <w:bCs/>
                <w:i/>
                <w:sz w:val="16"/>
                <w:szCs w:val="16"/>
              </w:rPr>
              <w:t>For public procurers</w:t>
            </w:r>
            <w:r w:rsidR="00877AA1" w:rsidRPr="008776FB">
              <w:rPr>
                <w:rFonts w:cs="Arial"/>
                <w:bCs/>
                <w:i/>
                <w:sz w:val="16"/>
                <w:szCs w:val="16"/>
              </w:rPr>
              <w:t xml:space="preserve">, please </w:t>
            </w:r>
            <w:r w:rsidR="003C054C" w:rsidRPr="008776FB">
              <w:rPr>
                <w:rFonts w:cs="Arial"/>
                <w:bCs/>
                <w:i/>
                <w:sz w:val="16"/>
                <w:szCs w:val="16"/>
              </w:rPr>
              <w:t>s</w:t>
            </w:r>
            <w:r w:rsidRPr="008776FB">
              <w:rPr>
                <w:rFonts w:cs="Arial"/>
                <w:bCs/>
                <w:i/>
                <w:sz w:val="16"/>
                <w:szCs w:val="16"/>
              </w:rPr>
              <w:t xml:space="preserve">pecify which procurement method has been selected </w:t>
            </w:r>
            <w:r w:rsidR="00076628" w:rsidRPr="008776FB">
              <w:rPr>
                <w:rFonts w:cs="Arial"/>
                <w:bCs/>
                <w:i/>
                <w:sz w:val="16"/>
                <w:szCs w:val="16"/>
              </w:rPr>
              <w:t>(</w:t>
            </w:r>
            <w:r w:rsidR="002441FE" w:rsidRPr="008776FB">
              <w:rPr>
                <w:rFonts w:cs="Arial"/>
                <w:bCs/>
                <w:i/>
                <w:sz w:val="16"/>
                <w:szCs w:val="16"/>
              </w:rPr>
              <w:t xml:space="preserve">e.g. EU-wide or national; </w:t>
            </w:r>
            <w:r w:rsidR="00076628" w:rsidRPr="008776FB">
              <w:rPr>
                <w:rFonts w:cs="Arial"/>
                <w:bCs/>
                <w:i/>
                <w:sz w:val="16"/>
                <w:szCs w:val="16"/>
              </w:rPr>
              <w:t>open, restricted</w:t>
            </w:r>
            <w:r w:rsidR="002441FE" w:rsidRPr="008776FB">
              <w:rPr>
                <w:rFonts w:cs="Arial"/>
                <w:bCs/>
                <w:i/>
                <w:sz w:val="16"/>
                <w:szCs w:val="16"/>
              </w:rPr>
              <w:t xml:space="preserve"> or</w:t>
            </w:r>
            <w:r w:rsidR="00076628" w:rsidRPr="008776FB">
              <w:rPr>
                <w:rFonts w:cs="Arial"/>
                <w:bCs/>
                <w:i/>
                <w:sz w:val="16"/>
                <w:szCs w:val="16"/>
              </w:rPr>
              <w:t xml:space="preserve"> negotiated,</w:t>
            </w:r>
            <w:r w:rsidR="002441FE" w:rsidRPr="008776FB">
              <w:rPr>
                <w:rFonts w:cs="Arial"/>
                <w:bCs/>
                <w:i/>
                <w:sz w:val="16"/>
                <w:szCs w:val="16"/>
              </w:rPr>
              <w:t xml:space="preserve"> etc</w:t>
            </w:r>
            <w:r w:rsidR="00076628" w:rsidRPr="008776FB">
              <w:rPr>
                <w:rFonts w:cs="Arial"/>
                <w:bCs/>
                <w:i/>
                <w:sz w:val="16"/>
                <w:szCs w:val="16"/>
              </w:rPr>
              <w:t>)</w:t>
            </w:r>
            <w:r w:rsidRPr="008776FB">
              <w:rPr>
                <w:rFonts w:cs="Arial"/>
                <w:bCs/>
                <w:i/>
                <w:sz w:val="16"/>
                <w:szCs w:val="16"/>
              </w:rPr>
              <w:t xml:space="preserve">. </w:t>
            </w:r>
            <w:r w:rsidR="001322D8" w:rsidRPr="008776FB">
              <w:rPr>
                <w:rFonts w:cs="Arial"/>
                <w:bCs/>
                <w:i/>
                <w:sz w:val="16"/>
                <w:szCs w:val="16"/>
              </w:rPr>
              <w:t>For private compa</w:t>
            </w:r>
            <w:r w:rsidR="001322D8" w:rsidRPr="004A2E91">
              <w:rPr>
                <w:rFonts w:cs="Arial"/>
                <w:bCs/>
                <w:i/>
                <w:sz w:val="16"/>
                <w:szCs w:val="16"/>
              </w:rPr>
              <w:t xml:space="preserve">nies, please specify best value for money.  </w:t>
            </w:r>
            <w:r w:rsidRPr="004A2E91">
              <w:rPr>
                <w:rFonts w:cs="Arial"/>
                <w:bCs/>
                <w:i/>
                <w:sz w:val="16"/>
                <w:szCs w:val="16"/>
              </w:rPr>
              <w:t>Where applicable, indicate the starting dates of the awarded contracts.</w:t>
            </w:r>
          </w:p>
          <w:p w:rsidR="00CC29F8" w:rsidRPr="004D433B" w:rsidRDefault="00BE4BFF" w:rsidP="00EA4EF5">
            <w:pPr>
              <w:spacing w:after="120"/>
              <w:ind w:right="4"/>
              <w:jc w:val="both"/>
              <w:rPr>
                <w:rFonts w:cs="Arial"/>
                <w:bCs/>
                <w:i/>
                <w:sz w:val="16"/>
                <w:szCs w:val="16"/>
              </w:rPr>
            </w:pPr>
            <w:r w:rsidRPr="00BE4BFF">
              <w:rPr>
                <w:rFonts w:cs="Arial"/>
                <w:i/>
                <w:noProof/>
                <w:sz w:val="16"/>
                <w:szCs w:val="16"/>
                <w:lang w:eastAsia="en-GB"/>
              </w:rPr>
              <w:pict>
                <v:shape id="Picture 6" o:spid="_x0000_i1028" type="#_x0000_t75" alt="cid:image001.png@01D0B99B.7C10A740" style="width:9.7pt;height:9.7pt;visibility:visible">
                  <v:imagedata r:id="rId15" o:title="image001"/>
                </v:shape>
              </w:pict>
            </w:r>
            <w:r w:rsidR="00CC29F8" w:rsidRPr="00CC29F8">
              <w:rPr>
                <w:rFonts w:cs="Arial"/>
                <w:bCs/>
                <w:i/>
                <w:sz w:val="16"/>
                <w:szCs w:val="16"/>
              </w:rPr>
              <w:t xml:space="preserve"> </w:t>
            </w:r>
            <w:r w:rsidR="00CC29F8">
              <w:rPr>
                <w:rFonts w:cs="Arial"/>
                <w:bCs/>
                <w:i/>
                <w:sz w:val="16"/>
                <w:szCs w:val="16"/>
              </w:rPr>
              <w:t xml:space="preserve">Please note that we do not check or validate the procurement method you </w:t>
            </w:r>
            <w:r w:rsidR="00CC29F8" w:rsidRPr="00935B51">
              <w:rPr>
                <w:rFonts w:cs="Arial"/>
                <w:bCs/>
                <w:i/>
                <w:sz w:val="16"/>
                <w:szCs w:val="16"/>
              </w:rPr>
              <w:t>chose</w:t>
            </w:r>
            <w:r w:rsidR="001322D8" w:rsidRPr="00935B51">
              <w:rPr>
                <w:rFonts w:cs="Arial"/>
                <w:bCs/>
                <w:i/>
                <w:sz w:val="16"/>
                <w:szCs w:val="16"/>
              </w:rPr>
              <w:t xml:space="preserve">. </w:t>
            </w:r>
            <w:r w:rsidR="00B934BB" w:rsidRPr="00935B51">
              <w:rPr>
                <w:rFonts w:cs="Arial"/>
                <w:bCs/>
                <w:i/>
                <w:sz w:val="16"/>
                <w:szCs w:val="16"/>
              </w:rPr>
              <w:t>T</w:t>
            </w:r>
            <w:r w:rsidR="001322D8" w:rsidRPr="00935B51">
              <w:rPr>
                <w:rFonts w:cs="Arial"/>
                <w:bCs/>
                <w:i/>
                <w:sz w:val="16"/>
                <w:szCs w:val="16"/>
              </w:rPr>
              <w:t>he</w:t>
            </w:r>
            <w:r w:rsidR="001322D8" w:rsidRPr="00B934BB">
              <w:rPr>
                <w:rFonts w:cs="Arial"/>
                <w:bCs/>
                <w:i/>
                <w:sz w:val="16"/>
                <w:szCs w:val="16"/>
              </w:rPr>
              <w:t xml:space="preserve"> procurement</w:t>
            </w:r>
            <w:r w:rsidR="00CC29F8" w:rsidRPr="00B934BB">
              <w:rPr>
                <w:rFonts w:cs="Arial"/>
                <w:bCs/>
                <w:i/>
                <w:sz w:val="16"/>
                <w:szCs w:val="16"/>
              </w:rPr>
              <w:t xml:space="preserve"> must be in compliance with the provisions set out in the Grant Agreement and compliance may</w:t>
            </w:r>
            <w:r w:rsidR="00CC29F8">
              <w:rPr>
                <w:rFonts w:cs="Arial"/>
                <w:bCs/>
                <w:i/>
                <w:sz w:val="16"/>
                <w:szCs w:val="16"/>
              </w:rPr>
              <w:t xml:space="preserve"> be checked later on (in checks, reviews, audits or investigations).</w:t>
            </w:r>
          </w:p>
        </w:tc>
      </w:tr>
      <w:tr w:rsidR="00C26B0F" w:rsidRPr="00A46214" w:rsidTr="00BE4BFF">
        <w:trPr>
          <w:trHeight w:val="1134"/>
        </w:trPr>
        <w:tc>
          <w:tcPr>
            <w:tcW w:w="8505" w:type="dxa"/>
          </w:tcPr>
          <w:p w:rsidR="00C26B0F" w:rsidRPr="00A46214" w:rsidRDefault="00C26B0F" w:rsidP="006A4119">
            <w:pPr>
              <w:spacing w:before="120" w:after="120"/>
              <w:ind w:right="4"/>
              <w:jc w:val="both"/>
              <w:rPr>
                <w:rFonts w:eastAsia="Calibri" w:cs="Arial"/>
                <w:sz w:val="18"/>
                <w:szCs w:val="18"/>
              </w:rPr>
            </w:pPr>
            <w:r w:rsidRPr="00A46214">
              <w:rPr>
                <w:rFonts w:eastAsia="Calibri" w:cs="Arial"/>
                <w:sz w:val="18"/>
                <w:szCs w:val="18"/>
              </w:rPr>
              <w:lastRenderedPageBreak/>
              <w:t>Insert text</w:t>
            </w:r>
          </w:p>
          <w:p w:rsidR="00C26B0F" w:rsidRPr="00A46214" w:rsidRDefault="00C26B0F" w:rsidP="006A4119">
            <w:pPr>
              <w:spacing w:before="120" w:after="120"/>
              <w:ind w:right="4"/>
              <w:jc w:val="both"/>
              <w:rPr>
                <w:rFonts w:eastAsia="Calibri" w:cs="Arial"/>
                <w:sz w:val="18"/>
                <w:szCs w:val="18"/>
              </w:rPr>
            </w:pPr>
          </w:p>
          <w:p w:rsidR="00C26B0F" w:rsidRPr="00A46214" w:rsidRDefault="00C26B0F" w:rsidP="006A4119">
            <w:pPr>
              <w:spacing w:before="120" w:after="120"/>
              <w:ind w:right="4"/>
              <w:jc w:val="both"/>
              <w:rPr>
                <w:rFonts w:eastAsia="Calibri" w:cs="Arial"/>
                <w:sz w:val="18"/>
                <w:szCs w:val="18"/>
              </w:rPr>
            </w:pPr>
          </w:p>
        </w:tc>
      </w:tr>
      <w:tr w:rsidR="00C26B0F" w:rsidRPr="00A46214" w:rsidTr="00BE4BFF">
        <w:trPr>
          <w:trHeight w:val="466"/>
        </w:trPr>
        <w:tc>
          <w:tcPr>
            <w:tcW w:w="8505" w:type="dxa"/>
            <w:shd w:val="clear" w:color="auto" w:fill="D9D9D9"/>
          </w:tcPr>
          <w:p w:rsidR="00C26B0F" w:rsidRPr="00D253BF" w:rsidRDefault="007D6A06" w:rsidP="006A4119">
            <w:pPr>
              <w:pStyle w:val="StyleSectionslistNotBoldItalic"/>
              <w:numPr>
                <w:ilvl w:val="0"/>
                <w:numId w:val="0"/>
              </w:numPr>
              <w:spacing w:before="120" w:after="120"/>
              <w:rPr>
                <w:rFonts w:cs="Arial"/>
                <w:b/>
                <w:bCs/>
                <w:color w:val="595959"/>
                <w:sz w:val="18"/>
                <w:szCs w:val="18"/>
                <w:lang w:eastAsia="en-US"/>
              </w:rPr>
            </w:pPr>
            <w:r>
              <w:rPr>
                <w:rFonts w:cs="Arial"/>
                <w:b/>
                <w:bCs/>
                <w:color w:val="595959"/>
                <w:sz w:val="18"/>
                <w:szCs w:val="18"/>
                <w:lang w:eastAsia="en-US"/>
              </w:rPr>
              <w:t>C</w:t>
            </w:r>
            <w:r w:rsidR="00C26B0F">
              <w:rPr>
                <w:rFonts w:cs="Arial"/>
                <w:b/>
                <w:bCs/>
                <w:color w:val="595959"/>
                <w:sz w:val="18"/>
                <w:szCs w:val="18"/>
                <w:lang w:eastAsia="en-US"/>
              </w:rPr>
              <w:t>ontracts</w:t>
            </w:r>
            <w:r w:rsidR="00C26B0F" w:rsidRPr="00D253BF">
              <w:rPr>
                <w:rFonts w:cs="Arial"/>
                <w:b/>
                <w:bCs/>
                <w:color w:val="595959"/>
                <w:sz w:val="18"/>
                <w:szCs w:val="18"/>
                <w:lang w:eastAsia="en-US"/>
              </w:rPr>
              <w:t xml:space="preserve"> planned during implementation </w:t>
            </w:r>
          </w:p>
          <w:p w:rsidR="00C26B0F" w:rsidRDefault="00C26B0F" w:rsidP="00CC29F8">
            <w:pPr>
              <w:spacing w:before="120" w:after="60"/>
              <w:ind w:right="6"/>
              <w:jc w:val="both"/>
              <w:rPr>
                <w:rFonts w:cs="Arial"/>
                <w:bCs/>
                <w:i/>
                <w:sz w:val="16"/>
                <w:szCs w:val="16"/>
              </w:rPr>
            </w:pPr>
            <w:r>
              <w:rPr>
                <w:rFonts w:cs="Arial"/>
                <w:bCs/>
                <w:i/>
                <w:sz w:val="16"/>
                <w:szCs w:val="16"/>
              </w:rPr>
              <w:t xml:space="preserve">For each </w:t>
            </w:r>
            <w:r w:rsidR="006C09D0">
              <w:rPr>
                <w:rFonts w:cs="Arial"/>
                <w:bCs/>
                <w:i/>
                <w:sz w:val="16"/>
                <w:szCs w:val="16"/>
              </w:rPr>
              <w:t>Activity</w:t>
            </w:r>
            <w:r w:rsidRPr="00076628">
              <w:rPr>
                <w:rFonts w:cs="Arial"/>
                <w:bCs/>
                <w:i/>
                <w:sz w:val="16"/>
                <w:szCs w:val="16"/>
              </w:rPr>
              <w:t xml:space="preserve">/task, explain the contracts </w:t>
            </w:r>
            <w:r w:rsidRPr="006078B5">
              <w:rPr>
                <w:rFonts w:cs="Arial"/>
                <w:bCs/>
                <w:i/>
                <w:sz w:val="16"/>
                <w:szCs w:val="16"/>
              </w:rPr>
              <w:t xml:space="preserve">planned, their typologies and status. </w:t>
            </w:r>
            <w:r w:rsidR="00653E7B" w:rsidRPr="006078B5">
              <w:rPr>
                <w:rFonts w:cs="Arial"/>
                <w:bCs/>
                <w:i/>
                <w:sz w:val="16"/>
                <w:szCs w:val="16"/>
              </w:rPr>
              <w:t>For public procurers, please s</w:t>
            </w:r>
            <w:r w:rsidR="00AA103F" w:rsidRPr="006078B5">
              <w:rPr>
                <w:rFonts w:cs="Arial"/>
                <w:bCs/>
                <w:i/>
                <w:sz w:val="16"/>
                <w:szCs w:val="16"/>
              </w:rPr>
              <w:t>pecify which procurement method will be selected</w:t>
            </w:r>
            <w:r w:rsidR="00076628" w:rsidRPr="006078B5">
              <w:rPr>
                <w:rFonts w:cs="Arial"/>
                <w:bCs/>
                <w:i/>
                <w:sz w:val="16"/>
                <w:szCs w:val="16"/>
              </w:rPr>
              <w:t xml:space="preserve"> (open, restricted, negotiated, EU wide or national)</w:t>
            </w:r>
            <w:r w:rsidR="00AA103F" w:rsidRPr="006078B5">
              <w:rPr>
                <w:rFonts w:cs="Arial"/>
                <w:bCs/>
                <w:i/>
                <w:sz w:val="16"/>
                <w:szCs w:val="16"/>
              </w:rPr>
              <w:t xml:space="preserve">. </w:t>
            </w:r>
            <w:r w:rsidR="00653E7B" w:rsidRPr="006078B5">
              <w:rPr>
                <w:rFonts w:cs="Arial"/>
                <w:bCs/>
                <w:i/>
                <w:sz w:val="16"/>
                <w:szCs w:val="16"/>
              </w:rPr>
              <w:t xml:space="preserve">For private companies, please specify how you will ensure best value for money. </w:t>
            </w:r>
            <w:r w:rsidRPr="006078B5">
              <w:rPr>
                <w:rFonts w:cs="Arial"/>
                <w:bCs/>
                <w:i/>
                <w:sz w:val="16"/>
                <w:szCs w:val="16"/>
              </w:rPr>
              <w:t>Where applicable, please indicate the start dates of the awarded contracts.</w:t>
            </w:r>
          </w:p>
          <w:p w:rsidR="00CC29F8" w:rsidRDefault="00BE4BFF" w:rsidP="00EA4EF5">
            <w:pPr>
              <w:spacing w:after="120"/>
              <w:ind w:right="4"/>
              <w:jc w:val="both"/>
              <w:rPr>
                <w:rFonts w:eastAsia="Calibri" w:cs="Arial"/>
                <w:sz w:val="18"/>
                <w:szCs w:val="18"/>
              </w:rPr>
            </w:pPr>
            <w:r w:rsidRPr="00BE4BFF">
              <w:rPr>
                <w:rFonts w:cs="Arial"/>
                <w:i/>
                <w:noProof/>
                <w:sz w:val="16"/>
                <w:szCs w:val="16"/>
                <w:lang w:eastAsia="en-GB"/>
              </w:rPr>
              <w:pict>
                <v:shape id="Picture 8" o:spid="_x0000_i1029" type="#_x0000_t75" alt="cid:image001.png@01D0B99B.7C10A740" style="width:9.7pt;height:9.7pt;visibility:visible">
                  <v:imagedata r:id="rId15" o:title="image001"/>
                </v:shape>
              </w:pict>
            </w:r>
            <w:r w:rsidR="00CC29F8" w:rsidRPr="00CC29F8">
              <w:rPr>
                <w:rFonts w:cs="Arial"/>
                <w:bCs/>
                <w:i/>
                <w:sz w:val="16"/>
                <w:szCs w:val="16"/>
              </w:rPr>
              <w:t xml:space="preserve"> </w:t>
            </w:r>
            <w:r w:rsidR="00CC29F8">
              <w:rPr>
                <w:rFonts w:cs="Arial"/>
                <w:bCs/>
                <w:i/>
                <w:sz w:val="16"/>
                <w:szCs w:val="16"/>
              </w:rPr>
              <w:t xml:space="preserve">Please note that we do not check or validate the procurement method you </w:t>
            </w:r>
            <w:r w:rsidR="00CC29F8" w:rsidRPr="00935B51">
              <w:rPr>
                <w:rFonts w:cs="Arial"/>
                <w:bCs/>
                <w:i/>
                <w:sz w:val="16"/>
                <w:szCs w:val="16"/>
              </w:rPr>
              <w:t>chose</w:t>
            </w:r>
            <w:r w:rsidR="001322D8" w:rsidRPr="00935B51">
              <w:rPr>
                <w:rFonts w:cs="Arial"/>
                <w:bCs/>
                <w:i/>
                <w:sz w:val="16"/>
                <w:szCs w:val="16"/>
              </w:rPr>
              <w:t xml:space="preserve">. </w:t>
            </w:r>
            <w:r w:rsidR="00B934BB" w:rsidRPr="00935B51">
              <w:rPr>
                <w:rFonts w:cs="Arial"/>
                <w:bCs/>
                <w:i/>
                <w:sz w:val="16"/>
                <w:szCs w:val="16"/>
              </w:rPr>
              <w:t>T</w:t>
            </w:r>
            <w:r w:rsidR="001322D8" w:rsidRPr="00935B51">
              <w:rPr>
                <w:rFonts w:cs="Arial"/>
                <w:bCs/>
                <w:i/>
                <w:sz w:val="16"/>
                <w:szCs w:val="16"/>
              </w:rPr>
              <w:t>he</w:t>
            </w:r>
            <w:r w:rsidR="001322D8" w:rsidRPr="00B934BB">
              <w:rPr>
                <w:rFonts w:cs="Arial"/>
                <w:bCs/>
                <w:i/>
                <w:sz w:val="16"/>
                <w:szCs w:val="16"/>
              </w:rPr>
              <w:t xml:space="preserve"> procurement</w:t>
            </w:r>
            <w:r w:rsidR="00CC29F8" w:rsidRPr="00B934BB">
              <w:rPr>
                <w:rFonts w:cs="Arial"/>
                <w:bCs/>
                <w:i/>
                <w:sz w:val="16"/>
                <w:szCs w:val="16"/>
              </w:rPr>
              <w:t xml:space="preserve"> must be in compliance with the provisions set out in the Grant Agreement and compliance may</w:t>
            </w:r>
            <w:r w:rsidR="00CC29F8">
              <w:rPr>
                <w:rFonts w:cs="Arial"/>
                <w:bCs/>
                <w:i/>
                <w:sz w:val="16"/>
                <w:szCs w:val="16"/>
              </w:rPr>
              <w:t xml:space="preserve"> be checked later on (in checks, reviews, audits or investigations).</w:t>
            </w:r>
          </w:p>
        </w:tc>
      </w:tr>
      <w:tr w:rsidR="00C26B0F" w:rsidRPr="00A46214" w:rsidTr="00BE4BFF">
        <w:trPr>
          <w:trHeight w:val="1134"/>
        </w:trPr>
        <w:tc>
          <w:tcPr>
            <w:tcW w:w="8505" w:type="dxa"/>
          </w:tcPr>
          <w:p w:rsidR="00C26B0F" w:rsidRPr="00A46214" w:rsidRDefault="00C26B0F" w:rsidP="006A4119">
            <w:pPr>
              <w:spacing w:before="120" w:after="120"/>
              <w:ind w:right="4"/>
              <w:jc w:val="both"/>
              <w:rPr>
                <w:rFonts w:eastAsia="Calibri" w:cs="Arial"/>
                <w:sz w:val="18"/>
                <w:szCs w:val="18"/>
              </w:rPr>
            </w:pPr>
            <w:r w:rsidRPr="00A46214">
              <w:rPr>
                <w:rFonts w:eastAsia="Calibri" w:cs="Arial"/>
                <w:sz w:val="18"/>
                <w:szCs w:val="18"/>
              </w:rPr>
              <w:t>Insert text</w:t>
            </w:r>
          </w:p>
          <w:p w:rsidR="00C26B0F" w:rsidRDefault="00C26B0F" w:rsidP="006A4119">
            <w:pPr>
              <w:spacing w:before="120" w:after="120"/>
              <w:ind w:right="4"/>
              <w:jc w:val="both"/>
              <w:rPr>
                <w:rFonts w:eastAsia="Calibri" w:cs="Arial"/>
                <w:sz w:val="18"/>
                <w:szCs w:val="18"/>
              </w:rPr>
            </w:pPr>
          </w:p>
        </w:tc>
      </w:tr>
    </w:tbl>
    <w:p w:rsidR="009D3E3E" w:rsidRDefault="009D3E3E" w:rsidP="00292CAC">
      <w:pPr>
        <w:rPr>
          <w:rFonts w:cs="Arial"/>
          <w:sz w:val="22"/>
          <w:szCs w:val="22"/>
        </w:rPr>
      </w:pPr>
    </w:p>
    <w:p w:rsidR="009D3E3E" w:rsidRDefault="009D3E3E" w:rsidP="00C55EC2">
      <w:pPr>
        <w:pStyle w:val="Heading3"/>
      </w:pPr>
      <w:bookmarkStart w:id="38" w:name="_Toc82089067"/>
      <w:bookmarkStart w:id="39" w:name="_Toc87866640"/>
      <w:r w:rsidRPr="00991927">
        <w:t>Financial maturity</w:t>
      </w:r>
      <w:bookmarkEnd w:id="38"/>
      <w:bookmarkEnd w:id="39"/>
    </w:p>
    <w:tbl>
      <w:tblPr>
        <w:tblW w:w="0" w:type="auto"/>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shd w:val="clear" w:color="auto" w:fill="D9D9D9"/>
        <w:tblLook w:val="01E0" w:firstRow="1" w:lastRow="1" w:firstColumn="1" w:lastColumn="1" w:noHBand="0" w:noVBand="0"/>
      </w:tblPr>
      <w:tblGrid>
        <w:gridCol w:w="8505"/>
      </w:tblGrid>
      <w:tr w:rsidR="00CC29F8" w:rsidTr="00BE4BFF">
        <w:trPr>
          <w:trHeight w:val="1134"/>
        </w:trPr>
        <w:tc>
          <w:tcPr>
            <w:tcW w:w="8505" w:type="dxa"/>
            <w:tcBorders>
              <w:top w:val="single" w:sz="12" w:space="0" w:color="A6A6A6"/>
              <w:left w:val="single" w:sz="12" w:space="0" w:color="A6A6A6"/>
              <w:bottom w:val="single" w:sz="12" w:space="0" w:color="A6A6A6"/>
              <w:right w:val="single" w:sz="12" w:space="0" w:color="A6A6A6"/>
            </w:tcBorders>
            <w:shd w:val="clear" w:color="auto" w:fill="D9D9D9"/>
            <w:hideMark/>
          </w:tcPr>
          <w:p w:rsidR="00CC29F8" w:rsidRDefault="00CC29F8">
            <w:pPr>
              <w:pStyle w:val="StyleSectionslistNotBoldItalic"/>
              <w:numPr>
                <w:ilvl w:val="0"/>
                <w:numId w:val="0"/>
              </w:numPr>
              <w:tabs>
                <w:tab w:val="left" w:pos="720"/>
              </w:tabs>
              <w:spacing w:before="120" w:after="120"/>
              <w:rPr>
                <w:rFonts w:cs="Arial"/>
                <w:b/>
                <w:color w:val="595959"/>
                <w:sz w:val="18"/>
                <w:szCs w:val="18"/>
              </w:rPr>
            </w:pPr>
            <w:r>
              <w:rPr>
                <w:rFonts w:cs="Arial"/>
                <w:b/>
                <w:color w:val="595959"/>
                <w:sz w:val="18"/>
                <w:szCs w:val="18"/>
              </w:rPr>
              <w:t xml:space="preserve">Financial </w:t>
            </w:r>
            <w:r w:rsidR="0094504C" w:rsidRPr="004A2E91">
              <w:rPr>
                <w:rFonts w:cs="Arial"/>
                <w:b/>
                <w:color w:val="595959"/>
                <w:sz w:val="18"/>
                <w:szCs w:val="18"/>
              </w:rPr>
              <w:t>aspects</w:t>
            </w:r>
            <w:r w:rsidRPr="004A2E91">
              <w:rPr>
                <w:rFonts w:cs="Arial"/>
                <w:b/>
                <w:color w:val="595959"/>
                <w:sz w:val="18"/>
                <w:szCs w:val="18"/>
              </w:rPr>
              <w:t xml:space="preserve"> </w:t>
            </w:r>
          </w:p>
          <w:p w:rsidR="00E418F2" w:rsidRPr="00DC6D9C" w:rsidRDefault="00E418F2" w:rsidP="00E418F2">
            <w:pPr>
              <w:pStyle w:val="StyleSectionslistNotBoldItalic"/>
              <w:numPr>
                <w:ilvl w:val="0"/>
                <w:numId w:val="0"/>
              </w:numPr>
              <w:tabs>
                <w:tab w:val="left" w:pos="720"/>
              </w:tabs>
              <w:spacing w:after="60"/>
              <w:rPr>
                <w:rFonts w:cs="Arial"/>
                <w:i/>
                <w:color w:val="595959"/>
                <w:sz w:val="16"/>
                <w:szCs w:val="16"/>
              </w:rPr>
            </w:pPr>
            <w:r w:rsidRPr="00DC6D9C">
              <w:rPr>
                <w:rFonts w:cs="Arial"/>
                <w:i/>
                <w:color w:val="595959"/>
                <w:sz w:val="16"/>
                <w:szCs w:val="16"/>
              </w:rPr>
              <w:t>Des</w:t>
            </w:r>
            <w:r w:rsidRPr="00764184">
              <w:rPr>
                <w:rFonts w:cs="Arial"/>
                <w:i/>
                <w:color w:val="595959"/>
                <w:sz w:val="16"/>
                <w:szCs w:val="16"/>
              </w:rPr>
              <w:t>cribe</w:t>
            </w:r>
            <w:r w:rsidRPr="00DC6D9C">
              <w:rPr>
                <w:rFonts w:cs="Arial"/>
                <w:i/>
                <w:color w:val="595959"/>
                <w:sz w:val="16"/>
                <w:szCs w:val="16"/>
              </w:rPr>
              <w:t xml:space="preserve"> the availability of funds for the project over its lifecycle (budget in balance; use of funds vs sources of funds</w:t>
            </w:r>
            <w:r w:rsidR="007759E8">
              <w:rPr>
                <w:rFonts w:cs="Arial"/>
                <w:i/>
                <w:color w:val="595959"/>
                <w:sz w:val="16"/>
                <w:szCs w:val="16"/>
              </w:rPr>
              <w:t>)</w:t>
            </w:r>
            <w:r w:rsidRPr="00DC6D9C">
              <w:rPr>
                <w:rFonts w:cs="Arial"/>
                <w:i/>
                <w:color w:val="595959"/>
                <w:sz w:val="16"/>
                <w:szCs w:val="16"/>
              </w:rPr>
              <w:t xml:space="preserve"> demonstrating that the sources of funds cover the project costs. Distinguish between the applicant’s own resources, third party resources, grants and other forms of funding of the project and list for each source the fund providers, recipients and use of funds. Provide a diagram of entities participating in the financing structure, either as a receiving party or as provider of funding or financing, or of other support (e.g. guarantee).</w:t>
            </w:r>
          </w:p>
          <w:p w:rsidR="00E418F2" w:rsidRPr="00935B51" w:rsidRDefault="00DC6D9C" w:rsidP="00E418F2">
            <w:pPr>
              <w:pStyle w:val="StyleSectionslistNotBoldItalic"/>
              <w:numPr>
                <w:ilvl w:val="0"/>
                <w:numId w:val="0"/>
              </w:numPr>
              <w:tabs>
                <w:tab w:val="left" w:pos="720"/>
              </w:tabs>
              <w:spacing w:after="60"/>
              <w:rPr>
                <w:rFonts w:cs="Arial"/>
                <w:i/>
                <w:color w:val="595959"/>
                <w:sz w:val="16"/>
                <w:szCs w:val="16"/>
              </w:rPr>
            </w:pPr>
            <w:r w:rsidRPr="00935B51">
              <w:rPr>
                <w:rFonts w:cs="Arial"/>
                <w:i/>
                <w:color w:val="595959"/>
                <w:sz w:val="16"/>
                <w:szCs w:val="16"/>
              </w:rPr>
              <w:t>P</w:t>
            </w:r>
            <w:r w:rsidR="00E418F2" w:rsidRPr="00935B51">
              <w:rPr>
                <w:rFonts w:cs="Arial"/>
                <w:i/>
                <w:color w:val="595959"/>
                <w:sz w:val="16"/>
                <w:szCs w:val="16"/>
              </w:rPr>
              <w:t>rovide details on</w:t>
            </w:r>
            <w:r w:rsidR="00DB2E05" w:rsidRPr="00935B51">
              <w:rPr>
                <w:rFonts w:cs="Arial"/>
                <w:i/>
                <w:color w:val="595959"/>
                <w:sz w:val="16"/>
                <w:szCs w:val="16"/>
              </w:rPr>
              <w:t xml:space="preserve"> revenues and other sources of financing</w:t>
            </w:r>
            <w:r w:rsidR="00E418F2" w:rsidRPr="00935B51">
              <w:rPr>
                <w:rFonts w:cs="Arial"/>
                <w:i/>
                <w:color w:val="595959"/>
                <w:sz w:val="16"/>
                <w:szCs w:val="16"/>
              </w:rPr>
              <w:t xml:space="preserve"> needed to complement the CEF support and the degree of confidence in th</w:t>
            </w:r>
            <w:r w:rsidR="00DB2E05" w:rsidRPr="00935B51">
              <w:rPr>
                <w:rFonts w:cs="Arial"/>
                <w:i/>
                <w:color w:val="595959"/>
                <w:sz w:val="16"/>
                <w:szCs w:val="16"/>
              </w:rPr>
              <w:t>ose</w:t>
            </w:r>
            <w:r w:rsidR="00E418F2" w:rsidRPr="00935B51">
              <w:rPr>
                <w:rFonts w:cs="Arial"/>
                <w:i/>
                <w:color w:val="595959"/>
                <w:sz w:val="16"/>
                <w:szCs w:val="16"/>
              </w:rPr>
              <w:t xml:space="preserve"> financial commitments.</w:t>
            </w:r>
          </w:p>
          <w:p w:rsidR="00CC29F8" w:rsidRDefault="00CC29F8">
            <w:pPr>
              <w:pStyle w:val="StyleSectionslistNotBoldItalic"/>
              <w:numPr>
                <w:ilvl w:val="0"/>
                <w:numId w:val="0"/>
              </w:numPr>
              <w:tabs>
                <w:tab w:val="left" w:pos="720"/>
              </w:tabs>
              <w:spacing w:after="60"/>
              <w:rPr>
                <w:rFonts w:cs="Arial"/>
                <w:i/>
                <w:color w:val="595959"/>
                <w:sz w:val="16"/>
                <w:szCs w:val="16"/>
              </w:rPr>
            </w:pPr>
            <w:r w:rsidRPr="00935B51">
              <w:rPr>
                <w:rFonts w:cs="Arial"/>
                <w:i/>
                <w:color w:val="595959"/>
                <w:sz w:val="16"/>
                <w:szCs w:val="16"/>
              </w:rPr>
              <w:t>For own resources, indicate whether these</w:t>
            </w:r>
            <w:r w:rsidR="00DC6D9C" w:rsidRPr="00935B51">
              <w:rPr>
                <w:rFonts w:cs="Arial"/>
                <w:i/>
                <w:color w:val="595959"/>
                <w:sz w:val="16"/>
                <w:szCs w:val="16"/>
              </w:rPr>
              <w:t xml:space="preserve"> </w:t>
            </w:r>
            <w:r w:rsidRPr="00935B51">
              <w:rPr>
                <w:rFonts w:cs="Arial"/>
                <w:i/>
                <w:color w:val="595959"/>
                <w:sz w:val="16"/>
                <w:szCs w:val="16"/>
              </w:rPr>
              <w:t>are already approved internally and put aside for the project, or what conditions need to be lifted to reach approval. Explain the degree of confidence (and why) that these conditions will be lifted. Give details on the</w:t>
            </w:r>
            <w:r>
              <w:rPr>
                <w:rFonts w:cs="Arial"/>
                <w:i/>
                <w:color w:val="595959"/>
                <w:sz w:val="16"/>
                <w:szCs w:val="16"/>
              </w:rPr>
              <w:t xml:space="preserve"> planning/timing for the final investment decision.</w:t>
            </w:r>
          </w:p>
          <w:p w:rsidR="00CC29F8" w:rsidRDefault="00CC29F8">
            <w:pPr>
              <w:pStyle w:val="StyleSectionslistNotBoldItalic"/>
              <w:numPr>
                <w:ilvl w:val="0"/>
                <w:numId w:val="0"/>
              </w:numPr>
              <w:tabs>
                <w:tab w:val="left" w:pos="720"/>
              </w:tabs>
              <w:spacing w:after="60"/>
              <w:rPr>
                <w:rFonts w:cs="Arial"/>
                <w:i/>
                <w:color w:val="595959"/>
                <w:sz w:val="16"/>
                <w:szCs w:val="16"/>
              </w:rPr>
            </w:pPr>
            <w:r>
              <w:rPr>
                <w:rFonts w:cs="Arial"/>
                <w:i/>
                <w:color w:val="595959"/>
                <w:sz w:val="16"/>
                <w:szCs w:val="16"/>
              </w:rPr>
              <w:t>For resources contributed by third parties, describe the amounts expected, their nature (external equity, debt or other grants). Indicate when approval is expected and explain the degree of confidence (and why) of getting such approval. Indicate if the approval necessitates a due-diligence process and, if yes, describe its scope.</w:t>
            </w:r>
          </w:p>
          <w:p w:rsidR="00CC29F8" w:rsidRPr="00DC6D9C" w:rsidRDefault="00CC29F8">
            <w:pPr>
              <w:pStyle w:val="StyleSectionslistNotBoldItalic"/>
              <w:numPr>
                <w:ilvl w:val="0"/>
                <w:numId w:val="0"/>
              </w:numPr>
              <w:tabs>
                <w:tab w:val="left" w:pos="720"/>
              </w:tabs>
              <w:spacing w:after="60"/>
              <w:rPr>
                <w:rFonts w:cs="Arial"/>
                <w:i/>
                <w:color w:val="595959"/>
                <w:sz w:val="16"/>
                <w:szCs w:val="16"/>
              </w:rPr>
            </w:pPr>
            <w:r>
              <w:rPr>
                <w:rFonts w:cs="Arial"/>
                <w:i/>
                <w:color w:val="595959"/>
                <w:sz w:val="16"/>
                <w:szCs w:val="16"/>
              </w:rPr>
              <w:t xml:space="preserve">For debt instruments, explain if you (or your partners or associated companies) provide guarantees of repayment, irrespective of </w:t>
            </w:r>
            <w:r w:rsidRPr="00DC6D9C">
              <w:rPr>
                <w:rFonts w:cs="Arial"/>
                <w:i/>
                <w:color w:val="595959"/>
                <w:sz w:val="16"/>
                <w:szCs w:val="16"/>
              </w:rPr>
              <w:t>the financial performance of the project. Explain the debt structure (layers and their respective seniority) as necessary.</w:t>
            </w:r>
          </w:p>
          <w:p w:rsidR="00CC29F8" w:rsidRDefault="00CC29F8" w:rsidP="00EA4EF5">
            <w:pPr>
              <w:pStyle w:val="StyleSectionslistNotBoldItalic"/>
              <w:numPr>
                <w:ilvl w:val="0"/>
                <w:numId w:val="0"/>
              </w:numPr>
              <w:tabs>
                <w:tab w:val="left" w:pos="720"/>
              </w:tabs>
              <w:spacing w:after="120"/>
              <w:rPr>
                <w:rFonts w:cs="Arial"/>
                <w:i/>
                <w:color w:val="595959"/>
                <w:sz w:val="16"/>
                <w:szCs w:val="16"/>
              </w:rPr>
            </w:pPr>
            <w:r w:rsidRPr="00A54EDD">
              <w:rPr>
                <w:rFonts w:cs="Arial"/>
                <w:i/>
                <w:color w:val="595959"/>
                <w:sz w:val="16"/>
                <w:szCs w:val="16"/>
              </w:rPr>
              <w:t>Explain what the alternatives are, if a specific source of financing turns out to be not available</w:t>
            </w:r>
            <w:r w:rsidR="00EA4EF5">
              <w:rPr>
                <w:rFonts w:cs="Arial"/>
                <w:i/>
                <w:color w:val="595959"/>
                <w:sz w:val="16"/>
                <w:szCs w:val="16"/>
              </w:rPr>
              <w:t>.</w:t>
            </w:r>
            <w:r>
              <w:rPr>
                <w:rFonts w:cs="Arial"/>
                <w:i/>
                <w:color w:val="595959"/>
                <w:sz w:val="16"/>
                <w:szCs w:val="16"/>
              </w:rPr>
              <w:t xml:space="preserve"> </w:t>
            </w:r>
          </w:p>
        </w:tc>
      </w:tr>
      <w:tr w:rsidR="00CC29F8" w:rsidTr="00BE4BFF">
        <w:trPr>
          <w:trHeight w:val="1134"/>
        </w:trPr>
        <w:tc>
          <w:tcPr>
            <w:tcW w:w="8505" w:type="dxa"/>
            <w:tcBorders>
              <w:top w:val="single" w:sz="12" w:space="0" w:color="A6A6A6"/>
              <w:left w:val="single" w:sz="12" w:space="0" w:color="A6A6A6"/>
              <w:bottom w:val="single" w:sz="12" w:space="0" w:color="A6A6A6"/>
              <w:right w:val="single" w:sz="12" w:space="0" w:color="A6A6A6"/>
            </w:tcBorders>
            <w:shd w:val="clear" w:color="auto" w:fill="auto"/>
          </w:tcPr>
          <w:p w:rsidR="00CC29F8" w:rsidRDefault="00CC29F8">
            <w:pPr>
              <w:spacing w:before="120" w:after="120"/>
              <w:ind w:right="4"/>
              <w:jc w:val="both"/>
              <w:rPr>
                <w:rFonts w:eastAsia="Calibri" w:cs="Arial"/>
                <w:sz w:val="18"/>
                <w:szCs w:val="18"/>
              </w:rPr>
            </w:pPr>
            <w:r>
              <w:rPr>
                <w:rFonts w:eastAsia="Calibri" w:cs="Arial"/>
                <w:sz w:val="18"/>
                <w:szCs w:val="18"/>
              </w:rPr>
              <w:t>Insert text</w:t>
            </w:r>
          </w:p>
          <w:p w:rsidR="00CC29F8" w:rsidRDefault="00CC29F8">
            <w:pPr>
              <w:spacing w:before="120" w:after="120"/>
              <w:ind w:right="4"/>
              <w:jc w:val="both"/>
              <w:rPr>
                <w:rFonts w:eastAsia="Calibri" w:cs="Arial"/>
                <w:sz w:val="18"/>
                <w:szCs w:val="18"/>
              </w:rPr>
            </w:pPr>
          </w:p>
        </w:tc>
      </w:tr>
    </w:tbl>
    <w:p w:rsidR="00CC29F8" w:rsidRDefault="00CC29F8" w:rsidP="00CC29F8">
      <w:pPr>
        <w:rPr>
          <w:rFonts w:cs="Arial"/>
          <w:sz w:val="22"/>
          <w:szCs w:val="22"/>
        </w:rPr>
      </w:pPr>
    </w:p>
    <w:p w:rsidR="009D3E3E" w:rsidRDefault="008F37FE" w:rsidP="00D375D6">
      <w:pPr>
        <w:pStyle w:val="Heading2"/>
      </w:pPr>
      <w:bookmarkStart w:id="40" w:name="_Toc82089068"/>
      <w:bookmarkStart w:id="41" w:name="_Toc87866641"/>
      <w:r w:rsidRPr="000B7DA4">
        <w:t>Q</w:t>
      </w:r>
      <w:r w:rsidRPr="00E63393">
        <w:t>UAL</w:t>
      </w:r>
      <w:r w:rsidRPr="000B7DA4">
        <w:t>ITY</w:t>
      </w:r>
      <w:bookmarkEnd w:id="40"/>
      <w:bookmarkEnd w:id="41"/>
      <w:r w:rsidRPr="000B7DA4">
        <w:t xml:space="preserve"> </w:t>
      </w:r>
    </w:p>
    <w:p w:rsidR="009D3E3E" w:rsidRPr="00BE2C46" w:rsidRDefault="001B1D21" w:rsidP="00C55EC2">
      <w:pPr>
        <w:pStyle w:val="Heading3"/>
      </w:pPr>
      <w:bookmarkStart w:id="42" w:name="_Toc82089069"/>
      <w:bookmarkStart w:id="43" w:name="_Toc87866642"/>
      <w:r>
        <w:t>Cost effectiveness</w:t>
      </w:r>
      <w:r w:rsidR="009D3E3E" w:rsidRPr="00BE2C46">
        <w:t xml:space="preserve"> </w:t>
      </w:r>
      <w:r w:rsidR="000A4E94">
        <w:t>and financial management</w:t>
      </w:r>
      <w:bookmarkEnd w:id="42"/>
      <w:bookmarkEnd w:id="43"/>
    </w:p>
    <w:tbl>
      <w:tblPr>
        <w:tblW w:w="0" w:type="auto"/>
        <w:tblInd w:w="250"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1E0" w:firstRow="1" w:lastRow="1" w:firstColumn="1" w:lastColumn="1" w:noHBand="0" w:noVBand="0"/>
      </w:tblPr>
      <w:tblGrid>
        <w:gridCol w:w="8505"/>
      </w:tblGrid>
      <w:tr w:rsidR="009D3E3E" w:rsidRPr="00292CAC" w:rsidTr="00BE4BFF">
        <w:trPr>
          <w:trHeight w:val="1104"/>
        </w:trPr>
        <w:tc>
          <w:tcPr>
            <w:tcW w:w="8505" w:type="dxa"/>
            <w:tcBorders>
              <w:top w:val="single" w:sz="12" w:space="0" w:color="A6A6A6"/>
              <w:left w:val="single" w:sz="12" w:space="0" w:color="A6A6A6"/>
              <w:bottom w:val="single" w:sz="12" w:space="0" w:color="A6A6A6"/>
              <w:right w:val="single" w:sz="12" w:space="0" w:color="A6A6A6"/>
            </w:tcBorders>
            <w:shd w:val="clear" w:color="auto" w:fill="D9D9D9"/>
          </w:tcPr>
          <w:p w:rsidR="00292CAC" w:rsidRPr="00B63306" w:rsidRDefault="001B1D21" w:rsidP="001B1D21">
            <w:pPr>
              <w:spacing w:before="120" w:after="120"/>
              <w:jc w:val="both"/>
              <w:rPr>
                <w:rFonts w:cs="Arial"/>
                <w:i/>
                <w:sz w:val="16"/>
                <w:szCs w:val="16"/>
                <w:lang w:eastAsia="en-GB"/>
              </w:rPr>
            </w:pPr>
            <w:r w:rsidRPr="00B63306">
              <w:rPr>
                <w:rFonts w:cs="Arial"/>
                <w:b/>
                <w:sz w:val="18"/>
                <w:szCs w:val="18"/>
                <w:lang w:eastAsia="en-GB"/>
              </w:rPr>
              <w:t>Cost effectiveness</w:t>
            </w:r>
          </w:p>
          <w:p w:rsidR="00A433F2" w:rsidRDefault="009D3E3E" w:rsidP="00C25FF4">
            <w:pPr>
              <w:spacing w:after="60"/>
              <w:jc w:val="both"/>
              <w:rPr>
                <w:rFonts w:cs="Arial"/>
                <w:i/>
                <w:sz w:val="16"/>
                <w:szCs w:val="16"/>
                <w:lang w:eastAsia="en-GB"/>
              </w:rPr>
            </w:pPr>
            <w:r w:rsidRPr="00B63306">
              <w:rPr>
                <w:rFonts w:cs="Arial"/>
                <w:i/>
                <w:sz w:val="16"/>
                <w:szCs w:val="16"/>
                <w:lang w:eastAsia="en-GB"/>
              </w:rPr>
              <w:t xml:space="preserve">For each </w:t>
            </w:r>
            <w:r w:rsidR="006C09D0">
              <w:rPr>
                <w:rFonts w:cs="Arial"/>
                <w:i/>
                <w:sz w:val="16"/>
                <w:szCs w:val="16"/>
                <w:lang w:eastAsia="en-GB"/>
              </w:rPr>
              <w:t>Activity</w:t>
            </w:r>
            <w:r w:rsidRPr="00B63306">
              <w:rPr>
                <w:rFonts w:cs="Arial"/>
                <w:i/>
                <w:sz w:val="16"/>
                <w:szCs w:val="16"/>
                <w:lang w:eastAsia="en-GB"/>
              </w:rPr>
              <w:t xml:space="preserve"> of the </w:t>
            </w:r>
            <w:r w:rsidR="00A433F2" w:rsidRPr="00B63306">
              <w:rPr>
                <w:rFonts w:cs="Arial"/>
                <w:i/>
                <w:sz w:val="16"/>
                <w:szCs w:val="16"/>
                <w:lang w:eastAsia="en-GB"/>
              </w:rPr>
              <w:t>project</w:t>
            </w:r>
            <w:r w:rsidRPr="00B63306">
              <w:rPr>
                <w:rFonts w:cs="Arial"/>
                <w:i/>
                <w:sz w:val="16"/>
                <w:szCs w:val="16"/>
                <w:lang w:eastAsia="en-GB"/>
              </w:rPr>
              <w:t xml:space="preserve">, explain and justify the level of resources needed for implementing the proposed tasks. These may relate to human resources, financial resources, buying equipment, etc. </w:t>
            </w:r>
          </w:p>
          <w:p w:rsidR="009D3E3E" w:rsidRPr="00B63306" w:rsidRDefault="00A433F2" w:rsidP="00A433F2">
            <w:pPr>
              <w:spacing w:after="120"/>
              <w:jc w:val="both"/>
              <w:rPr>
                <w:rFonts w:cs="Arial"/>
                <w:color w:val="auto"/>
                <w:sz w:val="16"/>
                <w:szCs w:val="16"/>
              </w:rPr>
            </w:pPr>
            <w:r w:rsidRPr="00B63306">
              <w:rPr>
                <w:rFonts w:cs="Arial"/>
                <w:b/>
                <w:i/>
                <w:sz w:val="16"/>
                <w:szCs w:val="16"/>
                <w:lang w:eastAsia="en-GB"/>
              </w:rPr>
              <w:t>Note:</w:t>
            </w:r>
            <w:r w:rsidRPr="00B63306">
              <w:rPr>
                <w:rFonts w:cs="Arial"/>
                <w:i/>
                <w:sz w:val="16"/>
                <w:szCs w:val="16"/>
                <w:lang w:eastAsia="en-GB"/>
              </w:rPr>
              <w:t xml:space="preserve"> </w:t>
            </w:r>
            <w:r w:rsidR="009D3E3E" w:rsidRPr="00B63306">
              <w:rPr>
                <w:rFonts w:cs="Arial"/>
                <w:i/>
                <w:sz w:val="16"/>
                <w:szCs w:val="16"/>
                <w:lang w:eastAsia="en-GB"/>
              </w:rPr>
              <w:t xml:space="preserve">It is important to demonstrate the appropriateness of </w:t>
            </w:r>
            <w:r w:rsidR="00C25FF4" w:rsidRPr="00B63306">
              <w:rPr>
                <w:rFonts w:cs="Arial"/>
                <w:i/>
                <w:sz w:val="16"/>
                <w:szCs w:val="16"/>
                <w:lang w:eastAsia="en-GB"/>
              </w:rPr>
              <w:t xml:space="preserve">the estimated </w:t>
            </w:r>
            <w:r w:rsidR="009D3E3E" w:rsidRPr="00B63306">
              <w:rPr>
                <w:rFonts w:cs="Arial"/>
                <w:i/>
                <w:sz w:val="16"/>
                <w:szCs w:val="16"/>
                <w:lang w:eastAsia="en-GB"/>
              </w:rPr>
              <w:t xml:space="preserve">costs (in terms of both type and level of costs) needed for the implementation of the proposed tasks. </w:t>
            </w:r>
          </w:p>
        </w:tc>
      </w:tr>
      <w:tr w:rsidR="009D3E3E" w:rsidRPr="00292CAC" w:rsidTr="00BE4BFF">
        <w:trPr>
          <w:trHeight w:val="1104"/>
        </w:trPr>
        <w:tc>
          <w:tcPr>
            <w:tcW w:w="8505" w:type="dxa"/>
            <w:tcBorders>
              <w:top w:val="single" w:sz="12" w:space="0" w:color="A6A6A6"/>
              <w:left w:val="single" w:sz="12" w:space="0" w:color="A6A6A6"/>
              <w:bottom w:val="single" w:sz="12" w:space="0" w:color="A6A6A6"/>
              <w:right w:val="single" w:sz="12" w:space="0" w:color="A6A6A6"/>
            </w:tcBorders>
            <w:shd w:val="clear" w:color="auto" w:fill="auto"/>
          </w:tcPr>
          <w:p w:rsidR="00292CAC" w:rsidRDefault="009D3E3E" w:rsidP="00292CAC">
            <w:pPr>
              <w:spacing w:before="120" w:after="120"/>
              <w:ind w:right="4"/>
              <w:jc w:val="both"/>
              <w:rPr>
                <w:rFonts w:eastAsia="Calibri" w:cs="Arial"/>
                <w:sz w:val="18"/>
                <w:szCs w:val="18"/>
              </w:rPr>
            </w:pPr>
            <w:r w:rsidRPr="00292CAC">
              <w:rPr>
                <w:rFonts w:eastAsia="Calibri" w:cs="Arial"/>
                <w:sz w:val="18"/>
                <w:szCs w:val="18"/>
              </w:rPr>
              <w:lastRenderedPageBreak/>
              <w:t>Insert text</w:t>
            </w:r>
          </w:p>
          <w:p w:rsidR="009D3E3E" w:rsidRPr="00292CAC" w:rsidRDefault="009D3E3E" w:rsidP="00292CAC">
            <w:pPr>
              <w:spacing w:before="120" w:after="120"/>
              <w:ind w:right="4"/>
              <w:jc w:val="both"/>
              <w:rPr>
                <w:rFonts w:eastAsia="Calibri" w:cs="Arial"/>
                <w:sz w:val="18"/>
                <w:szCs w:val="18"/>
              </w:rPr>
            </w:pPr>
          </w:p>
        </w:tc>
      </w:tr>
    </w:tbl>
    <w:p w:rsidR="00292CAC" w:rsidRDefault="00292CAC" w:rsidP="00292CAC">
      <w:pPr>
        <w:rPr>
          <w:rFonts w:cs="Arial"/>
          <w:sz w:val="22"/>
          <w:szCs w:val="22"/>
        </w:rPr>
      </w:pPr>
    </w:p>
    <w:tbl>
      <w:tblPr>
        <w:tblW w:w="0" w:type="auto"/>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1E0" w:firstRow="1" w:lastRow="1" w:firstColumn="1" w:lastColumn="1" w:noHBand="0" w:noVBand="0"/>
      </w:tblPr>
      <w:tblGrid>
        <w:gridCol w:w="8505"/>
      </w:tblGrid>
      <w:tr w:rsidR="000A4E94" w:rsidRPr="00292CAC" w:rsidTr="00BE4BFF">
        <w:trPr>
          <w:trHeight w:val="38"/>
        </w:trPr>
        <w:tc>
          <w:tcPr>
            <w:tcW w:w="8505" w:type="dxa"/>
            <w:shd w:val="clear" w:color="auto" w:fill="D9D9D9"/>
          </w:tcPr>
          <w:p w:rsidR="000A4E94" w:rsidRDefault="000A4E94" w:rsidP="00555EAA">
            <w:pPr>
              <w:spacing w:before="120" w:after="120"/>
              <w:rPr>
                <w:rFonts w:cs="Arial"/>
                <w:b/>
                <w:sz w:val="18"/>
                <w:szCs w:val="18"/>
                <w:lang w:eastAsia="en-GB"/>
              </w:rPr>
            </w:pPr>
            <w:r>
              <w:rPr>
                <w:rFonts w:cs="Arial"/>
                <w:b/>
                <w:sz w:val="18"/>
                <w:szCs w:val="18"/>
                <w:lang w:eastAsia="en-GB"/>
              </w:rPr>
              <w:t xml:space="preserve">Financial management </w:t>
            </w:r>
          </w:p>
          <w:p w:rsidR="000A4E94" w:rsidRPr="00292CAC" w:rsidRDefault="000A4E94" w:rsidP="00A54EDD">
            <w:pPr>
              <w:spacing w:after="120"/>
              <w:jc w:val="both"/>
              <w:rPr>
                <w:rFonts w:cs="Arial"/>
                <w:i/>
                <w:sz w:val="16"/>
                <w:szCs w:val="16"/>
                <w:lang w:eastAsia="en-GB"/>
              </w:rPr>
            </w:pPr>
            <w:r w:rsidRPr="00894D3A">
              <w:rPr>
                <w:rFonts w:cs="Arial"/>
                <w:i/>
                <w:sz w:val="16"/>
                <w:szCs w:val="16"/>
                <w:lang w:eastAsia="en-GB"/>
              </w:rPr>
              <w:t xml:space="preserve">Describe in detail the arrangements for </w:t>
            </w:r>
            <w:r>
              <w:rPr>
                <w:rFonts w:cs="Arial"/>
                <w:i/>
                <w:sz w:val="16"/>
                <w:szCs w:val="16"/>
                <w:lang w:eastAsia="en-GB"/>
              </w:rPr>
              <w:t xml:space="preserve">the financial management of the project and the </w:t>
            </w:r>
            <w:r w:rsidRPr="00894D3A">
              <w:rPr>
                <w:rFonts w:cs="Arial"/>
                <w:i/>
                <w:sz w:val="16"/>
                <w:szCs w:val="16"/>
                <w:lang w:eastAsia="en-GB"/>
              </w:rPr>
              <w:t xml:space="preserve">monitoring, internal and external audit and evaluation </w:t>
            </w:r>
            <w:r>
              <w:rPr>
                <w:rFonts w:cs="Arial"/>
                <w:i/>
                <w:sz w:val="16"/>
                <w:szCs w:val="16"/>
                <w:lang w:eastAsia="en-GB"/>
              </w:rPr>
              <w:t xml:space="preserve">processes, put in place </w:t>
            </w:r>
            <w:r w:rsidRPr="00A54EDD">
              <w:rPr>
                <w:rFonts w:cs="Arial"/>
                <w:i/>
                <w:sz w:val="16"/>
                <w:szCs w:val="16"/>
                <w:lang w:eastAsia="en-GB"/>
              </w:rPr>
              <w:t xml:space="preserve">to ensure the </w:t>
            </w:r>
            <w:r w:rsidR="00A54EDD" w:rsidRPr="00A54EDD">
              <w:rPr>
                <w:rFonts w:cs="Arial"/>
                <w:i/>
                <w:sz w:val="16"/>
                <w:szCs w:val="16"/>
                <w:lang w:eastAsia="en-GB"/>
              </w:rPr>
              <w:t>eligibility</w:t>
            </w:r>
            <w:r w:rsidRPr="00A54EDD">
              <w:rPr>
                <w:rFonts w:cs="Arial"/>
                <w:i/>
                <w:sz w:val="16"/>
                <w:szCs w:val="16"/>
                <w:lang w:eastAsia="en-GB"/>
              </w:rPr>
              <w:t xml:space="preserve"> of the expenditure</w:t>
            </w:r>
            <w:r w:rsidRPr="00894D3A">
              <w:rPr>
                <w:rFonts w:cs="Arial"/>
                <w:i/>
                <w:sz w:val="16"/>
                <w:szCs w:val="16"/>
                <w:lang w:eastAsia="en-GB"/>
              </w:rPr>
              <w:t xml:space="preserve">. </w:t>
            </w:r>
          </w:p>
        </w:tc>
      </w:tr>
      <w:tr w:rsidR="000A4E94" w:rsidRPr="00292CAC" w:rsidTr="00555EAA">
        <w:trPr>
          <w:trHeight w:val="942"/>
        </w:trPr>
        <w:tc>
          <w:tcPr>
            <w:tcW w:w="8505" w:type="dxa"/>
            <w:shd w:val="clear" w:color="auto" w:fill="auto"/>
          </w:tcPr>
          <w:p w:rsidR="000A4E94" w:rsidRDefault="000A4E94" w:rsidP="00555EAA">
            <w:pPr>
              <w:spacing w:before="120" w:after="120"/>
              <w:ind w:right="4"/>
              <w:jc w:val="both"/>
              <w:rPr>
                <w:rFonts w:eastAsia="Calibri" w:cs="Arial"/>
                <w:sz w:val="18"/>
                <w:szCs w:val="18"/>
              </w:rPr>
            </w:pPr>
            <w:r w:rsidRPr="00292CAC">
              <w:rPr>
                <w:rFonts w:eastAsia="Calibri" w:cs="Arial"/>
                <w:sz w:val="18"/>
                <w:szCs w:val="18"/>
              </w:rPr>
              <w:t>Insert text</w:t>
            </w:r>
          </w:p>
          <w:p w:rsidR="000A4E94" w:rsidRPr="00292CAC" w:rsidRDefault="000A4E94" w:rsidP="00555EAA">
            <w:pPr>
              <w:spacing w:before="120" w:after="120"/>
              <w:ind w:right="4"/>
              <w:jc w:val="both"/>
              <w:rPr>
                <w:rFonts w:eastAsia="Calibri" w:cs="Arial"/>
                <w:sz w:val="18"/>
                <w:szCs w:val="18"/>
              </w:rPr>
            </w:pPr>
          </w:p>
        </w:tc>
      </w:tr>
    </w:tbl>
    <w:p w:rsidR="000A4E94" w:rsidRDefault="000A4E94" w:rsidP="00292CAC">
      <w:pPr>
        <w:rPr>
          <w:rFonts w:cs="Arial"/>
          <w:sz w:val="22"/>
          <w:szCs w:val="22"/>
        </w:rPr>
      </w:pPr>
    </w:p>
    <w:p w:rsidR="009D3E3E" w:rsidRDefault="003747AA" w:rsidP="00C55EC2">
      <w:pPr>
        <w:pStyle w:val="Heading3"/>
      </w:pPr>
      <w:bookmarkStart w:id="44" w:name="_Toc82089070"/>
      <w:bookmarkStart w:id="45" w:name="_Toc87866643"/>
      <w:r>
        <w:t>Consortium set-up, g</w:t>
      </w:r>
      <w:r w:rsidR="003826E0">
        <w:t>overnance and o</w:t>
      </w:r>
      <w:r w:rsidR="009D3E3E" w:rsidRPr="003C22B7">
        <w:t>rganisational structure</w:t>
      </w:r>
      <w:bookmarkEnd w:id="44"/>
      <w:bookmarkEnd w:id="45"/>
      <w:r w:rsidR="009D3E3E" w:rsidRPr="003C22B7">
        <w:t xml:space="preserve"> </w:t>
      </w:r>
    </w:p>
    <w:tbl>
      <w:tblPr>
        <w:tblW w:w="0" w:type="auto"/>
        <w:tblInd w:w="250"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1E0" w:firstRow="1" w:lastRow="1" w:firstColumn="1" w:lastColumn="1" w:noHBand="0" w:noVBand="0"/>
      </w:tblPr>
      <w:tblGrid>
        <w:gridCol w:w="8505"/>
      </w:tblGrid>
      <w:tr w:rsidR="00292CAC" w:rsidRPr="00292CAC" w:rsidTr="00BE4BFF">
        <w:trPr>
          <w:trHeight w:val="466"/>
        </w:trPr>
        <w:tc>
          <w:tcPr>
            <w:tcW w:w="8505" w:type="dxa"/>
            <w:tcBorders>
              <w:top w:val="single" w:sz="12" w:space="0" w:color="A6A6A6"/>
              <w:left w:val="single" w:sz="12" w:space="0" w:color="A6A6A6"/>
              <w:bottom w:val="single" w:sz="12" w:space="0" w:color="A6A6A6"/>
              <w:right w:val="single" w:sz="12" w:space="0" w:color="A6A6A6"/>
            </w:tcBorders>
            <w:shd w:val="clear" w:color="auto" w:fill="D9D9D9"/>
          </w:tcPr>
          <w:p w:rsidR="00076628" w:rsidRDefault="00292CAC" w:rsidP="00076628">
            <w:pPr>
              <w:pStyle w:val="BodyTextIndent"/>
              <w:tabs>
                <w:tab w:val="left" w:pos="1092"/>
              </w:tabs>
              <w:spacing w:after="60"/>
              <w:ind w:left="0"/>
              <w:rPr>
                <w:rFonts w:ascii="Arial" w:hAnsi="Arial" w:cs="Arial"/>
                <w:i/>
                <w:noProof w:val="0"/>
                <w:sz w:val="16"/>
                <w:szCs w:val="18"/>
                <w:lang w:val="en-GB"/>
              </w:rPr>
            </w:pPr>
            <w:r w:rsidRPr="00076628">
              <w:rPr>
                <w:rFonts w:ascii="Arial" w:hAnsi="Arial" w:cs="Arial"/>
                <w:i/>
                <w:sz w:val="16"/>
                <w:szCs w:val="16"/>
                <w:lang w:eastAsia="en-GB"/>
              </w:rPr>
              <w:t xml:space="preserve">Describe the organisational structure set up to implement the </w:t>
            </w:r>
            <w:r w:rsidR="00A433F2" w:rsidRPr="00076628">
              <w:rPr>
                <w:rFonts w:ascii="Arial" w:hAnsi="Arial" w:cs="Arial"/>
                <w:i/>
                <w:sz w:val="16"/>
                <w:szCs w:val="16"/>
                <w:lang w:eastAsia="en-GB"/>
              </w:rPr>
              <w:t>project</w:t>
            </w:r>
            <w:r w:rsidRPr="00076628">
              <w:rPr>
                <w:rFonts w:ascii="Arial" w:hAnsi="Arial" w:cs="Arial"/>
                <w:i/>
                <w:sz w:val="16"/>
                <w:szCs w:val="16"/>
                <w:lang w:eastAsia="en-GB"/>
              </w:rPr>
              <w:t>.</w:t>
            </w:r>
            <w:r w:rsidR="00076628" w:rsidRPr="00076628">
              <w:rPr>
                <w:rFonts w:ascii="Arial" w:hAnsi="Arial" w:cs="Arial"/>
                <w:i/>
                <w:noProof w:val="0"/>
                <w:sz w:val="16"/>
                <w:szCs w:val="18"/>
                <w:lang w:val="en-GB"/>
              </w:rPr>
              <w:t xml:space="preserve"> </w:t>
            </w:r>
          </w:p>
          <w:p w:rsidR="003826E0" w:rsidRPr="003B4B72" w:rsidRDefault="00292CAC" w:rsidP="003826E0">
            <w:pPr>
              <w:spacing w:after="60"/>
              <w:jc w:val="both"/>
              <w:rPr>
                <w:rFonts w:cs="Arial"/>
                <w:i/>
                <w:sz w:val="16"/>
                <w:szCs w:val="16"/>
                <w:lang w:eastAsia="en-GB"/>
              </w:rPr>
            </w:pPr>
            <w:r w:rsidRPr="003B4B72">
              <w:rPr>
                <w:rFonts w:cs="Arial"/>
                <w:i/>
                <w:sz w:val="16"/>
                <w:szCs w:val="16"/>
                <w:lang w:eastAsia="en-GB"/>
              </w:rPr>
              <w:t xml:space="preserve">In particular, explain the distribution of roles and responsibilities between the different </w:t>
            </w:r>
            <w:r w:rsidR="00D9373F" w:rsidRPr="003B4B72">
              <w:rPr>
                <w:rFonts w:cs="Arial"/>
                <w:i/>
                <w:sz w:val="16"/>
                <w:szCs w:val="16"/>
                <w:lang w:eastAsia="en-GB"/>
              </w:rPr>
              <w:t>partners</w:t>
            </w:r>
            <w:r w:rsidR="00076628">
              <w:rPr>
                <w:rFonts w:cs="Arial"/>
                <w:i/>
                <w:sz w:val="16"/>
                <w:szCs w:val="16"/>
                <w:lang w:eastAsia="en-GB"/>
              </w:rPr>
              <w:t xml:space="preserve"> </w:t>
            </w:r>
            <w:r w:rsidR="00076628" w:rsidRPr="003747AA">
              <w:rPr>
                <w:rFonts w:cs="Arial"/>
                <w:i/>
                <w:sz w:val="16"/>
                <w:szCs w:val="18"/>
              </w:rPr>
              <w:t>(Beneficiaries, Affiliated Entities and Associated Partners, if any)</w:t>
            </w:r>
            <w:r w:rsidR="00D9373F" w:rsidRPr="003B4B72">
              <w:rPr>
                <w:rFonts w:cs="Arial"/>
                <w:i/>
                <w:sz w:val="16"/>
                <w:szCs w:val="16"/>
                <w:lang w:eastAsia="en-GB"/>
              </w:rPr>
              <w:t>.</w:t>
            </w:r>
            <w:r w:rsidRPr="003B4B72">
              <w:rPr>
                <w:rFonts w:cs="Arial"/>
                <w:i/>
                <w:sz w:val="16"/>
                <w:szCs w:val="16"/>
                <w:lang w:eastAsia="en-GB"/>
              </w:rPr>
              <w:t xml:space="preserve"> </w:t>
            </w:r>
          </w:p>
          <w:p w:rsidR="003826E0" w:rsidRDefault="00292CAC" w:rsidP="003826E0">
            <w:pPr>
              <w:spacing w:after="60"/>
              <w:jc w:val="both"/>
              <w:rPr>
                <w:rFonts w:cs="Arial"/>
                <w:i/>
                <w:sz w:val="16"/>
                <w:szCs w:val="16"/>
                <w:lang w:eastAsia="en-GB"/>
              </w:rPr>
            </w:pPr>
            <w:r w:rsidRPr="003B4B72">
              <w:rPr>
                <w:rFonts w:cs="Arial"/>
                <w:i/>
                <w:sz w:val="16"/>
                <w:szCs w:val="16"/>
                <w:lang w:eastAsia="en-GB"/>
              </w:rPr>
              <w:t>Describe the main contractual arrangements</w:t>
            </w:r>
            <w:r w:rsidR="00D9373F" w:rsidRPr="003B4B72">
              <w:rPr>
                <w:rFonts w:cs="Arial"/>
                <w:i/>
                <w:sz w:val="16"/>
                <w:szCs w:val="16"/>
                <w:lang w:eastAsia="en-GB"/>
              </w:rPr>
              <w:t>, the governance structure</w:t>
            </w:r>
            <w:r w:rsidR="003826E0" w:rsidRPr="003B4B72">
              <w:rPr>
                <w:rFonts w:cs="Arial"/>
                <w:i/>
                <w:sz w:val="16"/>
                <w:szCs w:val="16"/>
                <w:lang w:eastAsia="en-GB"/>
              </w:rPr>
              <w:t>,</w:t>
            </w:r>
            <w:r w:rsidR="0008350B">
              <w:rPr>
                <w:rFonts w:cs="Arial"/>
                <w:i/>
                <w:sz w:val="16"/>
                <w:szCs w:val="16"/>
                <w:lang w:eastAsia="en-GB"/>
              </w:rPr>
              <w:t xml:space="preserve"> </w:t>
            </w:r>
            <w:r w:rsidR="00D9373F" w:rsidRPr="003B4B72">
              <w:rPr>
                <w:rFonts w:cs="Arial"/>
                <w:i/>
                <w:sz w:val="16"/>
                <w:szCs w:val="16"/>
                <w:lang w:eastAsia="en-GB"/>
              </w:rPr>
              <w:t>the lines of communication and decision-making processes</w:t>
            </w:r>
            <w:r w:rsidRPr="003B4B72">
              <w:rPr>
                <w:rFonts w:cs="Arial"/>
                <w:i/>
                <w:sz w:val="16"/>
                <w:szCs w:val="16"/>
                <w:lang w:eastAsia="en-GB"/>
              </w:rPr>
              <w:t xml:space="preserve">. Describe if the governance bodies have already been established; if members have been nominated and the status of approval of </w:t>
            </w:r>
            <w:r w:rsidR="003826E0" w:rsidRPr="003B4B72">
              <w:rPr>
                <w:rFonts w:cs="Arial"/>
                <w:i/>
                <w:sz w:val="16"/>
                <w:szCs w:val="16"/>
                <w:lang w:eastAsia="en-GB"/>
              </w:rPr>
              <w:t xml:space="preserve">the </w:t>
            </w:r>
            <w:r w:rsidRPr="003B4B72">
              <w:rPr>
                <w:rFonts w:cs="Arial"/>
                <w:i/>
                <w:sz w:val="16"/>
                <w:szCs w:val="16"/>
                <w:lang w:eastAsia="en-GB"/>
              </w:rPr>
              <w:t>governance rules.</w:t>
            </w:r>
            <w:r w:rsidR="003B4B72" w:rsidRPr="008845A4">
              <w:t xml:space="preserve"> </w:t>
            </w:r>
            <w:r w:rsidR="003B4B72" w:rsidRPr="003B4B72">
              <w:rPr>
                <w:rFonts w:cs="Arial"/>
                <w:i/>
                <w:sz w:val="16"/>
                <w:szCs w:val="16"/>
                <w:lang w:eastAsia="en-GB"/>
              </w:rPr>
              <w:t>List any pending decisions on the organisational structure.</w:t>
            </w:r>
          </w:p>
          <w:p w:rsidR="00292CAC" w:rsidRPr="00292CAC" w:rsidRDefault="00292CAC" w:rsidP="004E7FC5">
            <w:pPr>
              <w:spacing w:after="120"/>
              <w:jc w:val="both"/>
              <w:rPr>
                <w:rFonts w:cs="Arial"/>
                <w:color w:val="auto"/>
                <w:sz w:val="16"/>
                <w:szCs w:val="16"/>
              </w:rPr>
            </w:pPr>
            <w:r w:rsidRPr="003B4B72">
              <w:rPr>
                <w:rFonts w:cs="Arial"/>
                <w:i/>
                <w:sz w:val="16"/>
                <w:szCs w:val="16"/>
                <w:lang w:eastAsia="en-GB"/>
              </w:rPr>
              <w:t>If a special purpose company</w:t>
            </w:r>
            <w:r w:rsidR="003826E0" w:rsidRPr="003B4B72">
              <w:rPr>
                <w:rFonts w:cs="Arial"/>
                <w:i/>
                <w:sz w:val="16"/>
                <w:szCs w:val="16"/>
                <w:lang w:eastAsia="en-GB"/>
              </w:rPr>
              <w:t>/</w:t>
            </w:r>
            <w:r w:rsidRPr="003B4B72">
              <w:rPr>
                <w:rFonts w:cs="Arial"/>
                <w:i/>
                <w:sz w:val="16"/>
                <w:szCs w:val="16"/>
                <w:lang w:eastAsia="en-GB"/>
              </w:rPr>
              <w:t>vehicle (</w:t>
            </w:r>
            <w:r w:rsidR="003826E0" w:rsidRPr="003B4B72">
              <w:rPr>
                <w:rFonts w:cs="Arial"/>
                <w:i/>
                <w:sz w:val="16"/>
                <w:szCs w:val="16"/>
                <w:lang w:eastAsia="en-GB"/>
              </w:rPr>
              <w:t>SPC/</w:t>
            </w:r>
            <w:r w:rsidRPr="003B4B72">
              <w:rPr>
                <w:rFonts w:cs="Arial"/>
                <w:i/>
                <w:sz w:val="16"/>
                <w:szCs w:val="16"/>
                <w:lang w:eastAsia="en-GB"/>
              </w:rPr>
              <w:t>SPV) is envisaged, indicate whether a shareholder agreement has</w:t>
            </w:r>
            <w:r w:rsidR="003826E0" w:rsidRPr="003B4B72">
              <w:rPr>
                <w:rFonts w:cs="Arial"/>
                <w:i/>
                <w:sz w:val="16"/>
                <w:szCs w:val="16"/>
                <w:lang w:eastAsia="en-GB"/>
              </w:rPr>
              <w:t xml:space="preserve"> already</w:t>
            </w:r>
            <w:r w:rsidRPr="003B4B72">
              <w:rPr>
                <w:rFonts w:cs="Arial"/>
                <w:i/>
                <w:sz w:val="16"/>
                <w:szCs w:val="16"/>
                <w:lang w:eastAsia="en-GB"/>
              </w:rPr>
              <w:t xml:space="preserve"> been </w:t>
            </w:r>
            <w:r w:rsidR="003826E0" w:rsidRPr="003B4B72">
              <w:rPr>
                <w:rFonts w:cs="Arial"/>
                <w:i/>
                <w:sz w:val="16"/>
                <w:szCs w:val="16"/>
                <w:lang w:eastAsia="en-GB"/>
              </w:rPr>
              <w:t>prepared</w:t>
            </w:r>
            <w:r w:rsidRPr="003B4B72">
              <w:rPr>
                <w:rFonts w:cs="Arial"/>
                <w:i/>
                <w:sz w:val="16"/>
                <w:szCs w:val="16"/>
                <w:lang w:eastAsia="en-GB"/>
              </w:rPr>
              <w:t>. I</w:t>
            </w:r>
            <w:r w:rsidR="003826E0" w:rsidRPr="003B4B72">
              <w:rPr>
                <w:rFonts w:cs="Arial"/>
                <w:i/>
                <w:sz w:val="16"/>
                <w:szCs w:val="16"/>
                <w:lang w:eastAsia="en-GB"/>
              </w:rPr>
              <w:t>f not yet</w:t>
            </w:r>
            <w:r w:rsidR="003B4B72">
              <w:rPr>
                <w:rFonts w:cs="Arial"/>
                <w:i/>
                <w:sz w:val="16"/>
                <w:szCs w:val="16"/>
                <w:lang w:eastAsia="en-GB"/>
              </w:rPr>
              <w:t>,</w:t>
            </w:r>
            <w:r w:rsidR="003826E0" w:rsidRPr="003B4B72">
              <w:rPr>
                <w:rFonts w:cs="Arial"/>
                <w:i/>
                <w:sz w:val="16"/>
                <w:szCs w:val="16"/>
                <w:lang w:eastAsia="en-GB"/>
              </w:rPr>
              <w:t xml:space="preserve"> the</w:t>
            </w:r>
            <w:r w:rsidRPr="003B4B72">
              <w:rPr>
                <w:rFonts w:cs="Arial"/>
                <w:i/>
                <w:sz w:val="16"/>
                <w:szCs w:val="16"/>
                <w:lang w:eastAsia="en-GB"/>
              </w:rPr>
              <w:t xml:space="preserve"> case, indicate </w:t>
            </w:r>
            <w:r w:rsidR="003826E0" w:rsidRPr="003B4B72">
              <w:rPr>
                <w:rFonts w:cs="Arial"/>
                <w:i/>
                <w:sz w:val="16"/>
                <w:szCs w:val="16"/>
                <w:lang w:eastAsia="en-GB"/>
              </w:rPr>
              <w:t xml:space="preserve">where you are with </w:t>
            </w:r>
            <w:r w:rsidRPr="003B4B72">
              <w:rPr>
                <w:rFonts w:cs="Arial"/>
                <w:i/>
                <w:sz w:val="16"/>
                <w:szCs w:val="16"/>
                <w:lang w:eastAsia="en-GB"/>
              </w:rPr>
              <w:t xml:space="preserve">the finalisation of the agreement. </w:t>
            </w:r>
          </w:p>
        </w:tc>
      </w:tr>
      <w:tr w:rsidR="00292CAC" w:rsidRPr="00292CAC" w:rsidTr="00BE4BFF">
        <w:trPr>
          <w:trHeight w:val="1104"/>
        </w:trPr>
        <w:tc>
          <w:tcPr>
            <w:tcW w:w="8505" w:type="dxa"/>
            <w:tcBorders>
              <w:top w:val="single" w:sz="12" w:space="0" w:color="A6A6A6"/>
              <w:left w:val="single" w:sz="12" w:space="0" w:color="A6A6A6"/>
              <w:bottom w:val="single" w:sz="12" w:space="0" w:color="A6A6A6"/>
              <w:right w:val="single" w:sz="12" w:space="0" w:color="A6A6A6"/>
            </w:tcBorders>
            <w:shd w:val="clear" w:color="auto" w:fill="auto"/>
          </w:tcPr>
          <w:p w:rsidR="00292CAC" w:rsidRDefault="00292CAC" w:rsidP="001B6DC1">
            <w:pPr>
              <w:spacing w:before="120" w:after="120"/>
              <w:ind w:right="4"/>
              <w:jc w:val="both"/>
              <w:rPr>
                <w:rFonts w:eastAsia="Calibri" w:cs="Arial"/>
                <w:sz w:val="18"/>
                <w:szCs w:val="18"/>
              </w:rPr>
            </w:pPr>
            <w:r w:rsidRPr="00292CAC">
              <w:rPr>
                <w:rFonts w:eastAsia="Calibri" w:cs="Arial"/>
                <w:sz w:val="18"/>
                <w:szCs w:val="18"/>
              </w:rPr>
              <w:t>Insert text</w:t>
            </w:r>
          </w:p>
          <w:p w:rsidR="00144D53" w:rsidRDefault="00144D53" w:rsidP="001B6DC1">
            <w:pPr>
              <w:spacing w:before="120" w:after="120"/>
              <w:ind w:right="4"/>
              <w:jc w:val="both"/>
              <w:rPr>
                <w:rFonts w:eastAsia="Calibri" w:cs="Arial"/>
                <w:sz w:val="18"/>
                <w:szCs w:val="18"/>
              </w:rPr>
            </w:pPr>
          </w:p>
          <w:p w:rsidR="00144D53" w:rsidRDefault="00144D53" w:rsidP="001B6DC1">
            <w:pPr>
              <w:spacing w:before="120" w:after="120"/>
              <w:ind w:right="4"/>
              <w:jc w:val="both"/>
              <w:rPr>
                <w:rFonts w:eastAsia="Calibri" w:cs="Arial"/>
                <w:sz w:val="18"/>
                <w:szCs w:val="18"/>
              </w:rPr>
            </w:pPr>
          </w:p>
          <w:p w:rsidR="00144D53" w:rsidRDefault="00144D53" w:rsidP="001B6DC1">
            <w:pPr>
              <w:spacing w:before="120" w:after="120"/>
              <w:ind w:right="4"/>
              <w:jc w:val="both"/>
              <w:rPr>
                <w:rFonts w:eastAsia="Calibri" w:cs="Arial"/>
                <w:sz w:val="18"/>
                <w:szCs w:val="18"/>
              </w:rPr>
            </w:pPr>
          </w:p>
          <w:p w:rsidR="00144D53" w:rsidRDefault="00144D53" w:rsidP="001B6DC1">
            <w:pPr>
              <w:spacing w:before="120" w:after="120"/>
              <w:ind w:right="4"/>
              <w:jc w:val="both"/>
              <w:rPr>
                <w:rFonts w:eastAsia="Calibri" w:cs="Arial"/>
                <w:sz w:val="18"/>
                <w:szCs w:val="18"/>
              </w:rPr>
            </w:pPr>
          </w:p>
          <w:p w:rsidR="00144D53" w:rsidRDefault="00144D53" w:rsidP="001B6DC1">
            <w:pPr>
              <w:spacing w:before="120" w:after="120"/>
              <w:ind w:right="4"/>
              <w:jc w:val="both"/>
              <w:rPr>
                <w:rFonts w:eastAsia="Calibri" w:cs="Arial"/>
                <w:sz w:val="18"/>
                <w:szCs w:val="18"/>
              </w:rPr>
            </w:pPr>
          </w:p>
          <w:p w:rsidR="00144D53" w:rsidRDefault="00144D53" w:rsidP="001B6DC1">
            <w:pPr>
              <w:spacing w:before="120" w:after="120"/>
              <w:ind w:right="4"/>
              <w:jc w:val="both"/>
              <w:rPr>
                <w:rFonts w:eastAsia="Calibri" w:cs="Arial"/>
                <w:sz w:val="18"/>
                <w:szCs w:val="18"/>
              </w:rPr>
            </w:pPr>
          </w:p>
          <w:p w:rsidR="00144D53" w:rsidRDefault="00144D53" w:rsidP="001B6DC1">
            <w:pPr>
              <w:spacing w:before="120" w:after="120"/>
              <w:ind w:right="4"/>
              <w:jc w:val="both"/>
              <w:rPr>
                <w:rFonts w:eastAsia="Calibri" w:cs="Arial"/>
                <w:sz w:val="18"/>
                <w:szCs w:val="18"/>
              </w:rPr>
            </w:pPr>
          </w:p>
          <w:p w:rsidR="00144D53" w:rsidRDefault="00144D53" w:rsidP="001B6DC1">
            <w:pPr>
              <w:spacing w:before="120" w:after="120"/>
              <w:ind w:right="4"/>
              <w:jc w:val="both"/>
              <w:rPr>
                <w:rFonts w:eastAsia="Calibri" w:cs="Arial"/>
                <w:sz w:val="18"/>
                <w:szCs w:val="18"/>
              </w:rPr>
            </w:pPr>
          </w:p>
          <w:p w:rsidR="00292CAC" w:rsidRPr="00292CAC" w:rsidRDefault="00292CAC" w:rsidP="001B6DC1">
            <w:pPr>
              <w:spacing w:before="120" w:after="120"/>
              <w:ind w:right="4"/>
              <w:jc w:val="both"/>
              <w:rPr>
                <w:rFonts w:eastAsia="Calibri" w:cs="Arial"/>
                <w:sz w:val="18"/>
                <w:szCs w:val="18"/>
              </w:rPr>
            </w:pPr>
          </w:p>
        </w:tc>
      </w:tr>
    </w:tbl>
    <w:p w:rsidR="00292CAC" w:rsidRDefault="00292CAC" w:rsidP="00292CAC">
      <w:pPr>
        <w:rPr>
          <w:lang w:eastAsia="it-IT"/>
        </w:rPr>
      </w:pPr>
    </w:p>
    <w:p w:rsidR="009D3E3E" w:rsidRDefault="003826E0" w:rsidP="00C55EC2">
      <w:pPr>
        <w:pStyle w:val="Heading3"/>
      </w:pPr>
      <w:bookmarkStart w:id="46" w:name="_Toc82089071"/>
      <w:bookmarkStart w:id="47" w:name="_Toc87866644"/>
      <w:r>
        <w:t>Project management, quality assurance and c</w:t>
      </w:r>
      <w:r w:rsidR="009D3E3E" w:rsidRPr="003C22B7">
        <w:t>ontrol procedures</w:t>
      </w:r>
      <w:bookmarkEnd w:id="46"/>
      <w:bookmarkEnd w:id="47"/>
      <w:r w:rsidR="009D3E3E" w:rsidRPr="003C22B7">
        <w:t xml:space="preserve"> </w:t>
      </w:r>
    </w:p>
    <w:tbl>
      <w:tblPr>
        <w:tblW w:w="0" w:type="auto"/>
        <w:tblInd w:w="250"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1E0" w:firstRow="1" w:lastRow="1" w:firstColumn="1" w:lastColumn="1" w:noHBand="0" w:noVBand="0"/>
      </w:tblPr>
      <w:tblGrid>
        <w:gridCol w:w="8505"/>
      </w:tblGrid>
      <w:tr w:rsidR="00292CAC" w:rsidRPr="00292CAC" w:rsidTr="00BE4BFF">
        <w:trPr>
          <w:trHeight w:val="984"/>
        </w:trPr>
        <w:tc>
          <w:tcPr>
            <w:tcW w:w="8505" w:type="dxa"/>
            <w:tcBorders>
              <w:top w:val="single" w:sz="12" w:space="0" w:color="A6A6A6"/>
              <w:left w:val="single" w:sz="12" w:space="0" w:color="A6A6A6"/>
              <w:bottom w:val="single" w:sz="12" w:space="0" w:color="A6A6A6"/>
              <w:right w:val="single" w:sz="12" w:space="0" w:color="A6A6A6"/>
            </w:tcBorders>
            <w:shd w:val="clear" w:color="auto" w:fill="D9D9D9"/>
          </w:tcPr>
          <w:p w:rsidR="000A4E94" w:rsidRDefault="00292CAC" w:rsidP="000A4E94">
            <w:pPr>
              <w:spacing w:after="60"/>
              <w:jc w:val="both"/>
              <w:rPr>
                <w:rFonts w:cs="Arial"/>
                <w:i/>
                <w:sz w:val="16"/>
                <w:szCs w:val="16"/>
                <w:lang w:eastAsia="en-GB"/>
              </w:rPr>
            </w:pPr>
            <w:r w:rsidRPr="00292CAC">
              <w:rPr>
                <w:rFonts w:cs="Arial"/>
                <w:i/>
                <w:sz w:val="16"/>
                <w:szCs w:val="16"/>
                <w:lang w:eastAsia="en-GB"/>
              </w:rPr>
              <w:t xml:space="preserve">Describe the </w:t>
            </w:r>
            <w:r w:rsidR="000A4E94" w:rsidRPr="00714CB5">
              <w:rPr>
                <w:rFonts w:cs="Arial"/>
                <w:i/>
                <w:sz w:val="16"/>
                <w:szCs w:val="18"/>
              </w:rPr>
              <w:t>methods to ensure</w:t>
            </w:r>
            <w:r w:rsidR="000A4E94">
              <w:rPr>
                <w:rFonts w:cs="Arial"/>
                <w:i/>
                <w:sz w:val="16"/>
                <w:szCs w:val="18"/>
              </w:rPr>
              <w:t xml:space="preserve"> good quality, monitoring,</w:t>
            </w:r>
            <w:r w:rsidR="000A4E94" w:rsidRPr="00714CB5">
              <w:rPr>
                <w:rFonts w:cs="Arial"/>
                <w:i/>
                <w:sz w:val="16"/>
                <w:szCs w:val="18"/>
              </w:rPr>
              <w:t xml:space="preserve"> planning and control</w:t>
            </w:r>
            <w:r w:rsidR="000A4E94" w:rsidRPr="00292CAC">
              <w:rPr>
                <w:rFonts w:cs="Arial"/>
                <w:i/>
                <w:sz w:val="16"/>
                <w:szCs w:val="16"/>
                <w:lang w:eastAsia="en-GB"/>
              </w:rPr>
              <w:t xml:space="preserve"> </w:t>
            </w:r>
            <w:r w:rsidRPr="00292CAC">
              <w:rPr>
                <w:rFonts w:cs="Arial"/>
                <w:i/>
                <w:sz w:val="16"/>
                <w:szCs w:val="16"/>
                <w:lang w:eastAsia="en-GB"/>
              </w:rPr>
              <w:t xml:space="preserve">for the implementation of the </w:t>
            </w:r>
            <w:r w:rsidR="00A433F2">
              <w:rPr>
                <w:rFonts w:cs="Arial"/>
                <w:i/>
                <w:sz w:val="16"/>
                <w:szCs w:val="16"/>
                <w:lang w:eastAsia="en-GB"/>
              </w:rPr>
              <w:t>project</w:t>
            </w:r>
            <w:r w:rsidRPr="00292CAC">
              <w:rPr>
                <w:rFonts w:cs="Arial"/>
                <w:i/>
                <w:sz w:val="16"/>
                <w:szCs w:val="16"/>
                <w:lang w:eastAsia="en-GB"/>
              </w:rPr>
              <w:t>.</w:t>
            </w:r>
          </w:p>
          <w:p w:rsidR="00292CAC" w:rsidRPr="00292CAC" w:rsidRDefault="00292CAC" w:rsidP="001B1D21">
            <w:pPr>
              <w:spacing w:after="120"/>
              <w:jc w:val="both"/>
              <w:rPr>
                <w:rFonts w:cs="Arial"/>
                <w:color w:val="auto"/>
                <w:sz w:val="16"/>
                <w:szCs w:val="16"/>
              </w:rPr>
            </w:pPr>
            <w:r w:rsidRPr="00292CAC">
              <w:rPr>
                <w:rFonts w:cs="Arial"/>
                <w:i/>
                <w:sz w:val="16"/>
                <w:szCs w:val="16"/>
                <w:lang w:eastAsia="en-GB"/>
              </w:rPr>
              <w:t xml:space="preserve">Explain the main features of the quality assurance plan and quality control system that will be used. </w:t>
            </w:r>
          </w:p>
        </w:tc>
      </w:tr>
      <w:tr w:rsidR="00292CAC" w:rsidRPr="00292CAC" w:rsidTr="00BE4BFF">
        <w:trPr>
          <w:trHeight w:val="1104"/>
        </w:trPr>
        <w:tc>
          <w:tcPr>
            <w:tcW w:w="8505" w:type="dxa"/>
            <w:tcBorders>
              <w:top w:val="single" w:sz="12" w:space="0" w:color="A6A6A6"/>
              <w:left w:val="single" w:sz="12" w:space="0" w:color="A6A6A6"/>
              <w:bottom w:val="single" w:sz="12" w:space="0" w:color="A6A6A6"/>
              <w:right w:val="single" w:sz="12" w:space="0" w:color="A6A6A6"/>
            </w:tcBorders>
            <w:shd w:val="clear" w:color="auto" w:fill="auto"/>
          </w:tcPr>
          <w:p w:rsidR="00292CAC" w:rsidRDefault="00292CAC" w:rsidP="001B6DC1">
            <w:pPr>
              <w:spacing w:before="120" w:after="120"/>
              <w:ind w:right="4"/>
              <w:jc w:val="both"/>
              <w:rPr>
                <w:rFonts w:eastAsia="Calibri" w:cs="Arial"/>
                <w:sz w:val="18"/>
                <w:szCs w:val="18"/>
              </w:rPr>
            </w:pPr>
            <w:r w:rsidRPr="00292CAC">
              <w:rPr>
                <w:rFonts w:eastAsia="Calibri" w:cs="Arial"/>
                <w:sz w:val="18"/>
                <w:szCs w:val="18"/>
              </w:rPr>
              <w:t>Insert text</w:t>
            </w:r>
          </w:p>
          <w:p w:rsidR="00292CAC" w:rsidRDefault="00292CAC" w:rsidP="001B6DC1">
            <w:pPr>
              <w:spacing w:before="120" w:after="120"/>
              <w:ind w:right="4"/>
              <w:jc w:val="both"/>
              <w:rPr>
                <w:rFonts w:eastAsia="Calibri" w:cs="Arial"/>
                <w:sz w:val="18"/>
                <w:szCs w:val="18"/>
              </w:rPr>
            </w:pPr>
          </w:p>
          <w:p w:rsidR="00144D53" w:rsidRDefault="00144D53" w:rsidP="001B6DC1">
            <w:pPr>
              <w:spacing w:before="120" w:after="120"/>
              <w:ind w:right="4"/>
              <w:jc w:val="both"/>
              <w:rPr>
                <w:rFonts w:eastAsia="Calibri" w:cs="Arial"/>
                <w:sz w:val="18"/>
                <w:szCs w:val="18"/>
              </w:rPr>
            </w:pPr>
          </w:p>
          <w:p w:rsidR="00144D53" w:rsidRDefault="00144D53" w:rsidP="001B6DC1">
            <w:pPr>
              <w:spacing w:before="120" w:after="120"/>
              <w:ind w:right="4"/>
              <w:jc w:val="both"/>
              <w:rPr>
                <w:rFonts w:eastAsia="Calibri" w:cs="Arial"/>
                <w:sz w:val="18"/>
                <w:szCs w:val="18"/>
              </w:rPr>
            </w:pPr>
          </w:p>
          <w:p w:rsidR="00144D53" w:rsidRPr="00292CAC" w:rsidRDefault="00144D53" w:rsidP="001B6DC1">
            <w:pPr>
              <w:spacing w:before="120" w:after="120"/>
              <w:ind w:right="4"/>
              <w:jc w:val="both"/>
              <w:rPr>
                <w:rFonts w:eastAsia="Calibri" w:cs="Arial"/>
                <w:sz w:val="18"/>
                <w:szCs w:val="18"/>
              </w:rPr>
            </w:pPr>
          </w:p>
        </w:tc>
      </w:tr>
    </w:tbl>
    <w:p w:rsidR="00144D53" w:rsidRDefault="00144D53" w:rsidP="00144D53">
      <w:pPr>
        <w:pStyle w:val="Heading3"/>
        <w:numPr>
          <w:ilvl w:val="0"/>
          <w:numId w:val="0"/>
        </w:numPr>
        <w:ind w:left="792"/>
      </w:pPr>
      <w:bookmarkStart w:id="48" w:name="_Toc82089072"/>
    </w:p>
    <w:p w:rsidR="003826E0" w:rsidRPr="00076628" w:rsidRDefault="00340896" w:rsidP="00C55EC2">
      <w:pPr>
        <w:pStyle w:val="Heading3"/>
      </w:pPr>
      <w:bookmarkStart w:id="49" w:name="_Toc87866645"/>
      <w:r w:rsidRPr="003C22B7">
        <w:t>Risk m</w:t>
      </w:r>
      <w:r w:rsidRPr="005E44C0">
        <w:t>ana</w:t>
      </w:r>
      <w:r w:rsidRPr="003C22B7">
        <w:t>gement</w:t>
      </w:r>
      <w:bookmarkEnd w:id="48"/>
      <w:bookmarkEnd w:id="49"/>
      <w:r w:rsidRPr="003C22B7">
        <w:t xml:space="preserve"> </w:t>
      </w:r>
    </w:p>
    <w:tbl>
      <w:tblPr>
        <w:tblW w:w="0" w:type="auto"/>
        <w:tblInd w:w="250"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1E0" w:firstRow="1" w:lastRow="1" w:firstColumn="1" w:lastColumn="1" w:noHBand="0" w:noVBand="0"/>
      </w:tblPr>
      <w:tblGrid>
        <w:gridCol w:w="1276"/>
        <w:gridCol w:w="2126"/>
        <w:gridCol w:w="1418"/>
        <w:gridCol w:w="3685"/>
      </w:tblGrid>
      <w:tr w:rsidR="003826E0" w:rsidRPr="00292CAC" w:rsidTr="00BE4BFF">
        <w:trPr>
          <w:trHeight w:val="1104"/>
        </w:trPr>
        <w:tc>
          <w:tcPr>
            <w:tcW w:w="8505" w:type="dxa"/>
            <w:gridSpan w:val="4"/>
            <w:tcBorders>
              <w:top w:val="single" w:sz="12" w:space="0" w:color="A6A6A6"/>
              <w:left w:val="single" w:sz="12" w:space="0" w:color="A6A6A6"/>
              <w:bottom w:val="single" w:sz="12" w:space="0" w:color="A6A6A6"/>
              <w:right w:val="single" w:sz="12" w:space="0" w:color="A6A6A6"/>
            </w:tcBorders>
            <w:shd w:val="clear" w:color="auto" w:fill="D9D9D9"/>
          </w:tcPr>
          <w:p w:rsidR="003826E0" w:rsidRDefault="003826E0" w:rsidP="00555EAA">
            <w:pPr>
              <w:spacing w:before="120" w:after="120"/>
              <w:rPr>
                <w:rFonts w:cs="Arial"/>
                <w:b/>
                <w:sz w:val="18"/>
                <w:szCs w:val="18"/>
                <w:lang w:eastAsia="en-GB"/>
              </w:rPr>
            </w:pPr>
            <w:r>
              <w:rPr>
                <w:rFonts w:cs="Arial"/>
                <w:b/>
                <w:sz w:val="18"/>
                <w:szCs w:val="18"/>
                <w:lang w:eastAsia="en-GB"/>
              </w:rPr>
              <w:t xml:space="preserve">Risk management methods and procedures </w:t>
            </w:r>
          </w:p>
          <w:p w:rsidR="001C796B" w:rsidRDefault="001C796B" w:rsidP="001C796B">
            <w:pPr>
              <w:spacing w:after="60"/>
              <w:jc w:val="both"/>
              <w:rPr>
                <w:rFonts w:cs="Arial"/>
                <w:i/>
                <w:sz w:val="16"/>
                <w:szCs w:val="16"/>
                <w:lang w:eastAsia="en-GB"/>
              </w:rPr>
            </w:pPr>
            <w:r>
              <w:rPr>
                <w:rFonts w:cs="Arial"/>
                <w:i/>
                <w:sz w:val="16"/>
                <w:szCs w:val="16"/>
                <w:lang w:eastAsia="en-GB"/>
              </w:rPr>
              <w:t>E</w:t>
            </w:r>
            <w:r w:rsidR="003826E0" w:rsidRPr="00292CAC">
              <w:rPr>
                <w:rFonts w:cs="Arial"/>
                <w:i/>
                <w:sz w:val="16"/>
                <w:szCs w:val="16"/>
                <w:lang w:eastAsia="en-GB"/>
              </w:rPr>
              <w:t xml:space="preserve">xplain </w:t>
            </w:r>
            <w:r>
              <w:rPr>
                <w:rFonts w:cs="Arial"/>
                <w:i/>
                <w:sz w:val="16"/>
                <w:szCs w:val="16"/>
                <w:lang w:eastAsia="en-GB"/>
              </w:rPr>
              <w:t xml:space="preserve">how risk management is part of your project management approach and how you </w:t>
            </w:r>
            <w:r w:rsidR="00340896">
              <w:rPr>
                <w:rFonts w:cs="Arial"/>
                <w:i/>
                <w:sz w:val="16"/>
                <w:szCs w:val="16"/>
                <w:lang w:eastAsia="en-GB"/>
              </w:rPr>
              <w:t>address</w:t>
            </w:r>
            <w:r>
              <w:rPr>
                <w:rFonts w:cs="Arial"/>
                <w:i/>
                <w:sz w:val="16"/>
                <w:szCs w:val="16"/>
                <w:lang w:eastAsia="en-GB"/>
              </w:rPr>
              <w:t xml:space="preserve"> risk management in general. Mention only </w:t>
            </w:r>
            <w:r w:rsidRPr="00292CAC">
              <w:rPr>
                <w:rFonts w:cs="Arial"/>
                <w:i/>
                <w:sz w:val="16"/>
                <w:szCs w:val="16"/>
                <w:lang w:eastAsia="en-GB"/>
              </w:rPr>
              <w:t>methods and major elements</w:t>
            </w:r>
            <w:r>
              <w:rPr>
                <w:rFonts w:cs="Arial"/>
                <w:i/>
                <w:sz w:val="16"/>
                <w:szCs w:val="16"/>
                <w:lang w:eastAsia="en-GB"/>
              </w:rPr>
              <w:t xml:space="preserve"> (details </w:t>
            </w:r>
            <w:r w:rsidRPr="00A54EDD">
              <w:rPr>
                <w:rFonts w:cs="Arial"/>
                <w:i/>
                <w:sz w:val="16"/>
                <w:szCs w:val="16"/>
                <w:lang w:eastAsia="en-GB"/>
              </w:rPr>
              <w:t xml:space="preserve">are </w:t>
            </w:r>
            <w:r w:rsidR="0074725C" w:rsidRPr="00A54EDD">
              <w:rPr>
                <w:rFonts w:cs="Arial"/>
                <w:i/>
                <w:sz w:val="16"/>
                <w:szCs w:val="16"/>
                <w:lang w:eastAsia="en-GB"/>
              </w:rPr>
              <w:t>to be provided</w:t>
            </w:r>
            <w:r w:rsidRPr="00A54EDD">
              <w:rPr>
                <w:rFonts w:cs="Arial"/>
                <w:i/>
                <w:sz w:val="16"/>
                <w:szCs w:val="16"/>
                <w:lang w:eastAsia="en-GB"/>
              </w:rPr>
              <w:t xml:space="preserve"> in the risk</w:t>
            </w:r>
            <w:r>
              <w:rPr>
                <w:rFonts w:cs="Arial"/>
                <w:i/>
                <w:sz w:val="16"/>
                <w:szCs w:val="16"/>
                <w:lang w:eastAsia="en-GB"/>
              </w:rPr>
              <w:t xml:space="preserve"> assessment grid below)</w:t>
            </w:r>
            <w:r w:rsidRPr="00292CAC">
              <w:rPr>
                <w:rFonts w:cs="Arial"/>
                <w:i/>
                <w:sz w:val="16"/>
                <w:szCs w:val="16"/>
                <w:lang w:eastAsia="en-GB"/>
              </w:rPr>
              <w:t>.</w:t>
            </w:r>
          </w:p>
          <w:p w:rsidR="003826E0" w:rsidRPr="00292CAC" w:rsidRDefault="001C796B" w:rsidP="001C796B">
            <w:pPr>
              <w:spacing w:after="120"/>
              <w:jc w:val="both"/>
              <w:rPr>
                <w:rFonts w:cs="Arial"/>
                <w:i/>
                <w:sz w:val="16"/>
                <w:szCs w:val="16"/>
                <w:lang w:eastAsia="en-GB"/>
              </w:rPr>
            </w:pPr>
            <w:r>
              <w:rPr>
                <w:rFonts w:cs="Arial"/>
                <w:i/>
                <w:sz w:val="16"/>
                <w:szCs w:val="16"/>
                <w:lang w:eastAsia="en-GB"/>
              </w:rPr>
              <w:t xml:space="preserve">Indicate </w:t>
            </w:r>
            <w:r w:rsidR="003826E0" w:rsidRPr="00292CAC">
              <w:rPr>
                <w:rFonts w:cs="Arial"/>
                <w:i/>
                <w:sz w:val="16"/>
                <w:szCs w:val="16"/>
                <w:lang w:eastAsia="en-GB"/>
              </w:rPr>
              <w:t xml:space="preserve">whether a risk management plan is in place and explain its main features. </w:t>
            </w:r>
          </w:p>
        </w:tc>
      </w:tr>
      <w:tr w:rsidR="003826E0" w:rsidRPr="00292CAC" w:rsidTr="00BE4BFF">
        <w:trPr>
          <w:trHeight w:val="1104"/>
        </w:trPr>
        <w:tc>
          <w:tcPr>
            <w:tcW w:w="8505" w:type="dxa"/>
            <w:gridSpan w:val="4"/>
            <w:tcBorders>
              <w:top w:val="single" w:sz="12" w:space="0" w:color="A6A6A6"/>
              <w:left w:val="single" w:sz="12" w:space="0" w:color="A6A6A6"/>
              <w:bottom w:val="single" w:sz="12" w:space="0" w:color="A6A6A6"/>
              <w:right w:val="single" w:sz="12" w:space="0" w:color="A6A6A6"/>
            </w:tcBorders>
            <w:shd w:val="clear" w:color="auto" w:fill="auto"/>
          </w:tcPr>
          <w:p w:rsidR="003826E0" w:rsidRDefault="003826E0" w:rsidP="00555EAA">
            <w:pPr>
              <w:spacing w:before="120" w:after="120"/>
              <w:ind w:right="4"/>
              <w:jc w:val="both"/>
              <w:rPr>
                <w:rFonts w:eastAsia="Calibri" w:cs="Arial"/>
                <w:sz w:val="18"/>
                <w:szCs w:val="18"/>
              </w:rPr>
            </w:pPr>
            <w:r w:rsidRPr="00292CAC">
              <w:rPr>
                <w:rFonts w:eastAsia="Calibri" w:cs="Arial"/>
                <w:sz w:val="18"/>
                <w:szCs w:val="18"/>
              </w:rPr>
              <w:t>Insert text</w:t>
            </w:r>
          </w:p>
          <w:p w:rsidR="003826E0" w:rsidRDefault="003826E0" w:rsidP="00555EAA">
            <w:pPr>
              <w:spacing w:before="120" w:after="120"/>
              <w:ind w:right="4"/>
              <w:jc w:val="both"/>
              <w:rPr>
                <w:rFonts w:eastAsia="Calibri" w:cs="Arial"/>
                <w:sz w:val="18"/>
                <w:szCs w:val="18"/>
              </w:rPr>
            </w:pPr>
          </w:p>
          <w:p w:rsidR="00144D53" w:rsidRDefault="00144D53" w:rsidP="00555EAA">
            <w:pPr>
              <w:spacing w:before="120" w:after="120"/>
              <w:ind w:right="4"/>
              <w:jc w:val="both"/>
              <w:rPr>
                <w:rFonts w:eastAsia="Calibri" w:cs="Arial"/>
                <w:sz w:val="18"/>
                <w:szCs w:val="18"/>
              </w:rPr>
            </w:pPr>
          </w:p>
          <w:p w:rsidR="00144D53" w:rsidRDefault="00144D53" w:rsidP="00555EAA">
            <w:pPr>
              <w:spacing w:before="120" w:after="120"/>
              <w:ind w:right="4"/>
              <w:jc w:val="both"/>
              <w:rPr>
                <w:rFonts w:eastAsia="Calibri" w:cs="Arial"/>
                <w:sz w:val="18"/>
                <w:szCs w:val="18"/>
              </w:rPr>
            </w:pPr>
          </w:p>
          <w:p w:rsidR="00144D53" w:rsidRPr="00292CAC" w:rsidRDefault="00144D53" w:rsidP="00555EAA">
            <w:pPr>
              <w:spacing w:before="120" w:after="120"/>
              <w:ind w:right="4"/>
              <w:jc w:val="both"/>
              <w:rPr>
                <w:rFonts w:eastAsia="Calibri" w:cs="Arial"/>
                <w:sz w:val="18"/>
                <w:szCs w:val="18"/>
              </w:rPr>
            </w:pPr>
          </w:p>
        </w:tc>
      </w:tr>
      <w:tr w:rsidR="003826E0" w:rsidRPr="00292CAC" w:rsidTr="00BE4BFF">
        <w:trPr>
          <w:trHeight w:val="1104"/>
        </w:trPr>
        <w:tc>
          <w:tcPr>
            <w:tcW w:w="8505" w:type="dxa"/>
            <w:gridSpan w:val="4"/>
            <w:tcBorders>
              <w:top w:val="single" w:sz="12" w:space="0" w:color="A6A6A6"/>
              <w:left w:val="single" w:sz="12" w:space="0" w:color="A6A6A6"/>
              <w:bottom w:val="single" w:sz="12" w:space="0" w:color="A6A6A6"/>
              <w:right w:val="single" w:sz="12" w:space="0" w:color="A6A6A6"/>
            </w:tcBorders>
            <w:shd w:val="clear" w:color="auto" w:fill="D9D9D9"/>
          </w:tcPr>
          <w:p w:rsidR="003826E0" w:rsidRDefault="003826E0" w:rsidP="00555EAA">
            <w:pPr>
              <w:spacing w:before="120" w:after="120"/>
              <w:rPr>
                <w:rFonts w:cs="Arial"/>
                <w:b/>
                <w:sz w:val="18"/>
                <w:szCs w:val="18"/>
                <w:lang w:eastAsia="en-GB"/>
              </w:rPr>
            </w:pPr>
            <w:r>
              <w:rPr>
                <w:rFonts w:cs="Arial"/>
                <w:b/>
                <w:sz w:val="18"/>
                <w:szCs w:val="18"/>
                <w:lang w:eastAsia="en-GB"/>
              </w:rPr>
              <w:lastRenderedPageBreak/>
              <w:t xml:space="preserve">Risk assessment grid </w:t>
            </w:r>
          </w:p>
          <w:p w:rsidR="006C68B2" w:rsidRPr="00434C91" w:rsidRDefault="006C68B2" w:rsidP="006C68B2">
            <w:pPr>
              <w:tabs>
                <w:tab w:val="left" w:pos="1092"/>
              </w:tabs>
              <w:spacing w:after="60"/>
              <w:jc w:val="both"/>
              <w:rPr>
                <w:rFonts w:cs="Arial"/>
                <w:i/>
                <w:iCs/>
                <w:sz w:val="16"/>
                <w:szCs w:val="16"/>
              </w:rPr>
            </w:pPr>
            <w:r w:rsidRPr="00434C91">
              <w:rPr>
                <w:rFonts w:cs="Arial"/>
                <w:i/>
                <w:iCs/>
                <w:sz w:val="16"/>
                <w:szCs w:val="16"/>
              </w:rPr>
              <w:t>Describe critical risks, uncertainties or difficulties related to the implementation of your project, and your measures/strategy for addressing them.</w:t>
            </w:r>
            <w:r>
              <w:rPr>
                <w:rFonts w:cs="Arial"/>
                <w:i/>
                <w:iCs/>
                <w:sz w:val="16"/>
                <w:szCs w:val="16"/>
              </w:rPr>
              <w:t xml:space="preserve"> </w:t>
            </w:r>
            <w:r w:rsidRPr="00A54EDD">
              <w:rPr>
                <w:rFonts w:cs="Arial"/>
                <w:i/>
                <w:iCs/>
                <w:sz w:val="16"/>
                <w:szCs w:val="16"/>
              </w:rPr>
              <w:t>Include significant</w:t>
            </w:r>
            <w:r>
              <w:rPr>
                <w:rFonts w:cs="Arial"/>
                <w:i/>
                <w:iCs/>
                <w:sz w:val="16"/>
                <w:szCs w:val="16"/>
              </w:rPr>
              <w:t xml:space="preserve"> </w:t>
            </w:r>
            <w:r w:rsidRPr="00894D3A">
              <w:rPr>
                <w:rFonts w:cs="Arial"/>
                <w:i/>
                <w:sz w:val="16"/>
                <w:szCs w:val="16"/>
                <w:lang w:eastAsia="en-GB"/>
              </w:rPr>
              <w:t xml:space="preserve">risks, factors of uncertainty and major elements of complexity </w:t>
            </w:r>
            <w:r>
              <w:rPr>
                <w:rFonts w:cs="Arial"/>
                <w:i/>
                <w:sz w:val="16"/>
                <w:szCs w:val="16"/>
                <w:lang w:eastAsia="en-GB"/>
              </w:rPr>
              <w:t>that</w:t>
            </w:r>
            <w:r w:rsidRPr="00894D3A">
              <w:rPr>
                <w:rFonts w:cs="Arial"/>
                <w:i/>
                <w:sz w:val="16"/>
                <w:szCs w:val="16"/>
                <w:lang w:eastAsia="en-GB"/>
              </w:rPr>
              <w:t xml:space="preserve"> may affect the</w:t>
            </w:r>
            <w:r>
              <w:rPr>
                <w:rFonts w:cs="Arial"/>
                <w:i/>
                <w:sz w:val="16"/>
                <w:szCs w:val="16"/>
                <w:lang w:eastAsia="en-GB"/>
              </w:rPr>
              <w:t xml:space="preserve"> project</w:t>
            </w:r>
            <w:r w:rsidRPr="00894D3A">
              <w:rPr>
                <w:rFonts w:cs="Arial"/>
                <w:i/>
                <w:sz w:val="16"/>
                <w:szCs w:val="16"/>
                <w:lang w:eastAsia="en-GB"/>
              </w:rPr>
              <w:t xml:space="preserve"> </w:t>
            </w:r>
            <w:r w:rsidRPr="00076628">
              <w:rPr>
                <w:rFonts w:cs="Arial"/>
                <w:i/>
                <w:sz w:val="16"/>
                <w:szCs w:val="16"/>
                <w:lang w:eastAsia="en-GB"/>
              </w:rPr>
              <w:t>implementation, whether of political, institutional, financial, organisational, social and/or technical nature</w:t>
            </w:r>
            <w:r>
              <w:rPr>
                <w:rFonts w:cs="Arial"/>
                <w:i/>
                <w:sz w:val="16"/>
                <w:szCs w:val="16"/>
                <w:lang w:eastAsia="en-GB"/>
              </w:rPr>
              <w:t>.</w:t>
            </w:r>
            <w:r w:rsidRPr="00434C91">
              <w:rPr>
                <w:rFonts w:cs="Arial"/>
                <w:i/>
                <w:iCs/>
                <w:sz w:val="16"/>
                <w:szCs w:val="16"/>
              </w:rPr>
              <w:t xml:space="preserve"> </w:t>
            </w:r>
          </w:p>
          <w:p w:rsidR="006C68B2" w:rsidRPr="00434C91" w:rsidRDefault="006C68B2" w:rsidP="006C68B2">
            <w:pPr>
              <w:tabs>
                <w:tab w:val="left" w:pos="1092"/>
              </w:tabs>
              <w:spacing w:after="60"/>
              <w:jc w:val="both"/>
              <w:rPr>
                <w:rFonts w:cs="Arial"/>
                <w:i/>
                <w:iCs/>
                <w:sz w:val="16"/>
                <w:szCs w:val="16"/>
              </w:rPr>
            </w:pPr>
            <w:r w:rsidRPr="00434C91">
              <w:rPr>
                <w:rFonts w:cs="Arial"/>
                <w:i/>
                <w:iCs/>
                <w:sz w:val="16"/>
                <w:szCs w:val="16"/>
              </w:rPr>
              <w:t xml:space="preserve">Indicate for each risk (in the description) </w:t>
            </w:r>
            <w:r w:rsidRPr="00434C91">
              <w:rPr>
                <w:rFonts w:cs="Arial"/>
                <w:i/>
                <w:iCs/>
                <w:noProof/>
                <w:sz w:val="16"/>
                <w:szCs w:val="16"/>
                <w:lang w:val="en-US"/>
              </w:rPr>
              <w:t xml:space="preserve">the impact and the likelihood </w:t>
            </w:r>
            <w:r w:rsidRPr="00434C91">
              <w:rPr>
                <w:rFonts w:cs="Arial"/>
                <w:i/>
                <w:iCs/>
                <w:sz w:val="16"/>
                <w:szCs w:val="16"/>
              </w:rPr>
              <w:t>that the risk will materialise (high, medium, low), even after taking into account the mitigating measures.</w:t>
            </w:r>
          </w:p>
          <w:p w:rsidR="003826E0" w:rsidRPr="00292CAC" w:rsidRDefault="003826E0" w:rsidP="00555EAA">
            <w:pPr>
              <w:spacing w:after="120"/>
              <w:jc w:val="both"/>
              <w:rPr>
                <w:rFonts w:cs="Arial"/>
                <w:i/>
                <w:sz w:val="16"/>
                <w:szCs w:val="16"/>
                <w:lang w:eastAsia="en-GB"/>
              </w:rPr>
            </w:pPr>
            <w:r w:rsidRPr="001C796B">
              <w:rPr>
                <w:rFonts w:cs="Arial"/>
                <w:b/>
                <w:i/>
                <w:sz w:val="16"/>
                <w:szCs w:val="16"/>
                <w:lang w:eastAsia="en-GB"/>
              </w:rPr>
              <w:t>Note:</w:t>
            </w:r>
            <w:r w:rsidRPr="00894D3A">
              <w:rPr>
                <w:rFonts w:cs="Arial"/>
                <w:i/>
                <w:sz w:val="16"/>
                <w:szCs w:val="16"/>
                <w:lang w:eastAsia="en-GB"/>
              </w:rPr>
              <w:t xml:space="preserve"> Uncertainties and </w:t>
            </w:r>
            <w:r w:rsidRPr="00A54EDD">
              <w:rPr>
                <w:rFonts w:cs="Arial"/>
                <w:i/>
                <w:sz w:val="16"/>
                <w:szCs w:val="16"/>
                <w:lang w:eastAsia="en-GB"/>
              </w:rPr>
              <w:t>unexpected events</w:t>
            </w:r>
            <w:r w:rsidR="0074725C" w:rsidRPr="00A54EDD">
              <w:rPr>
                <w:rFonts w:cs="Arial"/>
                <w:i/>
                <w:sz w:val="16"/>
                <w:szCs w:val="16"/>
                <w:lang w:eastAsia="en-GB"/>
              </w:rPr>
              <w:t xml:space="preserve"> may</w:t>
            </w:r>
            <w:r w:rsidRPr="00A54EDD">
              <w:rPr>
                <w:rFonts w:cs="Arial"/>
                <w:i/>
                <w:sz w:val="16"/>
                <w:szCs w:val="16"/>
                <w:lang w:eastAsia="en-GB"/>
              </w:rPr>
              <w:t xml:space="preserve"> occur in all organisations</w:t>
            </w:r>
            <w:r w:rsidRPr="00894D3A">
              <w:rPr>
                <w:rFonts w:cs="Arial"/>
                <w:i/>
                <w:sz w:val="16"/>
                <w:szCs w:val="16"/>
                <w:lang w:eastAsia="en-GB"/>
              </w:rPr>
              <w:t>, even if very well-run. The risk analysis will help you to predict issues that could delay or hinder project activities. A good risk management strategy is essential for good project management.</w:t>
            </w:r>
          </w:p>
        </w:tc>
      </w:tr>
      <w:tr w:rsidR="003826E0" w:rsidRPr="00292CAC" w:rsidTr="00BE4BFF">
        <w:trPr>
          <w:trHeight w:val="1104"/>
        </w:trPr>
        <w:tc>
          <w:tcPr>
            <w:tcW w:w="1276" w:type="dxa"/>
            <w:tcBorders>
              <w:top w:val="single" w:sz="12" w:space="0" w:color="A6A6A6"/>
              <w:left w:val="single" w:sz="12" w:space="0" w:color="A6A6A6"/>
              <w:bottom w:val="single" w:sz="12" w:space="0" w:color="A6A6A6"/>
              <w:right w:val="single" w:sz="12" w:space="0" w:color="A6A6A6"/>
            </w:tcBorders>
            <w:shd w:val="clear" w:color="auto" w:fill="E6E6E6"/>
          </w:tcPr>
          <w:p w:rsidR="003826E0" w:rsidRPr="001D7F52" w:rsidRDefault="003826E0" w:rsidP="00157997">
            <w:pPr>
              <w:spacing w:before="120" w:after="120"/>
              <w:ind w:right="4"/>
              <w:jc w:val="center"/>
              <w:rPr>
                <w:rFonts w:eastAsia="Calibri" w:cs="Arial"/>
                <w:sz w:val="18"/>
                <w:szCs w:val="18"/>
              </w:rPr>
            </w:pPr>
            <w:r w:rsidRPr="001D7F52">
              <w:rPr>
                <w:rFonts w:eastAsia="Calibri" w:cs="Arial"/>
                <w:sz w:val="18"/>
                <w:szCs w:val="18"/>
              </w:rPr>
              <w:t xml:space="preserve">Risk </w:t>
            </w:r>
            <w:r w:rsidR="001C04B7" w:rsidRPr="001D7F52">
              <w:rPr>
                <w:rFonts w:eastAsia="Calibri" w:cs="Arial"/>
                <w:sz w:val="18"/>
                <w:szCs w:val="16"/>
              </w:rPr>
              <w:t>No</w:t>
            </w:r>
          </w:p>
        </w:tc>
        <w:tc>
          <w:tcPr>
            <w:tcW w:w="2126" w:type="dxa"/>
            <w:tcBorders>
              <w:top w:val="single" w:sz="12" w:space="0" w:color="A6A6A6"/>
              <w:left w:val="single" w:sz="12" w:space="0" w:color="A6A6A6"/>
              <w:bottom w:val="single" w:sz="12" w:space="0" w:color="A6A6A6"/>
              <w:right w:val="single" w:sz="12" w:space="0" w:color="A6A6A6"/>
            </w:tcBorders>
            <w:shd w:val="clear" w:color="auto" w:fill="E6E6E6"/>
          </w:tcPr>
          <w:p w:rsidR="003826E0" w:rsidRPr="001D7F52" w:rsidRDefault="003826E0" w:rsidP="001D7F52">
            <w:pPr>
              <w:spacing w:before="120" w:after="120"/>
              <w:ind w:right="4"/>
              <w:jc w:val="center"/>
              <w:rPr>
                <w:rFonts w:eastAsia="Calibri" w:cs="Arial"/>
                <w:sz w:val="18"/>
                <w:szCs w:val="18"/>
              </w:rPr>
            </w:pPr>
            <w:r w:rsidRPr="001D7F52">
              <w:rPr>
                <w:rFonts w:eastAsia="Calibri" w:cs="Arial"/>
                <w:sz w:val="18"/>
                <w:szCs w:val="18"/>
              </w:rPr>
              <w:t>Description</w:t>
            </w:r>
          </w:p>
        </w:tc>
        <w:tc>
          <w:tcPr>
            <w:tcW w:w="1418" w:type="dxa"/>
            <w:tcBorders>
              <w:top w:val="single" w:sz="12" w:space="0" w:color="A6A6A6"/>
              <w:left w:val="single" w:sz="12" w:space="0" w:color="A6A6A6"/>
              <w:bottom w:val="single" w:sz="12" w:space="0" w:color="A6A6A6"/>
              <w:right w:val="single" w:sz="12" w:space="0" w:color="A6A6A6"/>
            </w:tcBorders>
            <w:shd w:val="clear" w:color="auto" w:fill="E6E6E6"/>
          </w:tcPr>
          <w:p w:rsidR="003826E0" w:rsidRPr="001D7F52" w:rsidRDefault="004C4DE8" w:rsidP="00157997">
            <w:pPr>
              <w:spacing w:before="120" w:after="120"/>
              <w:ind w:right="4"/>
              <w:jc w:val="center"/>
              <w:rPr>
                <w:rFonts w:eastAsia="Calibri" w:cs="Arial"/>
                <w:sz w:val="18"/>
                <w:szCs w:val="18"/>
              </w:rPr>
            </w:pPr>
            <w:r>
              <w:rPr>
                <w:rFonts w:eastAsia="Calibri" w:cs="Arial"/>
                <w:sz w:val="18"/>
                <w:szCs w:val="18"/>
              </w:rPr>
              <w:t>Activity</w:t>
            </w:r>
            <w:r w:rsidR="003826E0" w:rsidRPr="001D7F52">
              <w:rPr>
                <w:rFonts w:eastAsia="Calibri" w:cs="Arial"/>
                <w:sz w:val="18"/>
                <w:szCs w:val="18"/>
              </w:rPr>
              <w:t xml:space="preserve"> </w:t>
            </w:r>
            <w:r w:rsidR="001C04B7" w:rsidRPr="001D7F52">
              <w:rPr>
                <w:rFonts w:eastAsia="Calibri" w:cs="Arial"/>
                <w:sz w:val="18"/>
                <w:szCs w:val="16"/>
              </w:rPr>
              <w:t>No</w:t>
            </w:r>
          </w:p>
        </w:tc>
        <w:tc>
          <w:tcPr>
            <w:tcW w:w="3685" w:type="dxa"/>
            <w:tcBorders>
              <w:top w:val="single" w:sz="12" w:space="0" w:color="A6A6A6"/>
              <w:left w:val="single" w:sz="12" w:space="0" w:color="A6A6A6"/>
              <w:bottom w:val="single" w:sz="12" w:space="0" w:color="A6A6A6"/>
              <w:right w:val="single" w:sz="12" w:space="0" w:color="A6A6A6"/>
            </w:tcBorders>
            <w:shd w:val="clear" w:color="auto" w:fill="E6E6E6"/>
          </w:tcPr>
          <w:p w:rsidR="003826E0" w:rsidRPr="00292CAC" w:rsidRDefault="003826E0" w:rsidP="00157997">
            <w:pPr>
              <w:spacing w:before="120" w:after="120"/>
              <w:ind w:right="4"/>
              <w:jc w:val="center"/>
              <w:rPr>
                <w:rFonts w:eastAsia="Calibri" w:cs="Arial"/>
                <w:sz w:val="18"/>
                <w:szCs w:val="18"/>
              </w:rPr>
            </w:pPr>
            <w:r>
              <w:rPr>
                <w:rFonts w:eastAsia="Calibri" w:cs="Arial"/>
                <w:sz w:val="18"/>
                <w:szCs w:val="18"/>
              </w:rPr>
              <w:t xml:space="preserve">Proposed </w:t>
            </w:r>
            <w:r w:rsidR="00157997">
              <w:rPr>
                <w:rFonts w:eastAsia="Calibri" w:cs="Arial"/>
                <w:sz w:val="18"/>
                <w:szCs w:val="18"/>
              </w:rPr>
              <w:t>R</w:t>
            </w:r>
            <w:r>
              <w:rPr>
                <w:rFonts w:eastAsia="Calibri" w:cs="Arial"/>
                <w:sz w:val="18"/>
                <w:szCs w:val="18"/>
              </w:rPr>
              <w:t xml:space="preserve">isk </w:t>
            </w:r>
            <w:r w:rsidR="00157997">
              <w:rPr>
                <w:rFonts w:eastAsia="Calibri" w:cs="Arial"/>
                <w:sz w:val="18"/>
                <w:szCs w:val="18"/>
              </w:rPr>
              <w:t>M</w:t>
            </w:r>
            <w:r>
              <w:rPr>
                <w:rFonts w:eastAsia="Calibri" w:cs="Arial"/>
                <w:sz w:val="18"/>
                <w:szCs w:val="18"/>
              </w:rPr>
              <w:t xml:space="preserve">itigation </w:t>
            </w:r>
            <w:r w:rsidR="00157997">
              <w:rPr>
                <w:rFonts w:eastAsia="Calibri" w:cs="Arial"/>
                <w:sz w:val="18"/>
                <w:szCs w:val="18"/>
              </w:rPr>
              <w:t>M</w:t>
            </w:r>
            <w:r>
              <w:rPr>
                <w:rFonts w:eastAsia="Calibri" w:cs="Arial"/>
                <w:sz w:val="18"/>
                <w:szCs w:val="18"/>
              </w:rPr>
              <w:t>easures</w:t>
            </w:r>
          </w:p>
        </w:tc>
      </w:tr>
      <w:tr w:rsidR="003826E0" w:rsidRPr="00292CAC" w:rsidTr="00BE4BFF">
        <w:trPr>
          <w:trHeight w:val="341"/>
        </w:trPr>
        <w:tc>
          <w:tcPr>
            <w:tcW w:w="1276" w:type="dxa"/>
            <w:tcBorders>
              <w:top w:val="single" w:sz="12" w:space="0" w:color="A6A6A6"/>
              <w:left w:val="single" w:sz="12" w:space="0" w:color="A6A6A6"/>
              <w:bottom w:val="single" w:sz="12" w:space="0" w:color="A6A6A6"/>
              <w:right w:val="single" w:sz="12" w:space="0" w:color="A6A6A6"/>
            </w:tcBorders>
            <w:shd w:val="clear" w:color="auto" w:fill="auto"/>
          </w:tcPr>
          <w:p w:rsidR="003826E0" w:rsidRDefault="003826E0" w:rsidP="00555EAA">
            <w:pPr>
              <w:spacing w:before="120" w:after="120"/>
              <w:ind w:right="4"/>
              <w:rPr>
                <w:rFonts w:eastAsia="Calibri" w:cs="Arial"/>
                <w:sz w:val="18"/>
                <w:szCs w:val="18"/>
              </w:rPr>
            </w:pPr>
          </w:p>
        </w:tc>
        <w:tc>
          <w:tcPr>
            <w:tcW w:w="2126" w:type="dxa"/>
            <w:tcBorders>
              <w:top w:val="single" w:sz="12" w:space="0" w:color="A6A6A6"/>
              <w:left w:val="single" w:sz="12" w:space="0" w:color="A6A6A6"/>
              <w:bottom w:val="single" w:sz="12" w:space="0" w:color="A6A6A6"/>
              <w:right w:val="single" w:sz="12" w:space="0" w:color="A6A6A6"/>
            </w:tcBorders>
            <w:shd w:val="clear" w:color="auto" w:fill="auto"/>
          </w:tcPr>
          <w:p w:rsidR="003826E0" w:rsidRDefault="003826E0" w:rsidP="00555EAA">
            <w:pPr>
              <w:spacing w:before="120" w:after="120"/>
              <w:ind w:right="4"/>
              <w:rPr>
                <w:rFonts w:eastAsia="Calibri" w:cs="Arial"/>
                <w:sz w:val="18"/>
                <w:szCs w:val="18"/>
              </w:rPr>
            </w:pPr>
          </w:p>
        </w:tc>
        <w:tc>
          <w:tcPr>
            <w:tcW w:w="1418" w:type="dxa"/>
            <w:tcBorders>
              <w:top w:val="single" w:sz="12" w:space="0" w:color="A6A6A6"/>
              <w:left w:val="single" w:sz="12" w:space="0" w:color="A6A6A6"/>
              <w:bottom w:val="single" w:sz="12" w:space="0" w:color="A6A6A6"/>
              <w:right w:val="single" w:sz="12" w:space="0" w:color="A6A6A6"/>
            </w:tcBorders>
            <w:shd w:val="clear" w:color="auto" w:fill="auto"/>
          </w:tcPr>
          <w:p w:rsidR="003826E0" w:rsidRDefault="003826E0" w:rsidP="00555EAA">
            <w:pPr>
              <w:spacing w:before="120" w:after="120"/>
              <w:ind w:right="4"/>
              <w:rPr>
                <w:rFonts w:eastAsia="Calibri" w:cs="Arial"/>
                <w:sz w:val="18"/>
                <w:szCs w:val="18"/>
              </w:rPr>
            </w:pPr>
          </w:p>
        </w:tc>
        <w:tc>
          <w:tcPr>
            <w:tcW w:w="3685" w:type="dxa"/>
            <w:tcBorders>
              <w:top w:val="single" w:sz="12" w:space="0" w:color="A6A6A6"/>
              <w:left w:val="single" w:sz="12" w:space="0" w:color="A6A6A6"/>
              <w:bottom w:val="single" w:sz="12" w:space="0" w:color="A6A6A6"/>
              <w:right w:val="single" w:sz="12" w:space="0" w:color="A6A6A6"/>
            </w:tcBorders>
            <w:shd w:val="clear" w:color="auto" w:fill="auto"/>
          </w:tcPr>
          <w:p w:rsidR="003826E0" w:rsidRDefault="003826E0" w:rsidP="00555EAA">
            <w:pPr>
              <w:spacing w:before="120" w:after="120"/>
              <w:ind w:right="4"/>
              <w:rPr>
                <w:rFonts w:eastAsia="Calibri" w:cs="Arial"/>
                <w:sz w:val="18"/>
                <w:szCs w:val="18"/>
              </w:rPr>
            </w:pPr>
          </w:p>
        </w:tc>
      </w:tr>
      <w:tr w:rsidR="003826E0" w:rsidRPr="00292CAC" w:rsidTr="00BE4BFF">
        <w:trPr>
          <w:trHeight w:val="341"/>
        </w:trPr>
        <w:tc>
          <w:tcPr>
            <w:tcW w:w="1276" w:type="dxa"/>
            <w:tcBorders>
              <w:top w:val="single" w:sz="12" w:space="0" w:color="A6A6A6"/>
              <w:left w:val="single" w:sz="12" w:space="0" w:color="A6A6A6"/>
              <w:bottom w:val="single" w:sz="12" w:space="0" w:color="A6A6A6"/>
              <w:right w:val="single" w:sz="12" w:space="0" w:color="A6A6A6"/>
            </w:tcBorders>
            <w:shd w:val="clear" w:color="auto" w:fill="auto"/>
          </w:tcPr>
          <w:p w:rsidR="003826E0" w:rsidRDefault="003826E0" w:rsidP="00555EAA">
            <w:pPr>
              <w:spacing w:before="120" w:after="120"/>
              <w:ind w:right="4"/>
              <w:rPr>
                <w:rFonts w:eastAsia="Calibri" w:cs="Arial"/>
                <w:sz w:val="18"/>
                <w:szCs w:val="18"/>
              </w:rPr>
            </w:pPr>
          </w:p>
        </w:tc>
        <w:tc>
          <w:tcPr>
            <w:tcW w:w="2126" w:type="dxa"/>
            <w:tcBorders>
              <w:top w:val="single" w:sz="12" w:space="0" w:color="A6A6A6"/>
              <w:left w:val="single" w:sz="12" w:space="0" w:color="A6A6A6"/>
              <w:bottom w:val="single" w:sz="12" w:space="0" w:color="A6A6A6"/>
              <w:right w:val="single" w:sz="12" w:space="0" w:color="A6A6A6"/>
            </w:tcBorders>
            <w:shd w:val="clear" w:color="auto" w:fill="auto"/>
          </w:tcPr>
          <w:p w:rsidR="003826E0" w:rsidRDefault="003826E0" w:rsidP="00555EAA">
            <w:pPr>
              <w:spacing w:before="120" w:after="120"/>
              <w:ind w:right="4"/>
              <w:rPr>
                <w:rFonts w:eastAsia="Calibri" w:cs="Arial"/>
                <w:sz w:val="18"/>
                <w:szCs w:val="18"/>
              </w:rPr>
            </w:pPr>
          </w:p>
        </w:tc>
        <w:tc>
          <w:tcPr>
            <w:tcW w:w="1418" w:type="dxa"/>
            <w:tcBorders>
              <w:top w:val="single" w:sz="12" w:space="0" w:color="A6A6A6"/>
              <w:left w:val="single" w:sz="12" w:space="0" w:color="A6A6A6"/>
              <w:bottom w:val="single" w:sz="12" w:space="0" w:color="A6A6A6"/>
              <w:right w:val="single" w:sz="12" w:space="0" w:color="A6A6A6"/>
            </w:tcBorders>
            <w:shd w:val="clear" w:color="auto" w:fill="auto"/>
          </w:tcPr>
          <w:p w:rsidR="003826E0" w:rsidRDefault="003826E0" w:rsidP="00555EAA">
            <w:pPr>
              <w:spacing w:before="120" w:after="120"/>
              <w:ind w:right="4"/>
              <w:rPr>
                <w:rFonts w:eastAsia="Calibri" w:cs="Arial"/>
                <w:sz w:val="18"/>
                <w:szCs w:val="18"/>
              </w:rPr>
            </w:pPr>
          </w:p>
        </w:tc>
        <w:tc>
          <w:tcPr>
            <w:tcW w:w="3685" w:type="dxa"/>
            <w:tcBorders>
              <w:top w:val="single" w:sz="12" w:space="0" w:color="A6A6A6"/>
              <w:left w:val="single" w:sz="12" w:space="0" w:color="A6A6A6"/>
              <w:bottom w:val="single" w:sz="12" w:space="0" w:color="A6A6A6"/>
              <w:right w:val="single" w:sz="12" w:space="0" w:color="A6A6A6"/>
            </w:tcBorders>
            <w:shd w:val="clear" w:color="auto" w:fill="auto"/>
          </w:tcPr>
          <w:p w:rsidR="003826E0" w:rsidRDefault="003826E0" w:rsidP="00555EAA">
            <w:pPr>
              <w:spacing w:before="120" w:after="120"/>
              <w:ind w:right="4"/>
              <w:rPr>
                <w:rFonts w:eastAsia="Calibri" w:cs="Arial"/>
                <w:sz w:val="18"/>
                <w:szCs w:val="18"/>
              </w:rPr>
            </w:pPr>
          </w:p>
        </w:tc>
      </w:tr>
    </w:tbl>
    <w:p w:rsidR="003826E0" w:rsidRDefault="003826E0" w:rsidP="00894D3A">
      <w:pPr>
        <w:rPr>
          <w:lang w:eastAsia="it-IT"/>
        </w:rPr>
      </w:pPr>
    </w:p>
    <w:p w:rsidR="00144D53" w:rsidRDefault="00144D53" w:rsidP="00894D3A">
      <w:pPr>
        <w:rPr>
          <w:lang w:eastAsia="it-IT"/>
        </w:rPr>
      </w:pPr>
    </w:p>
    <w:p w:rsidR="00144D53" w:rsidRDefault="00144D53" w:rsidP="00894D3A">
      <w:pPr>
        <w:rPr>
          <w:lang w:eastAsia="it-IT"/>
        </w:rPr>
      </w:pPr>
    </w:p>
    <w:p w:rsidR="00144D53" w:rsidRDefault="00144D53" w:rsidP="00894D3A">
      <w:pPr>
        <w:rPr>
          <w:lang w:eastAsia="it-IT"/>
        </w:rPr>
      </w:pPr>
    </w:p>
    <w:p w:rsidR="00144D53" w:rsidRDefault="00144D53" w:rsidP="00894D3A">
      <w:pPr>
        <w:rPr>
          <w:lang w:eastAsia="it-IT"/>
        </w:rPr>
      </w:pPr>
    </w:p>
    <w:p w:rsidR="00144D53" w:rsidRDefault="00144D53" w:rsidP="00894D3A">
      <w:pPr>
        <w:rPr>
          <w:lang w:eastAsia="it-IT"/>
        </w:rPr>
      </w:pPr>
    </w:p>
    <w:p w:rsidR="00144D53" w:rsidRDefault="00144D53" w:rsidP="00894D3A">
      <w:pPr>
        <w:rPr>
          <w:lang w:eastAsia="it-IT"/>
        </w:rPr>
      </w:pPr>
    </w:p>
    <w:p w:rsidR="009D3E3E" w:rsidRDefault="009D3E3E" w:rsidP="00C55EC2">
      <w:pPr>
        <w:pStyle w:val="Heading3"/>
      </w:pPr>
      <w:bookmarkStart w:id="50" w:name="_Toc82089073"/>
      <w:bookmarkStart w:id="51" w:name="_Toc87866646"/>
      <w:r w:rsidRPr="003C22B7">
        <w:t>Communication and visibility</w:t>
      </w:r>
      <w:bookmarkEnd w:id="50"/>
      <w:bookmarkEnd w:id="51"/>
      <w:r w:rsidRPr="003C22B7">
        <w:t xml:space="preserve"> </w:t>
      </w:r>
    </w:p>
    <w:tbl>
      <w:tblPr>
        <w:tblW w:w="0" w:type="auto"/>
        <w:tblInd w:w="250"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1E0" w:firstRow="1" w:lastRow="1" w:firstColumn="1" w:lastColumn="1" w:noHBand="0" w:noVBand="0"/>
      </w:tblPr>
      <w:tblGrid>
        <w:gridCol w:w="8505"/>
      </w:tblGrid>
      <w:tr w:rsidR="00894D3A" w:rsidRPr="00292CAC" w:rsidTr="00BE4BFF">
        <w:trPr>
          <w:trHeight w:val="38"/>
        </w:trPr>
        <w:tc>
          <w:tcPr>
            <w:tcW w:w="8505" w:type="dxa"/>
            <w:tcBorders>
              <w:top w:val="single" w:sz="12" w:space="0" w:color="A6A6A6"/>
              <w:left w:val="single" w:sz="12" w:space="0" w:color="A6A6A6"/>
              <w:bottom w:val="single" w:sz="12" w:space="0" w:color="A6A6A6"/>
              <w:right w:val="single" w:sz="12" w:space="0" w:color="A6A6A6"/>
            </w:tcBorders>
            <w:shd w:val="clear" w:color="auto" w:fill="D9D9D9"/>
          </w:tcPr>
          <w:p w:rsidR="00894D3A" w:rsidRPr="00894D3A" w:rsidRDefault="00894D3A" w:rsidP="00A7348B">
            <w:pPr>
              <w:spacing w:after="60"/>
              <w:jc w:val="both"/>
              <w:rPr>
                <w:rFonts w:cs="Arial"/>
                <w:i/>
                <w:sz w:val="16"/>
                <w:szCs w:val="16"/>
                <w:lang w:eastAsia="en-GB"/>
              </w:rPr>
            </w:pPr>
            <w:r w:rsidRPr="00894D3A">
              <w:rPr>
                <w:rFonts w:cs="Arial"/>
                <w:i/>
                <w:sz w:val="16"/>
                <w:szCs w:val="16"/>
                <w:lang w:eastAsia="en-GB"/>
              </w:rPr>
              <w:t xml:space="preserve">Describe the communication plan and strategy to provide visibility to the </w:t>
            </w:r>
            <w:r w:rsidR="008A35C2">
              <w:rPr>
                <w:rFonts w:cs="Arial"/>
                <w:i/>
                <w:sz w:val="16"/>
                <w:szCs w:val="16"/>
                <w:lang w:eastAsia="en-GB"/>
              </w:rPr>
              <w:t>EU</w:t>
            </w:r>
            <w:r w:rsidR="008A35C2" w:rsidRPr="00894D3A">
              <w:rPr>
                <w:rFonts w:cs="Arial"/>
                <w:i/>
                <w:sz w:val="16"/>
                <w:szCs w:val="16"/>
                <w:lang w:eastAsia="en-GB"/>
              </w:rPr>
              <w:t xml:space="preserve"> </w:t>
            </w:r>
            <w:r w:rsidR="008A35C2">
              <w:rPr>
                <w:rFonts w:cs="Arial"/>
                <w:i/>
                <w:sz w:val="16"/>
                <w:szCs w:val="16"/>
                <w:lang w:eastAsia="en-GB"/>
              </w:rPr>
              <w:t>funding</w:t>
            </w:r>
            <w:r w:rsidRPr="00894D3A">
              <w:rPr>
                <w:rFonts w:cs="Arial"/>
                <w:i/>
                <w:sz w:val="16"/>
                <w:szCs w:val="16"/>
                <w:lang w:eastAsia="en-GB"/>
              </w:rPr>
              <w:t xml:space="preserve"> (e.g. billboards, reports, websites, brochures, information leaflets, reports, factsheets, newsletters, press articles, presentations). </w:t>
            </w:r>
          </w:p>
          <w:p w:rsidR="00894D3A" w:rsidRPr="00DB2E05" w:rsidRDefault="00894D3A" w:rsidP="00A7348B">
            <w:pPr>
              <w:spacing w:after="60"/>
              <w:jc w:val="both"/>
              <w:rPr>
                <w:rFonts w:cs="Arial"/>
                <w:i/>
                <w:sz w:val="16"/>
                <w:szCs w:val="16"/>
                <w:lang w:eastAsia="en-GB"/>
              </w:rPr>
            </w:pPr>
            <w:r w:rsidRPr="00DB2E05">
              <w:rPr>
                <w:rFonts w:cs="Arial"/>
                <w:i/>
                <w:sz w:val="16"/>
                <w:szCs w:val="16"/>
                <w:lang w:eastAsia="en-GB"/>
              </w:rPr>
              <w:t>Provide the website</w:t>
            </w:r>
            <w:r w:rsidR="00555EAA" w:rsidRPr="00DB2E05">
              <w:rPr>
                <w:rFonts w:cs="Arial"/>
                <w:i/>
                <w:sz w:val="16"/>
                <w:szCs w:val="16"/>
                <w:lang w:eastAsia="en-GB"/>
              </w:rPr>
              <w:t>s</w:t>
            </w:r>
            <w:r w:rsidRPr="00DB2E05">
              <w:rPr>
                <w:rFonts w:cs="Arial"/>
                <w:i/>
                <w:sz w:val="16"/>
                <w:szCs w:val="16"/>
                <w:lang w:eastAsia="en-GB"/>
              </w:rPr>
              <w:t xml:space="preserve"> being used for this purpose, the S</w:t>
            </w:r>
            <w:r w:rsidR="0074725C" w:rsidRPr="00DB2E05">
              <w:rPr>
                <w:rFonts w:cs="Arial"/>
                <w:i/>
                <w:sz w:val="16"/>
                <w:szCs w:val="16"/>
                <w:lang w:eastAsia="en-GB"/>
              </w:rPr>
              <w:t xml:space="preserve">ocial </w:t>
            </w:r>
            <w:r w:rsidRPr="00DB2E05">
              <w:rPr>
                <w:rFonts w:cs="Arial"/>
                <w:i/>
                <w:sz w:val="16"/>
                <w:szCs w:val="16"/>
                <w:lang w:eastAsia="en-GB"/>
              </w:rPr>
              <w:t>M</w:t>
            </w:r>
            <w:r w:rsidR="0074725C" w:rsidRPr="00DB2E05">
              <w:rPr>
                <w:rFonts w:cs="Arial"/>
                <w:i/>
                <w:sz w:val="16"/>
                <w:szCs w:val="16"/>
                <w:lang w:eastAsia="en-GB"/>
              </w:rPr>
              <w:t>edia</w:t>
            </w:r>
            <w:r w:rsidRPr="00DB2E05">
              <w:rPr>
                <w:rFonts w:cs="Arial"/>
                <w:i/>
                <w:sz w:val="16"/>
                <w:szCs w:val="16"/>
                <w:lang w:eastAsia="en-GB"/>
              </w:rPr>
              <w:t xml:space="preserve"> accounts and the communications’ contact person.</w:t>
            </w:r>
          </w:p>
          <w:p w:rsidR="00894D3A" w:rsidRPr="00292CAC" w:rsidRDefault="00555EAA" w:rsidP="00A54EDD">
            <w:pPr>
              <w:spacing w:after="120"/>
              <w:jc w:val="both"/>
              <w:rPr>
                <w:rFonts w:cs="Arial"/>
                <w:i/>
                <w:sz w:val="16"/>
                <w:szCs w:val="16"/>
                <w:lang w:eastAsia="en-GB"/>
              </w:rPr>
            </w:pPr>
            <w:r w:rsidRPr="00DB2E05">
              <w:rPr>
                <w:rFonts w:cs="Arial"/>
                <w:b/>
                <w:i/>
                <w:sz w:val="16"/>
                <w:szCs w:val="16"/>
                <w:lang w:eastAsia="en-GB"/>
              </w:rPr>
              <w:t>Note:</w:t>
            </w:r>
            <w:r w:rsidRPr="00DB2E05">
              <w:rPr>
                <w:rFonts w:cs="Arial"/>
                <w:i/>
                <w:sz w:val="16"/>
                <w:szCs w:val="16"/>
                <w:lang w:eastAsia="en-GB"/>
              </w:rPr>
              <w:t xml:space="preserve"> Please note that we will no longer pay for project websites which are not hosted on participants’ websites; costs for separate project websites are no longer eligible</w:t>
            </w:r>
            <w:r w:rsidR="00A54EDD" w:rsidRPr="00DB2E05">
              <w:rPr>
                <w:rFonts w:cs="Arial"/>
                <w:i/>
                <w:sz w:val="16"/>
                <w:szCs w:val="16"/>
                <w:lang w:eastAsia="en-GB"/>
              </w:rPr>
              <w:t>.</w:t>
            </w:r>
          </w:p>
        </w:tc>
      </w:tr>
      <w:tr w:rsidR="00894D3A" w:rsidRPr="00292CAC" w:rsidTr="00BE4BFF">
        <w:trPr>
          <w:trHeight w:val="1104"/>
        </w:trPr>
        <w:tc>
          <w:tcPr>
            <w:tcW w:w="8505" w:type="dxa"/>
            <w:tcBorders>
              <w:top w:val="single" w:sz="12" w:space="0" w:color="A6A6A6"/>
              <w:left w:val="single" w:sz="12" w:space="0" w:color="A6A6A6"/>
              <w:bottom w:val="single" w:sz="12" w:space="0" w:color="A6A6A6"/>
              <w:right w:val="single" w:sz="12" w:space="0" w:color="A6A6A6"/>
            </w:tcBorders>
            <w:shd w:val="clear" w:color="auto" w:fill="auto"/>
          </w:tcPr>
          <w:p w:rsidR="00894D3A" w:rsidRDefault="00894D3A" w:rsidP="001B6DC1">
            <w:pPr>
              <w:spacing w:before="120" w:after="120"/>
              <w:ind w:right="4"/>
              <w:jc w:val="both"/>
              <w:rPr>
                <w:rFonts w:eastAsia="Calibri" w:cs="Arial"/>
                <w:sz w:val="18"/>
                <w:szCs w:val="18"/>
              </w:rPr>
            </w:pPr>
            <w:r w:rsidRPr="00292CAC">
              <w:rPr>
                <w:rFonts w:eastAsia="Calibri" w:cs="Arial"/>
                <w:sz w:val="18"/>
                <w:szCs w:val="18"/>
              </w:rPr>
              <w:t>Insert text</w:t>
            </w:r>
          </w:p>
          <w:p w:rsidR="00894D3A" w:rsidRPr="00292CAC" w:rsidRDefault="00894D3A" w:rsidP="001B6DC1">
            <w:pPr>
              <w:spacing w:before="120" w:after="120"/>
              <w:ind w:right="4"/>
              <w:jc w:val="both"/>
              <w:rPr>
                <w:rFonts w:eastAsia="Calibri" w:cs="Arial"/>
                <w:sz w:val="18"/>
                <w:szCs w:val="18"/>
              </w:rPr>
            </w:pPr>
          </w:p>
        </w:tc>
      </w:tr>
    </w:tbl>
    <w:p w:rsidR="00894D3A" w:rsidRPr="00894D3A" w:rsidRDefault="00894D3A" w:rsidP="00894D3A">
      <w:pPr>
        <w:rPr>
          <w:lang w:eastAsia="it-IT"/>
        </w:rPr>
      </w:pPr>
    </w:p>
    <w:p w:rsidR="009D3E3E" w:rsidRDefault="003747AA" w:rsidP="00C55EC2">
      <w:pPr>
        <w:pStyle w:val="Heading3"/>
      </w:pPr>
      <w:bookmarkStart w:id="52" w:name="_Toc82089074"/>
      <w:bookmarkStart w:id="53" w:name="_Toc87866647"/>
      <w:r>
        <w:t>Sustainability and m</w:t>
      </w:r>
      <w:r w:rsidR="009D3E3E">
        <w:t>aintenance strategy</w:t>
      </w:r>
      <w:bookmarkEnd w:id="52"/>
      <w:bookmarkEnd w:id="53"/>
    </w:p>
    <w:tbl>
      <w:tblPr>
        <w:tblW w:w="0" w:type="auto"/>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1E0" w:firstRow="1" w:lastRow="1" w:firstColumn="1" w:lastColumn="1" w:noHBand="0" w:noVBand="0"/>
      </w:tblPr>
      <w:tblGrid>
        <w:gridCol w:w="8505"/>
      </w:tblGrid>
      <w:tr w:rsidR="00894D3A" w:rsidRPr="00292CAC" w:rsidTr="00BE4BFF">
        <w:trPr>
          <w:trHeight w:val="38"/>
        </w:trPr>
        <w:tc>
          <w:tcPr>
            <w:tcW w:w="8505" w:type="dxa"/>
            <w:shd w:val="clear" w:color="auto" w:fill="D9D9D9"/>
          </w:tcPr>
          <w:p w:rsidR="00555EAA" w:rsidRDefault="00555EAA" w:rsidP="00555EAA">
            <w:pPr>
              <w:spacing w:after="60"/>
              <w:jc w:val="both"/>
              <w:rPr>
                <w:rFonts w:cs="Arial"/>
                <w:bCs/>
                <w:i/>
                <w:sz w:val="16"/>
                <w:szCs w:val="16"/>
                <w:lang w:eastAsia="en-GB"/>
              </w:rPr>
            </w:pPr>
            <w:r w:rsidRPr="00EF275A">
              <w:rPr>
                <w:rFonts w:cs="Arial"/>
                <w:bCs/>
                <w:i/>
                <w:sz w:val="16"/>
                <w:szCs w:val="16"/>
                <w:lang w:eastAsia="en-GB"/>
              </w:rPr>
              <w:t xml:space="preserve">Describe the follow-up of the project after the EU funding ends. How will </w:t>
            </w:r>
            <w:r>
              <w:rPr>
                <w:rFonts w:cs="Arial"/>
                <w:bCs/>
                <w:i/>
                <w:sz w:val="16"/>
                <w:szCs w:val="16"/>
                <w:lang w:eastAsia="en-GB"/>
              </w:rPr>
              <w:t xml:space="preserve">you guarantee </w:t>
            </w:r>
            <w:r w:rsidRPr="00894D3A">
              <w:rPr>
                <w:rFonts w:cs="Arial"/>
                <w:i/>
                <w:sz w:val="16"/>
                <w:szCs w:val="16"/>
                <w:lang w:eastAsia="en-GB"/>
              </w:rPr>
              <w:t>the proper maintenance</w:t>
            </w:r>
            <w:r w:rsidR="008A35C2">
              <w:rPr>
                <w:rFonts w:cs="Arial"/>
                <w:i/>
                <w:sz w:val="16"/>
                <w:szCs w:val="16"/>
                <w:lang w:eastAsia="en-GB"/>
              </w:rPr>
              <w:t xml:space="preserve"> and continued operation</w:t>
            </w:r>
            <w:r w:rsidRPr="00894D3A">
              <w:rPr>
                <w:rFonts w:cs="Arial"/>
                <w:i/>
                <w:sz w:val="16"/>
                <w:szCs w:val="16"/>
                <w:lang w:eastAsia="en-GB"/>
              </w:rPr>
              <w:t xml:space="preserve"> of the investments made</w:t>
            </w:r>
            <w:r w:rsidRPr="00EF275A">
              <w:rPr>
                <w:rFonts w:cs="Arial"/>
                <w:bCs/>
                <w:i/>
                <w:sz w:val="16"/>
                <w:szCs w:val="16"/>
                <w:lang w:eastAsia="en-GB"/>
              </w:rPr>
              <w:t xml:space="preserve">? </w:t>
            </w:r>
          </w:p>
          <w:p w:rsidR="00894D3A" w:rsidRDefault="00555EAA" w:rsidP="0088479B">
            <w:pPr>
              <w:spacing w:after="60"/>
              <w:jc w:val="both"/>
              <w:rPr>
                <w:rFonts w:cs="Arial"/>
                <w:i/>
                <w:sz w:val="16"/>
                <w:szCs w:val="16"/>
                <w:lang w:eastAsia="en-GB"/>
              </w:rPr>
            </w:pPr>
            <w:r>
              <w:rPr>
                <w:rFonts w:cs="Arial"/>
                <w:i/>
                <w:sz w:val="16"/>
                <w:szCs w:val="16"/>
                <w:lang w:eastAsia="en-GB"/>
              </w:rPr>
              <w:t>D</w:t>
            </w:r>
            <w:r w:rsidR="00894D3A" w:rsidRPr="00894D3A">
              <w:rPr>
                <w:rFonts w:cs="Arial"/>
                <w:i/>
                <w:sz w:val="16"/>
                <w:szCs w:val="16"/>
                <w:lang w:eastAsia="en-GB"/>
              </w:rPr>
              <w:t>escribe in detail the strategy (periodicity, components, financing, actors) and practical measures that will be put in place.</w:t>
            </w:r>
          </w:p>
          <w:p w:rsidR="00D83A1C" w:rsidRPr="00292CAC" w:rsidRDefault="00D83A1C" w:rsidP="0088479B">
            <w:pPr>
              <w:spacing w:after="120"/>
              <w:jc w:val="both"/>
              <w:rPr>
                <w:rFonts w:cs="Arial"/>
                <w:i/>
                <w:sz w:val="16"/>
                <w:szCs w:val="16"/>
                <w:lang w:eastAsia="en-GB"/>
              </w:rPr>
            </w:pPr>
          </w:p>
        </w:tc>
      </w:tr>
      <w:tr w:rsidR="00894D3A" w:rsidRPr="00292CAC" w:rsidTr="0026445E">
        <w:trPr>
          <w:trHeight w:val="942"/>
        </w:trPr>
        <w:tc>
          <w:tcPr>
            <w:tcW w:w="8505" w:type="dxa"/>
            <w:shd w:val="clear" w:color="auto" w:fill="auto"/>
          </w:tcPr>
          <w:p w:rsidR="00894D3A" w:rsidRDefault="00894D3A" w:rsidP="001B6DC1">
            <w:pPr>
              <w:spacing w:before="120" w:after="120"/>
              <w:ind w:right="4"/>
              <w:jc w:val="both"/>
              <w:rPr>
                <w:rFonts w:eastAsia="Calibri" w:cs="Arial"/>
                <w:sz w:val="18"/>
                <w:szCs w:val="18"/>
              </w:rPr>
            </w:pPr>
            <w:r w:rsidRPr="00292CAC">
              <w:rPr>
                <w:rFonts w:eastAsia="Calibri" w:cs="Arial"/>
                <w:sz w:val="18"/>
                <w:szCs w:val="18"/>
              </w:rPr>
              <w:t>Insert text</w:t>
            </w:r>
          </w:p>
          <w:p w:rsidR="00894D3A" w:rsidRPr="00292CAC" w:rsidRDefault="00894D3A" w:rsidP="001B6DC1">
            <w:pPr>
              <w:spacing w:before="120" w:after="120"/>
              <w:ind w:right="4"/>
              <w:jc w:val="both"/>
              <w:rPr>
                <w:rFonts w:eastAsia="Calibri" w:cs="Arial"/>
                <w:sz w:val="18"/>
                <w:szCs w:val="18"/>
              </w:rPr>
            </w:pPr>
          </w:p>
        </w:tc>
      </w:tr>
    </w:tbl>
    <w:p w:rsidR="006E5341" w:rsidRDefault="006E5341" w:rsidP="006E5341">
      <w:pPr>
        <w:pStyle w:val="Heading2"/>
        <w:numPr>
          <w:ilvl w:val="0"/>
          <w:numId w:val="0"/>
        </w:numPr>
        <w:ind w:left="360"/>
        <w:rPr>
          <w:caps/>
        </w:rPr>
      </w:pPr>
      <w:bookmarkStart w:id="54" w:name="_Toc82089075"/>
    </w:p>
    <w:p w:rsidR="009D3E3E" w:rsidRDefault="008F37FE" w:rsidP="00D375D6">
      <w:pPr>
        <w:pStyle w:val="Heading2"/>
        <w:rPr>
          <w:caps/>
        </w:rPr>
      </w:pPr>
      <w:bookmarkStart w:id="55" w:name="_Toc87866648"/>
      <w:r w:rsidRPr="005A4AF1">
        <w:rPr>
          <w:caps/>
        </w:rPr>
        <w:t xml:space="preserve">IMPACT </w:t>
      </w:r>
      <w:r w:rsidR="00F12B1B" w:rsidRPr="005A4AF1">
        <w:t>— COST-BENEFIT ANALYSIS</w:t>
      </w:r>
      <w:bookmarkEnd w:id="54"/>
      <w:bookmarkEnd w:id="55"/>
    </w:p>
    <w:p w:rsidR="00507C78" w:rsidRPr="00C55EC2" w:rsidRDefault="00F12B1B" w:rsidP="00C55EC2">
      <w:pPr>
        <w:pStyle w:val="Heading3"/>
        <w:rPr>
          <w:lang w:eastAsia="en-GB"/>
        </w:rPr>
      </w:pPr>
      <w:bookmarkStart w:id="56" w:name="_Toc82089076"/>
      <w:bookmarkStart w:id="57" w:name="_Toc87866649"/>
      <w:r w:rsidRPr="00C55EC2">
        <w:t>Demand analysis</w:t>
      </w:r>
      <w:bookmarkEnd w:id="56"/>
      <w:bookmarkEnd w:id="57"/>
    </w:p>
    <w:tbl>
      <w:tblPr>
        <w:tblW w:w="0" w:type="auto"/>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1E0" w:firstRow="1" w:lastRow="1" w:firstColumn="1" w:lastColumn="1" w:noHBand="0" w:noVBand="0"/>
      </w:tblPr>
      <w:tblGrid>
        <w:gridCol w:w="8505"/>
      </w:tblGrid>
      <w:tr w:rsidR="00507C78" w:rsidRPr="00292CAC" w:rsidTr="00BE4BFF">
        <w:trPr>
          <w:trHeight w:val="38"/>
        </w:trPr>
        <w:tc>
          <w:tcPr>
            <w:tcW w:w="8505" w:type="dxa"/>
            <w:shd w:val="clear" w:color="auto" w:fill="D9D9D9"/>
          </w:tcPr>
          <w:p w:rsidR="00507C78" w:rsidRPr="00894D3A" w:rsidRDefault="00507C78" w:rsidP="004A2E91">
            <w:pPr>
              <w:pStyle w:val="Normal2"/>
              <w:rPr>
                <w:i w:val="0"/>
              </w:rPr>
            </w:pPr>
            <w:r w:rsidRPr="00894D3A">
              <w:t xml:space="preserve">Provide the results of </w:t>
            </w:r>
            <w:r>
              <w:t xml:space="preserve">the </w:t>
            </w:r>
            <w:r w:rsidRPr="00894D3A">
              <w:t xml:space="preserve">demand/traffic forecast </w:t>
            </w:r>
            <w:r w:rsidRPr="00203B21">
              <w:t>study (if any). Give an outline of the overall context (including date of completion) and scope of the study, explain the methodology chosen and the assumptions made regarding the demand growth rate and the utilisation rate on completion</w:t>
            </w:r>
            <w:r w:rsidRPr="00894D3A">
              <w:t xml:space="preserve"> of the </w:t>
            </w:r>
            <w:r>
              <w:t>project</w:t>
            </w:r>
            <w:r w:rsidRPr="00894D3A">
              <w:t xml:space="preserve">. Provide the list of indicators and their sources of verification (e.g. institution or organisation collecting statistical information, website, database, etc.). If the </w:t>
            </w:r>
            <w:r>
              <w:t>study</w:t>
            </w:r>
            <w:r w:rsidRPr="00894D3A">
              <w:t xml:space="preserve"> carried out goes beyond the scope of </w:t>
            </w:r>
            <w:r w:rsidRPr="006948C1">
              <w:t xml:space="preserve">the </w:t>
            </w:r>
            <w:r>
              <w:t>project</w:t>
            </w:r>
            <w:r w:rsidRPr="00894D3A">
              <w:t xml:space="preserve">, give an overview of the demand analysis of the global project and explain how it is related to the </w:t>
            </w:r>
            <w:r>
              <w:t>project</w:t>
            </w:r>
            <w:r w:rsidRPr="00894D3A">
              <w:t xml:space="preserve">. Clarify if TEN-T/CEF or other EU programmes have provided financial support for the </w:t>
            </w:r>
            <w:r>
              <w:t>study</w:t>
            </w:r>
            <w:r w:rsidRPr="00894D3A">
              <w:t xml:space="preserve">. </w:t>
            </w:r>
          </w:p>
        </w:tc>
      </w:tr>
      <w:tr w:rsidR="00507C78" w:rsidRPr="00292CAC" w:rsidTr="004A2E91">
        <w:trPr>
          <w:trHeight w:val="942"/>
        </w:trPr>
        <w:tc>
          <w:tcPr>
            <w:tcW w:w="8505" w:type="dxa"/>
            <w:shd w:val="clear" w:color="auto" w:fill="auto"/>
          </w:tcPr>
          <w:p w:rsidR="00507C78" w:rsidRDefault="00507C78" w:rsidP="004A2E91">
            <w:pPr>
              <w:spacing w:before="120" w:after="120"/>
              <w:ind w:right="4"/>
              <w:jc w:val="both"/>
              <w:rPr>
                <w:rFonts w:eastAsia="Calibri" w:cs="Arial"/>
                <w:sz w:val="18"/>
                <w:szCs w:val="18"/>
              </w:rPr>
            </w:pPr>
            <w:r w:rsidRPr="00292CAC">
              <w:rPr>
                <w:rFonts w:eastAsia="Calibri" w:cs="Arial"/>
                <w:sz w:val="18"/>
                <w:szCs w:val="18"/>
              </w:rPr>
              <w:lastRenderedPageBreak/>
              <w:t>Insert text</w:t>
            </w:r>
          </w:p>
          <w:p w:rsidR="00507C78" w:rsidRDefault="00507C78" w:rsidP="004A2E91">
            <w:pPr>
              <w:spacing w:before="120" w:after="120"/>
              <w:ind w:right="4"/>
              <w:jc w:val="both"/>
              <w:rPr>
                <w:rFonts w:eastAsia="Calibri" w:cs="Arial"/>
                <w:sz w:val="18"/>
                <w:szCs w:val="18"/>
              </w:rPr>
            </w:pPr>
          </w:p>
          <w:p w:rsidR="00144D53" w:rsidRDefault="00144D53" w:rsidP="004A2E91">
            <w:pPr>
              <w:spacing w:before="120" w:after="120"/>
              <w:ind w:right="4"/>
              <w:jc w:val="both"/>
              <w:rPr>
                <w:rFonts w:eastAsia="Calibri" w:cs="Arial"/>
                <w:sz w:val="18"/>
                <w:szCs w:val="18"/>
              </w:rPr>
            </w:pPr>
          </w:p>
          <w:p w:rsidR="00144D53" w:rsidRDefault="00144D53" w:rsidP="004A2E91">
            <w:pPr>
              <w:spacing w:before="120" w:after="120"/>
              <w:ind w:right="4"/>
              <w:jc w:val="both"/>
              <w:rPr>
                <w:rFonts w:eastAsia="Calibri" w:cs="Arial"/>
                <w:sz w:val="18"/>
                <w:szCs w:val="18"/>
              </w:rPr>
            </w:pPr>
          </w:p>
          <w:p w:rsidR="00144D53" w:rsidRDefault="00144D53" w:rsidP="004A2E91">
            <w:pPr>
              <w:spacing w:before="120" w:after="120"/>
              <w:ind w:right="4"/>
              <w:jc w:val="both"/>
              <w:rPr>
                <w:rFonts w:eastAsia="Calibri" w:cs="Arial"/>
                <w:sz w:val="18"/>
                <w:szCs w:val="18"/>
              </w:rPr>
            </w:pPr>
          </w:p>
          <w:p w:rsidR="00144D53" w:rsidRDefault="00144D53" w:rsidP="004A2E91">
            <w:pPr>
              <w:spacing w:before="120" w:after="120"/>
              <w:ind w:right="4"/>
              <w:jc w:val="both"/>
              <w:rPr>
                <w:rFonts w:eastAsia="Calibri" w:cs="Arial"/>
                <w:sz w:val="18"/>
                <w:szCs w:val="18"/>
              </w:rPr>
            </w:pPr>
          </w:p>
          <w:p w:rsidR="00144D53" w:rsidRDefault="00144D53" w:rsidP="004A2E91">
            <w:pPr>
              <w:spacing w:before="120" w:after="120"/>
              <w:ind w:right="4"/>
              <w:jc w:val="both"/>
              <w:rPr>
                <w:rFonts w:eastAsia="Calibri" w:cs="Arial"/>
                <w:sz w:val="18"/>
                <w:szCs w:val="18"/>
              </w:rPr>
            </w:pPr>
          </w:p>
          <w:p w:rsidR="00144D53" w:rsidRDefault="00144D53" w:rsidP="004A2E91">
            <w:pPr>
              <w:spacing w:before="120" w:after="120"/>
              <w:ind w:right="4"/>
              <w:jc w:val="both"/>
              <w:rPr>
                <w:rFonts w:eastAsia="Calibri" w:cs="Arial"/>
                <w:sz w:val="18"/>
                <w:szCs w:val="18"/>
              </w:rPr>
            </w:pPr>
          </w:p>
          <w:p w:rsidR="00144D53" w:rsidRDefault="00144D53" w:rsidP="004A2E91">
            <w:pPr>
              <w:spacing w:before="120" w:after="120"/>
              <w:ind w:right="4"/>
              <w:jc w:val="both"/>
              <w:rPr>
                <w:rFonts w:eastAsia="Calibri" w:cs="Arial"/>
                <w:sz w:val="18"/>
                <w:szCs w:val="18"/>
              </w:rPr>
            </w:pPr>
          </w:p>
          <w:p w:rsidR="00144D53" w:rsidRDefault="00144D53" w:rsidP="004A2E91">
            <w:pPr>
              <w:spacing w:before="120" w:after="120"/>
              <w:ind w:right="4"/>
              <w:jc w:val="both"/>
              <w:rPr>
                <w:rFonts w:eastAsia="Calibri" w:cs="Arial"/>
                <w:sz w:val="18"/>
                <w:szCs w:val="18"/>
              </w:rPr>
            </w:pPr>
          </w:p>
          <w:p w:rsidR="00144D53" w:rsidRPr="00292CAC" w:rsidRDefault="00144D53" w:rsidP="004A2E91">
            <w:pPr>
              <w:spacing w:before="120" w:after="120"/>
              <w:ind w:right="4"/>
              <w:jc w:val="both"/>
              <w:rPr>
                <w:rFonts w:eastAsia="Calibri" w:cs="Arial"/>
                <w:sz w:val="18"/>
                <w:szCs w:val="18"/>
              </w:rPr>
            </w:pPr>
          </w:p>
        </w:tc>
      </w:tr>
    </w:tbl>
    <w:p w:rsidR="00144D53" w:rsidRDefault="00144D53" w:rsidP="00507C78">
      <w:pPr>
        <w:rPr>
          <w:lang w:eastAsia="it-IT"/>
        </w:rPr>
      </w:pPr>
    </w:p>
    <w:p w:rsidR="00F12B1B" w:rsidRDefault="00947019" w:rsidP="00C55EC2">
      <w:pPr>
        <w:pStyle w:val="Heading3"/>
      </w:pPr>
      <w:bookmarkStart w:id="58" w:name="_Toc82089077"/>
      <w:bookmarkStart w:id="59" w:name="_Toc87866650"/>
      <w:r w:rsidRPr="005A4AF1">
        <w:t>Economic and f</w:t>
      </w:r>
      <w:r w:rsidR="00F12B1B" w:rsidRPr="005A4AF1">
        <w:t>inancial analysis</w:t>
      </w:r>
      <w:bookmarkEnd w:id="58"/>
      <w:bookmarkEnd w:id="59"/>
    </w:p>
    <w:tbl>
      <w:tblPr>
        <w:tblW w:w="0" w:type="auto"/>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1E0" w:firstRow="1" w:lastRow="1" w:firstColumn="1" w:lastColumn="1" w:noHBand="0" w:noVBand="0"/>
      </w:tblPr>
      <w:tblGrid>
        <w:gridCol w:w="8505"/>
      </w:tblGrid>
      <w:tr w:rsidR="007C178C" w:rsidRPr="00292CAC" w:rsidTr="00BE4BFF">
        <w:trPr>
          <w:trHeight w:val="38"/>
        </w:trPr>
        <w:tc>
          <w:tcPr>
            <w:tcW w:w="8505" w:type="dxa"/>
            <w:shd w:val="clear" w:color="auto" w:fill="D9D9D9"/>
          </w:tcPr>
          <w:p w:rsidR="007C178C" w:rsidRPr="007C178C" w:rsidRDefault="00AB4E8F" w:rsidP="004A2E91">
            <w:pPr>
              <w:spacing w:before="120" w:after="120"/>
              <w:jc w:val="both"/>
              <w:rPr>
                <w:b/>
                <w:sz w:val="18"/>
                <w:szCs w:val="18"/>
              </w:rPr>
            </w:pPr>
            <w:r>
              <w:rPr>
                <w:b/>
                <w:sz w:val="18"/>
                <w:szCs w:val="18"/>
              </w:rPr>
              <w:t>S</w:t>
            </w:r>
            <w:r w:rsidR="007C178C" w:rsidRPr="007C178C">
              <w:rPr>
                <w:b/>
                <w:sz w:val="18"/>
                <w:szCs w:val="18"/>
              </w:rPr>
              <w:t xml:space="preserve">ocio-economic </w:t>
            </w:r>
            <w:r>
              <w:rPr>
                <w:b/>
                <w:sz w:val="18"/>
                <w:szCs w:val="18"/>
              </w:rPr>
              <w:t>impact</w:t>
            </w:r>
            <w:r w:rsidR="007C178C" w:rsidRPr="007C178C">
              <w:rPr>
                <w:b/>
                <w:sz w:val="18"/>
                <w:szCs w:val="18"/>
              </w:rPr>
              <w:t xml:space="preserve"> </w:t>
            </w:r>
            <w:r w:rsidR="00991927">
              <w:rPr>
                <w:b/>
                <w:sz w:val="18"/>
                <w:szCs w:val="18"/>
              </w:rPr>
              <w:t>analysis</w:t>
            </w:r>
          </w:p>
          <w:p w:rsidR="007C178C" w:rsidRPr="007C178C" w:rsidRDefault="007C178C" w:rsidP="004A2E91">
            <w:pPr>
              <w:pStyle w:val="Normal2"/>
              <w:spacing w:after="60"/>
            </w:pPr>
            <w:r w:rsidRPr="007C178C">
              <w:t>Describe the general socio-economic impact of the project.</w:t>
            </w:r>
          </w:p>
          <w:p w:rsidR="007C178C" w:rsidRPr="007C178C" w:rsidRDefault="007C178C" w:rsidP="004A2E91">
            <w:pPr>
              <w:pStyle w:val="Normal2"/>
              <w:spacing w:after="60"/>
            </w:pPr>
            <w:r w:rsidRPr="007C178C">
              <w:t>Describe whether the project (or the wider global project) has the potential to generate cash revenues, and what are the limitations (legal, regulatory, or commercial, if any), that constrain the revenues generation to the levels you have estimated.</w:t>
            </w:r>
          </w:p>
          <w:p w:rsidR="007C178C" w:rsidRPr="007C178C" w:rsidRDefault="007C178C" w:rsidP="004A2E91">
            <w:pPr>
              <w:pStyle w:val="Normal2"/>
              <w:spacing w:after="60"/>
            </w:pPr>
            <w:r w:rsidRPr="007C178C">
              <w:t>Provide details on the expected revenues and their timeline (e.g. number and diversity of users). Describe if the users are sensitive to prices and if they are captive. Provide indications concerning the degree of certainty of your assumptions and estimations. Explain whether the project will operate in an autonomous manner or whether the expected level of revenues depends on the completion of additional investments or processes.</w:t>
            </w:r>
          </w:p>
          <w:p w:rsidR="007C178C" w:rsidRPr="007C178C" w:rsidRDefault="007C178C" w:rsidP="004A2E91">
            <w:pPr>
              <w:pStyle w:val="Normal2"/>
              <w:spacing w:after="60"/>
            </w:pPr>
            <w:r w:rsidRPr="007C178C">
              <w:t xml:space="preserve">For Works proposals required to submit a full CBA, describe the main results of the economic analysis of the cost benefit analysis (Economic Rate of Return (ERR) and Economic Net Present Value (ENPV). If the scope of the economic analysis addressed by the CBA is wider than the scope of the project, explain the difference in scope between the CBA and the project and to what extent findings of the CBA are relevant to the project. Please upload the CBA report and the CBA cash flow template filled in. </w:t>
            </w:r>
          </w:p>
          <w:p w:rsidR="007C178C" w:rsidRPr="007C178C" w:rsidRDefault="007C178C" w:rsidP="004A2E91">
            <w:pPr>
              <w:pStyle w:val="Normal2"/>
              <w:spacing w:after="60"/>
            </w:pPr>
            <w:r w:rsidRPr="007C178C">
              <w:t>For Works proposals required to submit a simplified CBA, provide information under this section and submit the simplified CBA calculator filled in. No need for a separate CBA report.</w:t>
            </w:r>
          </w:p>
          <w:p w:rsidR="007C178C" w:rsidRPr="007C178C" w:rsidRDefault="007C178C" w:rsidP="004A2E91">
            <w:pPr>
              <w:pStyle w:val="Normal2"/>
              <w:spacing w:after="60"/>
            </w:pPr>
            <w:r w:rsidRPr="007C178C">
              <w:t xml:space="preserve">For the CBA report, please use the unitary values referred to in the </w:t>
            </w:r>
            <w:hyperlink r:id="rId18" w:history="1">
              <w:r w:rsidRPr="007C178C">
                <w:rPr>
                  <w:rStyle w:val="Hyperlink"/>
                  <w:rFonts w:cs="Arial"/>
                </w:rPr>
                <w:t>Handbook on External Costs of Transport</w:t>
              </w:r>
            </w:hyperlink>
            <w:r w:rsidRPr="007C178C">
              <w:t>.</w:t>
            </w:r>
          </w:p>
          <w:p w:rsidR="007C178C" w:rsidRPr="007C178C" w:rsidRDefault="007C178C" w:rsidP="004A2E91">
            <w:pPr>
              <w:pStyle w:val="Normal2"/>
              <w:spacing w:after="60"/>
            </w:pPr>
            <w:r w:rsidRPr="007C178C">
              <w:rPr>
                <w:b/>
              </w:rPr>
              <w:t>Note:</w:t>
            </w:r>
            <w:r w:rsidRPr="007C178C">
              <w:t xml:space="preserve"> </w:t>
            </w:r>
          </w:p>
          <w:p w:rsidR="007C178C" w:rsidRPr="007C178C" w:rsidRDefault="007C178C" w:rsidP="00935B51">
            <w:pPr>
              <w:pStyle w:val="Normal2"/>
              <w:rPr>
                <w:highlight w:val="green"/>
              </w:rPr>
            </w:pPr>
            <w:r w:rsidRPr="007C178C">
              <w:t xml:space="preserve">For more guidance on CBA, see </w:t>
            </w:r>
            <w:hyperlink r:id="rId19" w:history="1">
              <w:r w:rsidR="005A4AF1" w:rsidRPr="00CE1770">
                <w:rPr>
                  <w:rStyle w:val="Hyperlink"/>
                  <w:rFonts w:cs="Arial"/>
                </w:rPr>
                <w:t>CINEA Guid</w:t>
              </w:r>
              <w:r w:rsidR="00534200" w:rsidRPr="00CE1770">
                <w:rPr>
                  <w:rStyle w:val="Hyperlink"/>
                  <w:rFonts w:cs="Arial"/>
                </w:rPr>
                <w:t>e</w:t>
              </w:r>
              <w:r w:rsidR="005A4AF1" w:rsidRPr="00CE1770">
                <w:rPr>
                  <w:rStyle w:val="Hyperlink"/>
                  <w:rFonts w:cs="Arial"/>
                </w:rPr>
                <w:t xml:space="preserve"> on economic appraisal for CEF Transport Projects</w:t>
              </w:r>
            </w:hyperlink>
            <w:r w:rsidR="00DB2E05" w:rsidRPr="00CE1770">
              <w:t>,</w:t>
            </w:r>
            <w:r w:rsidR="005A4AF1">
              <w:t xml:space="preserve"> </w:t>
            </w:r>
            <w:hyperlink r:id="rId20" w:history="1">
              <w:r w:rsidR="005A4AF1" w:rsidRPr="00892D9E">
                <w:rPr>
                  <w:rStyle w:val="Hyperlink"/>
                  <w:rFonts w:cs="Arial"/>
                </w:rPr>
                <w:t>DG REGIO G</w:t>
              </w:r>
              <w:r w:rsidRPr="00892D9E">
                <w:rPr>
                  <w:rStyle w:val="Hyperlink"/>
                  <w:rFonts w:cs="Arial"/>
                </w:rPr>
                <w:t>uide to Cost-Benefit Analysis of Investment Projects</w:t>
              </w:r>
            </w:hyperlink>
            <w:r w:rsidR="00892D9E" w:rsidRPr="00892D9E">
              <w:rPr>
                <w:rStyle w:val="Hyperlink"/>
                <w:rFonts w:cs="Arial"/>
              </w:rPr>
              <w:t xml:space="preserve"> and</w:t>
            </w:r>
            <w:r w:rsidR="00892D9E">
              <w:rPr>
                <w:rStyle w:val="Hyperlink"/>
                <w:rFonts w:cs="Arial"/>
              </w:rPr>
              <w:t xml:space="preserve"> </w:t>
            </w:r>
            <w:r w:rsidR="00DB2E05" w:rsidRPr="00671D31">
              <w:t>DG REGIO CBA Economic Appraisal Vademecum</w:t>
            </w:r>
            <w:r w:rsidR="00DB2E05">
              <w:t>.</w:t>
            </w:r>
            <w:r w:rsidRPr="00BD3891">
              <w:t xml:space="preserve"> </w:t>
            </w:r>
          </w:p>
        </w:tc>
      </w:tr>
    </w:tbl>
    <w:p w:rsidR="007C178C" w:rsidRDefault="007C178C" w:rsidP="007C178C">
      <w:pPr>
        <w:rPr>
          <w:lang w:eastAsia="it-IT"/>
        </w:rPr>
      </w:pPr>
    </w:p>
    <w:tbl>
      <w:tblPr>
        <w:tblW w:w="0" w:type="auto"/>
        <w:tblInd w:w="250" w:type="dxa"/>
        <w:tblBorders>
          <w:top w:val="single" w:sz="12" w:space="0" w:color="A6A6A6"/>
          <w:left w:val="single" w:sz="12" w:space="0" w:color="A6A6A6"/>
          <w:bottom w:val="single" w:sz="12" w:space="0" w:color="A6A6A6"/>
          <w:right w:val="single" w:sz="12" w:space="0" w:color="A6A6A6"/>
          <w:insideH w:val="single" w:sz="12" w:space="0" w:color="BFBFBF"/>
          <w:insideV w:val="single" w:sz="12" w:space="0" w:color="BFBFBF"/>
        </w:tblBorders>
        <w:tblLook w:val="01E0" w:firstRow="1" w:lastRow="1" w:firstColumn="1" w:lastColumn="1" w:noHBand="0" w:noVBand="0"/>
      </w:tblPr>
      <w:tblGrid>
        <w:gridCol w:w="8505"/>
      </w:tblGrid>
      <w:tr w:rsidR="00DC6D9C" w:rsidTr="00BE4BFF">
        <w:trPr>
          <w:trHeight w:val="38"/>
        </w:trPr>
        <w:tc>
          <w:tcPr>
            <w:tcW w:w="8505" w:type="dxa"/>
            <w:tcBorders>
              <w:top w:val="single" w:sz="12" w:space="0" w:color="A6A6A6"/>
              <w:left w:val="single" w:sz="12" w:space="0" w:color="A6A6A6"/>
              <w:bottom w:val="single" w:sz="12" w:space="0" w:color="A6A6A6"/>
              <w:right w:val="single" w:sz="12" w:space="0" w:color="A6A6A6"/>
            </w:tcBorders>
            <w:shd w:val="clear" w:color="auto" w:fill="D9D9D9"/>
            <w:hideMark/>
          </w:tcPr>
          <w:p w:rsidR="00DC6D9C" w:rsidRDefault="00DC6D9C" w:rsidP="004A2E91">
            <w:pPr>
              <w:spacing w:before="120" w:after="120"/>
              <w:rPr>
                <w:b/>
                <w:sz w:val="18"/>
                <w:szCs w:val="18"/>
                <w:lang w:eastAsia="it-IT"/>
              </w:rPr>
            </w:pPr>
            <w:r>
              <w:rPr>
                <w:b/>
                <w:sz w:val="18"/>
                <w:szCs w:val="18"/>
                <w:lang w:eastAsia="it-IT"/>
              </w:rPr>
              <w:t xml:space="preserve">Financial </w:t>
            </w:r>
            <w:r w:rsidR="00991927">
              <w:rPr>
                <w:b/>
                <w:sz w:val="18"/>
                <w:szCs w:val="18"/>
                <w:lang w:eastAsia="it-IT"/>
              </w:rPr>
              <w:t>analysis</w:t>
            </w:r>
          </w:p>
          <w:p w:rsidR="00DC6D9C" w:rsidRDefault="00DC6D9C" w:rsidP="004A2E91">
            <w:pPr>
              <w:spacing w:after="60"/>
              <w:jc w:val="both"/>
              <w:rPr>
                <w:rFonts w:cs="Arial"/>
                <w:i/>
                <w:sz w:val="16"/>
                <w:szCs w:val="16"/>
                <w:lang w:eastAsia="en-GB"/>
              </w:rPr>
            </w:pPr>
            <w:r w:rsidRPr="00AB4E8F">
              <w:rPr>
                <w:rFonts w:cs="Arial"/>
                <w:i/>
                <w:sz w:val="16"/>
                <w:szCs w:val="16"/>
              </w:rPr>
              <w:t>Describe the financial viability/sustainability of the project over its lifecycle (budget in balance; use of funds vs sources of funds).</w:t>
            </w:r>
          </w:p>
          <w:p w:rsidR="00DC6D9C" w:rsidRDefault="00DC6D9C" w:rsidP="004A2E91">
            <w:pPr>
              <w:spacing w:after="60"/>
              <w:jc w:val="both"/>
              <w:rPr>
                <w:rFonts w:cs="Arial"/>
                <w:i/>
                <w:sz w:val="16"/>
                <w:szCs w:val="16"/>
                <w:lang w:eastAsia="en-GB"/>
              </w:rPr>
            </w:pPr>
            <w:r w:rsidRPr="000C6E8C">
              <w:rPr>
                <w:rFonts w:cs="Arial"/>
                <w:i/>
                <w:sz w:val="16"/>
                <w:szCs w:val="16"/>
                <w:lang w:eastAsia="en-GB"/>
              </w:rPr>
              <w:t>For works proposals submitting a CBA, mention the value of the financial indicators after CEF funding (i.e. assuming that CEF support</w:t>
            </w:r>
            <w:r>
              <w:rPr>
                <w:rFonts w:cs="Arial"/>
                <w:i/>
                <w:sz w:val="16"/>
                <w:szCs w:val="16"/>
                <w:lang w:eastAsia="en-GB"/>
              </w:rPr>
              <w:t xml:space="preserve"> is granted for the amount requested (Financial Rate of Return FRR</w:t>
            </w:r>
            <w:r w:rsidR="002158CB">
              <w:rPr>
                <w:rFonts w:cs="Arial"/>
                <w:i/>
                <w:sz w:val="16"/>
                <w:szCs w:val="16"/>
                <w:lang w:eastAsia="en-GB"/>
              </w:rPr>
              <w:t xml:space="preserve"> </w:t>
            </w:r>
            <w:r>
              <w:rPr>
                <w:rFonts w:cs="Arial"/>
                <w:i/>
                <w:sz w:val="16"/>
                <w:szCs w:val="16"/>
                <w:lang w:eastAsia="en-GB"/>
              </w:rPr>
              <w:t>(C after CEF) and Financial Net Present Value FNPV(C after CEF)). Compare the profitability achieved after CEF funding with national and international benchmarks for the sector.</w:t>
            </w:r>
          </w:p>
          <w:p w:rsidR="00DC6D9C" w:rsidRDefault="00DC6D9C" w:rsidP="004A2E91">
            <w:pPr>
              <w:spacing w:after="60"/>
              <w:jc w:val="both"/>
              <w:rPr>
                <w:rFonts w:cs="Arial"/>
                <w:i/>
                <w:sz w:val="16"/>
                <w:szCs w:val="16"/>
                <w:lang w:eastAsia="en-GB"/>
              </w:rPr>
            </w:pPr>
            <w:r>
              <w:rPr>
                <w:rFonts w:cs="Arial"/>
                <w:i/>
                <w:sz w:val="16"/>
                <w:szCs w:val="16"/>
                <w:lang w:eastAsia="en-GB"/>
              </w:rPr>
              <w:t xml:space="preserve">For </w:t>
            </w:r>
            <w:r w:rsidRPr="00AB4E8F">
              <w:rPr>
                <w:rFonts w:cs="Arial"/>
                <w:i/>
                <w:sz w:val="16"/>
                <w:szCs w:val="16"/>
                <w:lang w:eastAsia="en-GB"/>
              </w:rPr>
              <w:t>projects with negative FNPV and with FRR smaller than the discount rate, explain why or under which conditions (e.g. other grants, reduction of costs) you would still proceed with the project despite its insufficient financial viability and illustrate how the project would be at least financially sustainable (i.e. not likely to default and therefore not putting at risk the commitment from the EU budget) by showing that the cumulated cash flows are always positive. Unprofitable/nonviable projects need to demonstrate their sustainability</w:t>
            </w:r>
            <w:r w:rsidR="00AB4E8F">
              <w:rPr>
                <w:rFonts w:cs="Arial"/>
                <w:i/>
                <w:sz w:val="16"/>
                <w:szCs w:val="16"/>
                <w:lang w:eastAsia="en-GB"/>
              </w:rPr>
              <w:t>, f</w:t>
            </w:r>
            <w:r w:rsidRPr="00AB4E8F">
              <w:rPr>
                <w:rFonts w:cs="Arial"/>
                <w:i/>
                <w:sz w:val="16"/>
                <w:szCs w:val="16"/>
                <w:lang w:eastAsia="en-GB"/>
              </w:rPr>
              <w:t>or example by benefitting from other sources of support (such as national/local grants or operational subsidies) or revenues that can compensate negative cash flows or by the applicant’s commitment and financial capacity to cover the remaining gap or absorb potential losses or accept deferral</w:t>
            </w:r>
            <w:r>
              <w:rPr>
                <w:rFonts w:cs="Arial"/>
                <w:i/>
                <w:sz w:val="16"/>
                <w:szCs w:val="16"/>
                <w:lang w:eastAsia="en-GB"/>
              </w:rPr>
              <w:t xml:space="preserve"> of profits. </w:t>
            </w:r>
          </w:p>
          <w:p w:rsidR="00DC6D9C" w:rsidRDefault="00DC6D9C" w:rsidP="009728D4">
            <w:pPr>
              <w:spacing w:after="120"/>
              <w:jc w:val="both"/>
              <w:rPr>
                <w:rFonts w:cs="Arial"/>
                <w:i/>
                <w:sz w:val="16"/>
                <w:szCs w:val="16"/>
              </w:rPr>
            </w:pPr>
            <w:r>
              <w:rPr>
                <w:rFonts w:cs="Arial"/>
                <w:i/>
                <w:sz w:val="16"/>
                <w:szCs w:val="16"/>
                <w:lang w:eastAsia="en-GB"/>
              </w:rPr>
              <w:t xml:space="preserve">Describe any financial risks associated with the implementation of the project. </w:t>
            </w:r>
          </w:p>
        </w:tc>
      </w:tr>
      <w:tr w:rsidR="00DC6D9C" w:rsidTr="00BE4BFF">
        <w:trPr>
          <w:trHeight w:val="942"/>
        </w:trPr>
        <w:tc>
          <w:tcPr>
            <w:tcW w:w="8505" w:type="dxa"/>
            <w:tcBorders>
              <w:top w:val="single" w:sz="12" w:space="0" w:color="A6A6A6"/>
              <w:left w:val="single" w:sz="12" w:space="0" w:color="A6A6A6"/>
              <w:bottom w:val="single" w:sz="12" w:space="0" w:color="A6A6A6"/>
              <w:right w:val="single" w:sz="12" w:space="0" w:color="A6A6A6"/>
            </w:tcBorders>
          </w:tcPr>
          <w:p w:rsidR="00DC6D9C" w:rsidRDefault="00DC6D9C" w:rsidP="004A2E91">
            <w:pPr>
              <w:spacing w:before="120" w:after="120"/>
              <w:ind w:right="4"/>
              <w:jc w:val="both"/>
              <w:rPr>
                <w:rFonts w:eastAsia="Calibri" w:cs="Arial"/>
                <w:sz w:val="18"/>
                <w:szCs w:val="18"/>
              </w:rPr>
            </w:pPr>
            <w:r>
              <w:rPr>
                <w:rFonts w:eastAsia="Calibri" w:cs="Arial"/>
                <w:sz w:val="18"/>
                <w:szCs w:val="18"/>
              </w:rPr>
              <w:t>Insert text</w:t>
            </w:r>
          </w:p>
          <w:p w:rsidR="00DC6D9C" w:rsidRDefault="00DC6D9C" w:rsidP="004A2E91">
            <w:pPr>
              <w:spacing w:before="120" w:after="120"/>
              <w:ind w:right="4"/>
              <w:jc w:val="both"/>
              <w:rPr>
                <w:rFonts w:eastAsia="Calibri" w:cs="Arial"/>
                <w:sz w:val="18"/>
                <w:szCs w:val="18"/>
              </w:rPr>
            </w:pPr>
          </w:p>
          <w:p w:rsidR="00144D53" w:rsidRDefault="00144D53" w:rsidP="004A2E91">
            <w:pPr>
              <w:spacing w:before="120" w:after="120"/>
              <w:ind w:right="4"/>
              <w:jc w:val="both"/>
              <w:rPr>
                <w:rFonts w:eastAsia="Calibri" w:cs="Arial"/>
                <w:sz w:val="18"/>
                <w:szCs w:val="18"/>
              </w:rPr>
            </w:pPr>
          </w:p>
          <w:p w:rsidR="00144D53" w:rsidRDefault="00144D53" w:rsidP="004A2E91">
            <w:pPr>
              <w:spacing w:before="120" w:after="120"/>
              <w:ind w:right="4"/>
              <w:jc w:val="both"/>
              <w:rPr>
                <w:rFonts w:eastAsia="Calibri" w:cs="Arial"/>
                <w:sz w:val="18"/>
                <w:szCs w:val="18"/>
              </w:rPr>
            </w:pPr>
          </w:p>
          <w:p w:rsidR="00144D53" w:rsidRDefault="00144D53" w:rsidP="004A2E91">
            <w:pPr>
              <w:spacing w:before="120" w:after="120"/>
              <w:ind w:right="4"/>
              <w:jc w:val="both"/>
              <w:rPr>
                <w:rFonts w:eastAsia="Calibri" w:cs="Arial"/>
                <w:sz w:val="18"/>
                <w:szCs w:val="18"/>
              </w:rPr>
            </w:pPr>
          </w:p>
          <w:p w:rsidR="00144D53" w:rsidRDefault="00144D53" w:rsidP="004A2E91">
            <w:pPr>
              <w:spacing w:before="120" w:after="120"/>
              <w:ind w:right="4"/>
              <w:jc w:val="both"/>
              <w:rPr>
                <w:rFonts w:eastAsia="Calibri" w:cs="Arial"/>
                <w:sz w:val="18"/>
                <w:szCs w:val="18"/>
              </w:rPr>
            </w:pPr>
          </w:p>
          <w:p w:rsidR="00144D53" w:rsidRDefault="00144D53" w:rsidP="004A2E91">
            <w:pPr>
              <w:spacing w:before="120" w:after="120"/>
              <w:ind w:right="4"/>
              <w:jc w:val="both"/>
              <w:rPr>
                <w:rFonts w:eastAsia="Calibri" w:cs="Arial"/>
                <w:sz w:val="18"/>
                <w:szCs w:val="18"/>
              </w:rPr>
            </w:pPr>
          </w:p>
          <w:p w:rsidR="00144D53" w:rsidRDefault="00144D53" w:rsidP="004A2E91">
            <w:pPr>
              <w:spacing w:before="120" w:after="120"/>
              <w:ind w:right="4"/>
              <w:jc w:val="both"/>
              <w:rPr>
                <w:rFonts w:eastAsia="Calibri" w:cs="Arial"/>
                <w:sz w:val="18"/>
                <w:szCs w:val="18"/>
              </w:rPr>
            </w:pPr>
          </w:p>
          <w:p w:rsidR="00144D53" w:rsidRDefault="00144D53" w:rsidP="004A2E91">
            <w:pPr>
              <w:spacing w:before="120" w:after="120"/>
              <w:ind w:right="4"/>
              <w:jc w:val="both"/>
              <w:rPr>
                <w:rFonts w:eastAsia="Calibri" w:cs="Arial"/>
                <w:sz w:val="18"/>
                <w:szCs w:val="18"/>
              </w:rPr>
            </w:pPr>
          </w:p>
          <w:p w:rsidR="00144D53" w:rsidRDefault="00144D53" w:rsidP="004A2E91">
            <w:pPr>
              <w:spacing w:before="120" w:after="120"/>
              <w:ind w:right="4"/>
              <w:jc w:val="both"/>
              <w:rPr>
                <w:rFonts w:eastAsia="Calibri" w:cs="Arial"/>
                <w:sz w:val="18"/>
                <w:szCs w:val="18"/>
              </w:rPr>
            </w:pPr>
          </w:p>
          <w:p w:rsidR="00144D53" w:rsidRDefault="00144D53" w:rsidP="004A2E91">
            <w:pPr>
              <w:spacing w:before="120" w:after="120"/>
              <w:ind w:right="4"/>
              <w:jc w:val="both"/>
              <w:rPr>
                <w:rFonts w:eastAsia="Calibri" w:cs="Arial"/>
                <w:sz w:val="18"/>
                <w:szCs w:val="18"/>
              </w:rPr>
            </w:pPr>
          </w:p>
          <w:p w:rsidR="00144D53" w:rsidRDefault="00144D53" w:rsidP="004A2E91">
            <w:pPr>
              <w:spacing w:before="120" w:after="120"/>
              <w:ind w:right="4"/>
              <w:jc w:val="both"/>
              <w:rPr>
                <w:rFonts w:eastAsia="Calibri" w:cs="Arial"/>
                <w:sz w:val="18"/>
                <w:szCs w:val="18"/>
              </w:rPr>
            </w:pPr>
          </w:p>
          <w:p w:rsidR="00144D53" w:rsidRDefault="00144D53" w:rsidP="004A2E91">
            <w:pPr>
              <w:spacing w:before="120" w:after="120"/>
              <w:ind w:right="4"/>
              <w:jc w:val="both"/>
              <w:rPr>
                <w:rFonts w:eastAsia="Calibri" w:cs="Arial"/>
                <w:sz w:val="18"/>
                <w:szCs w:val="18"/>
              </w:rPr>
            </w:pPr>
          </w:p>
          <w:p w:rsidR="00144D53" w:rsidRDefault="00144D53" w:rsidP="004A2E91">
            <w:pPr>
              <w:spacing w:before="120" w:after="120"/>
              <w:ind w:right="4"/>
              <w:jc w:val="both"/>
              <w:rPr>
                <w:rFonts w:eastAsia="Calibri" w:cs="Arial"/>
                <w:sz w:val="18"/>
                <w:szCs w:val="18"/>
              </w:rPr>
            </w:pPr>
          </w:p>
        </w:tc>
      </w:tr>
    </w:tbl>
    <w:p w:rsidR="00DC6D9C" w:rsidRPr="00507C78" w:rsidRDefault="00DC6D9C" w:rsidP="00507C78">
      <w:pPr>
        <w:rPr>
          <w:lang w:eastAsia="it-IT"/>
        </w:rPr>
      </w:pPr>
    </w:p>
    <w:p w:rsidR="00190083" w:rsidRDefault="00947019" w:rsidP="00C55EC2">
      <w:pPr>
        <w:pStyle w:val="Heading3"/>
      </w:pPr>
      <w:bookmarkStart w:id="60" w:name="_Toc82089078"/>
      <w:bookmarkStart w:id="61" w:name="_Toc87866651"/>
      <w:r>
        <w:t>S</w:t>
      </w:r>
      <w:r w:rsidR="00190083" w:rsidRPr="003C22B7">
        <w:t>ocial</w:t>
      </w:r>
      <w:r w:rsidR="00190083">
        <w:t>, environmental and other</w:t>
      </w:r>
      <w:r w:rsidR="00190083" w:rsidRPr="003C22B7">
        <w:t xml:space="preserve"> impact</w:t>
      </w:r>
      <w:r w:rsidR="00190083">
        <w:t>s</w:t>
      </w:r>
      <w:bookmarkEnd w:id="60"/>
      <w:bookmarkEnd w:id="61"/>
    </w:p>
    <w:tbl>
      <w:tblPr>
        <w:tblW w:w="0" w:type="auto"/>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1E0" w:firstRow="1" w:lastRow="1" w:firstColumn="1" w:lastColumn="1" w:noHBand="0" w:noVBand="0"/>
      </w:tblPr>
      <w:tblGrid>
        <w:gridCol w:w="8505"/>
      </w:tblGrid>
      <w:tr w:rsidR="00C448FC" w:rsidRPr="00292CAC" w:rsidTr="00BE4BFF">
        <w:trPr>
          <w:trHeight w:val="38"/>
        </w:trPr>
        <w:tc>
          <w:tcPr>
            <w:tcW w:w="8505" w:type="dxa"/>
            <w:shd w:val="clear" w:color="auto" w:fill="D9D9D9"/>
          </w:tcPr>
          <w:p w:rsidR="00C448FC" w:rsidRDefault="00C448FC" w:rsidP="007646FF">
            <w:pPr>
              <w:spacing w:before="120" w:after="120"/>
              <w:jc w:val="both"/>
              <w:rPr>
                <w:b/>
                <w:sz w:val="18"/>
                <w:szCs w:val="18"/>
              </w:rPr>
            </w:pPr>
            <w:r>
              <w:rPr>
                <w:b/>
                <w:sz w:val="18"/>
                <w:szCs w:val="18"/>
              </w:rPr>
              <w:t>Impact on c</w:t>
            </w:r>
            <w:r w:rsidRPr="006948C1">
              <w:rPr>
                <w:b/>
                <w:sz w:val="18"/>
                <w:szCs w:val="18"/>
              </w:rPr>
              <w:t>ongestion, modal split, safety and security, service quality, noise air pollutants</w:t>
            </w:r>
            <w:r w:rsidR="0056449A">
              <w:rPr>
                <w:b/>
                <w:sz w:val="18"/>
                <w:szCs w:val="18"/>
              </w:rPr>
              <w:t xml:space="preserve"> </w:t>
            </w:r>
          </w:p>
          <w:p w:rsidR="00C448FC" w:rsidRPr="006948C1" w:rsidRDefault="00C448FC" w:rsidP="007646FF">
            <w:pPr>
              <w:spacing w:after="60"/>
              <w:jc w:val="both"/>
              <w:rPr>
                <w:rFonts w:cs="Arial"/>
                <w:i/>
                <w:iCs/>
                <w:sz w:val="16"/>
                <w:szCs w:val="16"/>
              </w:rPr>
            </w:pPr>
            <w:r w:rsidRPr="006948C1">
              <w:rPr>
                <w:rFonts w:cs="Arial"/>
                <w:i/>
                <w:iCs/>
                <w:sz w:val="16"/>
                <w:szCs w:val="16"/>
              </w:rPr>
              <w:t xml:space="preserve">Describe the expected positive and/or negative impacts of the </w:t>
            </w:r>
            <w:r>
              <w:rPr>
                <w:rFonts w:cs="Arial"/>
                <w:i/>
                <w:iCs/>
                <w:sz w:val="16"/>
                <w:szCs w:val="16"/>
              </w:rPr>
              <w:t>project</w:t>
            </w:r>
            <w:r w:rsidRPr="006948C1">
              <w:rPr>
                <w:rFonts w:cs="Arial"/>
                <w:i/>
                <w:iCs/>
                <w:sz w:val="16"/>
                <w:szCs w:val="16"/>
              </w:rPr>
              <w:t xml:space="preserve"> on time savings, optimisation of existing capacity and service quality. If quantified in the CBA, mention the total monetary value of such impact</w:t>
            </w:r>
            <w:r>
              <w:rPr>
                <w:rFonts w:cs="Arial"/>
                <w:i/>
                <w:iCs/>
                <w:sz w:val="16"/>
                <w:szCs w:val="16"/>
              </w:rPr>
              <w:t>s</w:t>
            </w:r>
            <w:r w:rsidRPr="006948C1">
              <w:rPr>
                <w:rFonts w:cs="Arial"/>
                <w:i/>
                <w:iCs/>
                <w:sz w:val="16"/>
                <w:szCs w:val="16"/>
              </w:rPr>
              <w:t xml:space="preserve"> (€ Net Present Value (NPV)) and the main assumptions in terms of quantities (e.g. change in number of hours or vehicles) and unit values (e</w:t>
            </w:r>
            <w:r w:rsidRPr="00203B21">
              <w:rPr>
                <w:rFonts w:cs="Arial"/>
                <w:i/>
                <w:iCs/>
                <w:sz w:val="16"/>
                <w:szCs w:val="16"/>
              </w:rPr>
              <w:t>.g. €/hour or €/vehicle/km).</w:t>
            </w:r>
            <w:r w:rsidRPr="006948C1">
              <w:rPr>
                <w:rFonts w:cs="Arial"/>
                <w:i/>
                <w:iCs/>
                <w:sz w:val="16"/>
                <w:szCs w:val="16"/>
              </w:rPr>
              <w:t xml:space="preserve"> </w:t>
            </w:r>
          </w:p>
          <w:p w:rsidR="00C448FC" w:rsidRPr="006948C1" w:rsidRDefault="00C448FC" w:rsidP="007646FF">
            <w:pPr>
              <w:spacing w:after="60"/>
              <w:jc w:val="both"/>
              <w:rPr>
                <w:rFonts w:cs="Arial"/>
                <w:i/>
                <w:iCs/>
                <w:sz w:val="16"/>
                <w:szCs w:val="16"/>
              </w:rPr>
            </w:pPr>
            <w:r w:rsidRPr="006948C1">
              <w:rPr>
                <w:rFonts w:cs="Arial"/>
                <w:i/>
                <w:iCs/>
                <w:sz w:val="16"/>
                <w:szCs w:val="16"/>
              </w:rPr>
              <w:t xml:space="preserve">Describe the expected positive and/or negative impacts on modal split.  </w:t>
            </w:r>
          </w:p>
          <w:p w:rsidR="00C448FC" w:rsidRPr="006948C1" w:rsidRDefault="00C448FC" w:rsidP="007646FF">
            <w:pPr>
              <w:spacing w:after="60"/>
              <w:jc w:val="both"/>
              <w:rPr>
                <w:rFonts w:cs="Arial"/>
                <w:i/>
                <w:iCs/>
                <w:sz w:val="16"/>
                <w:szCs w:val="16"/>
              </w:rPr>
            </w:pPr>
            <w:r w:rsidRPr="006948C1">
              <w:rPr>
                <w:rFonts w:cs="Arial"/>
                <w:i/>
                <w:iCs/>
                <w:sz w:val="16"/>
                <w:szCs w:val="16"/>
              </w:rPr>
              <w:t>Describe the expected positive and/or negative impacts on safety and security. If quantified in the CBA</w:t>
            </w:r>
            <w:r>
              <w:rPr>
                <w:rFonts w:cs="Arial"/>
                <w:i/>
                <w:iCs/>
                <w:sz w:val="16"/>
                <w:szCs w:val="16"/>
              </w:rPr>
              <w:t>,</w:t>
            </w:r>
            <w:r w:rsidRPr="006948C1">
              <w:rPr>
                <w:rFonts w:cs="Arial"/>
                <w:i/>
                <w:iCs/>
                <w:sz w:val="16"/>
                <w:szCs w:val="16"/>
              </w:rPr>
              <w:t xml:space="preserve"> mention the </w:t>
            </w:r>
            <w:r w:rsidRPr="006948C1">
              <w:rPr>
                <w:rFonts w:cs="Arial"/>
                <w:i/>
                <w:iCs/>
                <w:sz w:val="16"/>
                <w:szCs w:val="16"/>
              </w:rPr>
              <w:lastRenderedPageBreak/>
              <w:t>monetary value of such impact</w:t>
            </w:r>
            <w:r>
              <w:rPr>
                <w:rFonts w:cs="Arial"/>
                <w:i/>
                <w:iCs/>
                <w:sz w:val="16"/>
                <w:szCs w:val="16"/>
              </w:rPr>
              <w:t>s</w:t>
            </w:r>
            <w:r w:rsidRPr="006948C1">
              <w:rPr>
                <w:rFonts w:cs="Arial"/>
                <w:i/>
                <w:iCs/>
                <w:sz w:val="16"/>
                <w:szCs w:val="16"/>
              </w:rPr>
              <w:t xml:space="preserve"> (€ NPV) and the main assumptions in terms of quantities (e.g. change in number of accidents, injuries and fatalities) and unit values (€</w:t>
            </w:r>
            <w:r>
              <w:rPr>
                <w:rFonts w:cs="Arial"/>
                <w:i/>
                <w:iCs/>
                <w:sz w:val="16"/>
                <w:szCs w:val="16"/>
              </w:rPr>
              <w:t>/</w:t>
            </w:r>
            <w:r w:rsidRPr="006948C1">
              <w:rPr>
                <w:rFonts w:cs="Arial"/>
                <w:i/>
                <w:iCs/>
                <w:sz w:val="16"/>
                <w:szCs w:val="16"/>
              </w:rPr>
              <w:t xml:space="preserve">accident). </w:t>
            </w:r>
          </w:p>
          <w:p w:rsidR="00C448FC" w:rsidRPr="00C448FC" w:rsidRDefault="00C448FC" w:rsidP="007646FF">
            <w:pPr>
              <w:spacing w:after="120"/>
              <w:jc w:val="both"/>
              <w:rPr>
                <w:rFonts w:cs="Arial"/>
                <w:i/>
                <w:iCs/>
                <w:sz w:val="16"/>
                <w:szCs w:val="16"/>
              </w:rPr>
            </w:pPr>
            <w:r w:rsidRPr="006948C1">
              <w:rPr>
                <w:rFonts w:cs="Arial"/>
                <w:i/>
                <w:iCs/>
                <w:sz w:val="16"/>
                <w:szCs w:val="16"/>
              </w:rPr>
              <w:t xml:space="preserve">Describe the expected positive and/or negative impacts of the </w:t>
            </w:r>
            <w:r>
              <w:rPr>
                <w:rFonts w:cs="Arial"/>
                <w:i/>
                <w:iCs/>
                <w:sz w:val="16"/>
                <w:szCs w:val="16"/>
              </w:rPr>
              <w:t>project</w:t>
            </w:r>
            <w:r w:rsidRPr="006948C1">
              <w:rPr>
                <w:rFonts w:cs="Arial"/>
                <w:i/>
                <w:iCs/>
                <w:sz w:val="16"/>
                <w:szCs w:val="16"/>
              </w:rPr>
              <w:t xml:space="preserve"> on noise emissions. If quantified in the CBA</w:t>
            </w:r>
            <w:r>
              <w:rPr>
                <w:rFonts w:cs="Arial"/>
                <w:i/>
                <w:iCs/>
                <w:sz w:val="16"/>
                <w:szCs w:val="16"/>
              </w:rPr>
              <w:t>,</w:t>
            </w:r>
            <w:r w:rsidRPr="006948C1">
              <w:rPr>
                <w:rFonts w:cs="Arial"/>
                <w:i/>
                <w:iCs/>
                <w:sz w:val="16"/>
                <w:szCs w:val="16"/>
              </w:rPr>
              <w:t xml:space="preserve"> mention the total monetary value of such impact</w:t>
            </w:r>
            <w:r>
              <w:rPr>
                <w:rFonts w:cs="Arial"/>
                <w:i/>
                <w:iCs/>
                <w:sz w:val="16"/>
                <w:szCs w:val="16"/>
              </w:rPr>
              <w:t>s</w:t>
            </w:r>
            <w:r w:rsidRPr="006948C1">
              <w:rPr>
                <w:rFonts w:cs="Arial"/>
                <w:i/>
                <w:iCs/>
                <w:sz w:val="16"/>
                <w:szCs w:val="16"/>
              </w:rPr>
              <w:t xml:space="preserve"> (€ NPV) and the main assumptions in terms of quantities (e.g. change in number of trains) and unit values (e.g. €</w:t>
            </w:r>
            <w:r>
              <w:rPr>
                <w:rFonts w:cs="Arial"/>
                <w:i/>
                <w:iCs/>
                <w:sz w:val="16"/>
                <w:szCs w:val="16"/>
              </w:rPr>
              <w:t>/</w:t>
            </w:r>
            <w:r w:rsidRPr="006948C1">
              <w:rPr>
                <w:rFonts w:cs="Arial"/>
                <w:i/>
                <w:iCs/>
                <w:sz w:val="16"/>
                <w:szCs w:val="16"/>
              </w:rPr>
              <w:t xml:space="preserve">train). </w:t>
            </w:r>
          </w:p>
        </w:tc>
      </w:tr>
      <w:tr w:rsidR="00C448FC" w:rsidRPr="00292CAC" w:rsidTr="007646FF">
        <w:trPr>
          <w:trHeight w:val="942"/>
        </w:trPr>
        <w:tc>
          <w:tcPr>
            <w:tcW w:w="8505" w:type="dxa"/>
            <w:shd w:val="clear" w:color="auto" w:fill="auto"/>
          </w:tcPr>
          <w:p w:rsidR="00C448FC" w:rsidRDefault="00C448FC" w:rsidP="007646FF">
            <w:pPr>
              <w:spacing w:before="120" w:after="120"/>
              <w:ind w:right="4"/>
              <w:jc w:val="both"/>
              <w:rPr>
                <w:rFonts w:eastAsia="Calibri" w:cs="Arial"/>
                <w:sz w:val="18"/>
                <w:szCs w:val="18"/>
              </w:rPr>
            </w:pPr>
            <w:r w:rsidRPr="00292CAC">
              <w:rPr>
                <w:rFonts w:eastAsia="Calibri" w:cs="Arial"/>
                <w:sz w:val="18"/>
                <w:szCs w:val="18"/>
              </w:rPr>
              <w:lastRenderedPageBreak/>
              <w:t>Insert text</w:t>
            </w:r>
          </w:p>
          <w:p w:rsidR="00C448FC" w:rsidRPr="00292CAC" w:rsidRDefault="00C448FC" w:rsidP="007646FF">
            <w:pPr>
              <w:spacing w:before="120" w:after="120"/>
              <w:ind w:right="4"/>
              <w:jc w:val="both"/>
              <w:rPr>
                <w:rFonts w:eastAsia="Calibri" w:cs="Arial"/>
                <w:sz w:val="18"/>
                <w:szCs w:val="18"/>
              </w:rPr>
            </w:pPr>
          </w:p>
        </w:tc>
      </w:tr>
    </w:tbl>
    <w:p w:rsidR="00C448FC" w:rsidRPr="006948C1" w:rsidRDefault="00C448FC" w:rsidP="006948C1">
      <w:pPr>
        <w:rPr>
          <w:lang w:eastAsia="it-IT"/>
        </w:rPr>
      </w:pPr>
    </w:p>
    <w:tbl>
      <w:tblPr>
        <w:tblW w:w="0" w:type="auto"/>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1E0" w:firstRow="1" w:lastRow="1" w:firstColumn="1" w:lastColumn="1" w:noHBand="0" w:noVBand="0"/>
      </w:tblPr>
      <w:tblGrid>
        <w:gridCol w:w="8505"/>
      </w:tblGrid>
      <w:tr w:rsidR="001B6DC1" w:rsidRPr="00292CAC" w:rsidTr="00BE4BFF">
        <w:trPr>
          <w:trHeight w:val="38"/>
        </w:trPr>
        <w:tc>
          <w:tcPr>
            <w:tcW w:w="8505" w:type="dxa"/>
            <w:shd w:val="clear" w:color="auto" w:fill="D9D9D9"/>
          </w:tcPr>
          <w:p w:rsidR="001B6DC1" w:rsidRPr="001B6DC1" w:rsidRDefault="001B6DC1" w:rsidP="001B6DC1">
            <w:pPr>
              <w:spacing w:before="120" w:after="120"/>
              <w:rPr>
                <w:b/>
                <w:sz w:val="18"/>
                <w:szCs w:val="18"/>
              </w:rPr>
            </w:pPr>
            <w:r w:rsidRPr="001B6DC1">
              <w:rPr>
                <w:b/>
                <w:sz w:val="18"/>
                <w:szCs w:val="18"/>
              </w:rPr>
              <w:t xml:space="preserve">Environmental and climate impact </w:t>
            </w:r>
          </w:p>
          <w:p w:rsidR="0056449A" w:rsidRDefault="0056449A" w:rsidP="00C448FC">
            <w:pPr>
              <w:spacing w:after="60"/>
              <w:jc w:val="both"/>
              <w:rPr>
                <w:rFonts w:cs="Arial"/>
                <w:i/>
                <w:iCs/>
                <w:sz w:val="16"/>
                <w:szCs w:val="16"/>
              </w:rPr>
            </w:pPr>
            <w:r w:rsidRPr="001B6DC1">
              <w:rPr>
                <w:rFonts w:cs="Arial"/>
                <w:i/>
                <w:iCs/>
                <w:sz w:val="16"/>
                <w:szCs w:val="16"/>
              </w:rPr>
              <w:t xml:space="preserve">Describe the </w:t>
            </w:r>
            <w:r w:rsidR="00D83A1C">
              <w:rPr>
                <w:rFonts w:cs="Arial"/>
                <w:i/>
                <w:iCs/>
                <w:sz w:val="16"/>
                <w:szCs w:val="16"/>
              </w:rPr>
              <w:t xml:space="preserve">expected </w:t>
            </w:r>
            <w:r w:rsidRPr="001B6DC1">
              <w:rPr>
                <w:rFonts w:cs="Arial"/>
                <w:i/>
                <w:iCs/>
                <w:sz w:val="16"/>
                <w:szCs w:val="16"/>
              </w:rPr>
              <w:t xml:space="preserve">positive and/or negative </w:t>
            </w:r>
            <w:r w:rsidR="00D83A1C">
              <w:rPr>
                <w:rFonts w:cs="Arial"/>
                <w:i/>
                <w:iCs/>
                <w:sz w:val="16"/>
                <w:szCs w:val="16"/>
              </w:rPr>
              <w:t>impacts</w:t>
            </w:r>
            <w:r w:rsidR="00D83A1C" w:rsidRPr="001B6DC1">
              <w:rPr>
                <w:rFonts w:cs="Arial"/>
                <w:i/>
                <w:iCs/>
                <w:sz w:val="16"/>
                <w:szCs w:val="16"/>
              </w:rPr>
              <w:t xml:space="preserve"> </w:t>
            </w:r>
            <w:r w:rsidRPr="001B6DC1">
              <w:rPr>
                <w:rFonts w:cs="Arial"/>
                <w:i/>
                <w:iCs/>
                <w:sz w:val="16"/>
                <w:szCs w:val="16"/>
              </w:rPr>
              <w:t xml:space="preserve">of the </w:t>
            </w:r>
            <w:r>
              <w:rPr>
                <w:rFonts w:cs="Arial"/>
                <w:i/>
                <w:iCs/>
                <w:sz w:val="16"/>
                <w:szCs w:val="16"/>
              </w:rPr>
              <w:t>project</w:t>
            </w:r>
            <w:r w:rsidRPr="001B6DC1">
              <w:rPr>
                <w:rFonts w:cs="Arial"/>
                <w:i/>
                <w:iCs/>
                <w:sz w:val="16"/>
                <w:szCs w:val="16"/>
              </w:rPr>
              <w:t xml:space="preserve"> </w:t>
            </w:r>
            <w:r w:rsidR="00D83A1C">
              <w:rPr>
                <w:rFonts w:cs="Arial"/>
                <w:i/>
                <w:iCs/>
                <w:sz w:val="16"/>
                <w:szCs w:val="16"/>
              </w:rPr>
              <w:t>on</w:t>
            </w:r>
            <w:r w:rsidR="00D83A1C" w:rsidRPr="001B6DC1">
              <w:rPr>
                <w:rFonts w:cs="Arial"/>
                <w:i/>
                <w:iCs/>
                <w:sz w:val="16"/>
                <w:szCs w:val="16"/>
              </w:rPr>
              <w:t xml:space="preserve"> </w:t>
            </w:r>
            <w:r w:rsidRPr="001B6DC1">
              <w:rPr>
                <w:rFonts w:cs="Arial"/>
                <w:i/>
                <w:iCs/>
                <w:sz w:val="16"/>
                <w:szCs w:val="16"/>
              </w:rPr>
              <w:t xml:space="preserve">the </w:t>
            </w:r>
            <w:r>
              <w:rPr>
                <w:rFonts w:cs="Arial"/>
                <w:i/>
                <w:iCs/>
                <w:sz w:val="16"/>
                <w:szCs w:val="16"/>
              </w:rPr>
              <w:t>c</w:t>
            </w:r>
            <w:r w:rsidRPr="001B6DC1">
              <w:rPr>
                <w:rFonts w:cs="Arial"/>
                <w:i/>
                <w:iCs/>
                <w:sz w:val="16"/>
                <w:szCs w:val="16"/>
              </w:rPr>
              <w:t xml:space="preserve">limate change targets (such as the Paris Agreement and the 2030 </w:t>
            </w:r>
            <w:r>
              <w:rPr>
                <w:rFonts w:cs="Arial"/>
                <w:i/>
                <w:iCs/>
                <w:sz w:val="16"/>
                <w:szCs w:val="16"/>
              </w:rPr>
              <w:t>C</w:t>
            </w:r>
            <w:r w:rsidRPr="001B6DC1">
              <w:rPr>
                <w:rFonts w:cs="Arial"/>
                <w:i/>
                <w:iCs/>
                <w:sz w:val="16"/>
                <w:szCs w:val="16"/>
              </w:rPr>
              <w:t>limate and energy framework).</w:t>
            </w:r>
          </w:p>
          <w:p w:rsidR="001B6DC1" w:rsidRPr="001B6DC1" w:rsidRDefault="001B6DC1" w:rsidP="00C448FC">
            <w:pPr>
              <w:spacing w:after="60"/>
              <w:jc w:val="both"/>
              <w:rPr>
                <w:rFonts w:cs="Arial"/>
                <w:i/>
                <w:iCs/>
                <w:sz w:val="16"/>
                <w:szCs w:val="16"/>
              </w:rPr>
            </w:pPr>
            <w:r w:rsidRPr="001B6DC1">
              <w:rPr>
                <w:rFonts w:cs="Arial"/>
                <w:i/>
                <w:iCs/>
                <w:sz w:val="16"/>
                <w:szCs w:val="16"/>
              </w:rPr>
              <w:t xml:space="preserve">Describe the expected positive and/or negative impacts of the </w:t>
            </w:r>
            <w:r w:rsidR="00A433F2">
              <w:rPr>
                <w:rFonts w:cs="Arial"/>
                <w:i/>
                <w:iCs/>
                <w:sz w:val="16"/>
                <w:szCs w:val="16"/>
              </w:rPr>
              <w:t>project</w:t>
            </w:r>
            <w:r w:rsidRPr="001B6DC1">
              <w:rPr>
                <w:rFonts w:cs="Arial"/>
                <w:i/>
                <w:iCs/>
                <w:sz w:val="16"/>
                <w:szCs w:val="16"/>
              </w:rPr>
              <w:t xml:space="preserve"> on the emission of air pollutants such as Particulate Matter - PM2.5, Nitrogen oxides - NOX, Sulphur Dioxides – SO2, etc. If quantified in the CBA</w:t>
            </w:r>
            <w:r w:rsidR="00C448FC">
              <w:rPr>
                <w:rFonts w:cs="Arial"/>
                <w:i/>
                <w:iCs/>
                <w:sz w:val="16"/>
                <w:szCs w:val="16"/>
              </w:rPr>
              <w:t>,</w:t>
            </w:r>
            <w:r w:rsidRPr="001B6DC1">
              <w:rPr>
                <w:rFonts w:cs="Arial"/>
                <w:i/>
                <w:iCs/>
                <w:sz w:val="16"/>
                <w:szCs w:val="16"/>
              </w:rPr>
              <w:t xml:space="preserve"> mention the total monetary value of such impact</w:t>
            </w:r>
            <w:r w:rsidR="00C448FC">
              <w:rPr>
                <w:rFonts w:cs="Arial"/>
                <w:i/>
                <w:iCs/>
                <w:sz w:val="16"/>
                <w:szCs w:val="16"/>
              </w:rPr>
              <w:t>s</w:t>
            </w:r>
            <w:r w:rsidRPr="001B6DC1">
              <w:rPr>
                <w:rFonts w:cs="Arial"/>
                <w:i/>
                <w:iCs/>
                <w:sz w:val="16"/>
                <w:szCs w:val="16"/>
              </w:rPr>
              <w:t xml:space="preserve"> (€ NPV) and the main assumptions in terms of quantities (change in tonnes or vehicle*km) and unit values (e.g. €</w:t>
            </w:r>
            <w:r w:rsidR="00C448FC">
              <w:rPr>
                <w:rFonts w:cs="Arial"/>
                <w:i/>
                <w:iCs/>
                <w:sz w:val="16"/>
                <w:szCs w:val="16"/>
              </w:rPr>
              <w:t>/</w:t>
            </w:r>
            <w:r w:rsidRPr="001B6DC1">
              <w:rPr>
                <w:rFonts w:cs="Arial"/>
                <w:i/>
                <w:iCs/>
                <w:sz w:val="16"/>
                <w:szCs w:val="16"/>
              </w:rPr>
              <w:t>tonnes or €</w:t>
            </w:r>
            <w:r w:rsidR="00C448FC">
              <w:rPr>
                <w:rFonts w:cs="Arial"/>
                <w:i/>
                <w:iCs/>
                <w:sz w:val="16"/>
                <w:szCs w:val="16"/>
              </w:rPr>
              <w:t>/</w:t>
            </w:r>
            <w:r w:rsidRPr="001B6DC1">
              <w:rPr>
                <w:rFonts w:cs="Arial"/>
                <w:i/>
                <w:iCs/>
                <w:sz w:val="16"/>
                <w:szCs w:val="16"/>
              </w:rPr>
              <w:t>vkm).</w:t>
            </w:r>
          </w:p>
          <w:p w:rsidR="001B6DC1" w:rsidRPr="006A4750" w:rsidRDefault="0056449A" w:rsidP="008C47EB">
            <w:pPr>
              <w:spacing w:after="60"/>
              <w:jc w:val="both"/>
              <w:rPr>
                <w:rFonts w:cs="Arial"/>
                <w:i/>
                <w:iCs/>
                <w:sz w:val="16"/>
                <w:szCs w:val="16"/>
              </w:rPr>
            </w:pPr>
            <w:r>
              <w:rPr>
                <w:rFonts w:cs="Arial"/>
                <w:i/>
                <w:iCs/>
                <w:sz w:val="16"/>
                <w:szCs w:val="16"/>
              </w:rPr>
              <w:t>S</w:t>
            </w:r>
            <w:r w:rsidR="001B6DC1" w:rsidRPr="001B6DC1">
              <w:rPr>
                <w:rFonts w:cs="Arial"/>
                <w:i/>
                <w:iCs/>
                <w:sz w:val="16"/>
                <w:szCs w:val="16"/>
              </w:rPr>
              <w:t xml:space="preserve">pecify </w:t>
            </w:r>
            <w:r w:rsidR="001B6DC1" w:rsidRPr="00AB4E8F">
              <w:rPr>
                <w:rFonts w:cs="Arial"/>
                <w:i/>
                <w:iCs/>
                <w:sz w:val="16"/>
                <w:szCs w:val="16"/>
              </w:rPr>
              <w:t xml:space="preserve">if </w:t>
            </w:r>
            <w:r w:rsidR="00AA0491" w:rsidRPr="00AB4E8F">
              <w:rPr>
                <w:rFonts w:cs="Arial"/>
                <w:i/>
                <w:iCs/>
                <w:sz w:val="16"/>
                <w:szCs w:val="16"/>
              </w:rPr>
              <w:t xml:space="preserve">the project </w:t>
            </w:r>
            <w:r w:rsidR="001B6DC1" w:rsidRPr="00AB4E8F">
              <w:rPr>
                <w:rFonts w:cs="Arial"/>
                <w:i/>
                <w:iCs/>
                <w:sz w:val="16"/>
                <w:szCs w:val="16"/>
              </w:rPr>
              <w:t>helps</w:t>
            </w:r>
            <w:r w:rsidR="001B6DC1" w:rsidRPr="001B6DC1">
              <w:rPr>
                <w:rFonts w:cs="Arial"/>
                <w:i/>
                <w:iCs/>
                <w:sz w:val="16"/>
                <w:szCs w:val="16"/>
              </w:rPr>
              <w:t xml:space="preserve"> </w:t>
            </w:r>
            <w:r w:rsidR="00C448FC">
              <w:rPr>
                <w:rFonts w:cs="Arial"/>
                <w:i/>
                <w:iCs/>
                <w:sz w:val="16"/>
                <w:szCs w:val="16"/>
              </w:rPr>
              <w:t xml:space="preserve">to </w:t>
            </w:r>
            <w:r w:rsidR="001B6DC1" w:rsidRPr="001B6DC1">
              <w:rPr>
                <w:rFonts w:cs="Arial"/>
                <w:i/>
                <w:iCs/>
                <w:sz w:val="16"/>
                <w:szCs w:val="16"/>
              </w:rPr>
              <w:t>reduc</w:t>
            </w:r>
            <w:r w:rsidR="00C448FC">
              <w:rPr>
                <w:rFonts w:cs="Arial"/>
                <w:i/>
                <w:iCs/>
                <w:sz w:val="16"/>
                <w:szCs w:val="16"/>
              </w:rPr>
              <w:t>e</w:t>
            </w:r>
            <w:r w:rsidR="001B6DC1" w:rsidRPr="001B6DC1">
              <w:rPr>
                <w:rFonts w:cs="Arial"/>
                <w:i/>
                <w:iCs/>
                <w:sz w:val="16"/>
                <w:szCs w:val="16"/>
              </w:rPr>
              <w:t xml:space="preserve"> </w:t>
            </w:r>
            <w:r w:rsidR="00C448FC">
              <w:rPr>
                <w:rFonts w:cs="Arial"/>
                <w:i/>
                <w:iCs/>
                <w:sz w:val="16"/>
                <w:szCs w:val="16"/>
              </w:rPr>
              <w:t>greenhouse gas</w:t>
            </w:r>
            <w:r w:rsidR="001B6DC1" w:rsidRPr="001B6DC1">
              <w:rPr>
                <w:rFonts w:cs="Arial"/>
                <w:i/>
                <w:iCs/>
                <w:sz w:val="16"/>
                <w:szCs w:val="16"/>
              </w:rPr>
              <w:t xml:space="preserve"> emissions (GHG) and limit global warming. Explain how </w:t>
            </w:r>
            <w:r>
              <w:rPr>
                <w:rFonts w:cs="Arial"/>
                <w:i/>
                <w:iCs/>
                <w:sz w:val="16"/>
                <w:szCs w:val="16"/>
              </w:rPr>
              <w:t>it</w:t>
            </w:r>
            <w:r w:rsidR="001B6DC1" w:rsidRPr="001B6DC1">
              <w:rPr>
                <w:rFonts w:cs="Arial"/>
                <w:i/>
                <w:iCs/>
                <w:sz w:val="16"/>
                <w:szCs w:val="16"/>
              </w:rPr>
              <w:t xml:space="preserve"> impact</w:t>
            </w:r>
            <w:r w:rsidR="00C448FC">
              <w:rPr>
                <w:rFonts w:cs="Arial"/>
                <w:i/>
                <w:iCs/>
                <w:sz w:val="16"/>
                <w:szCs w:val="16"/>
              </w:rPr>
              <w:t>s</w:t>
            </w:r>
            <w:r w:rsidR="001B6DC1" w:rsidRPr="001B6DC1">
              <w:rPr>
                <w:rFonts w:cs="Arial"/>
                <w:i/>
                <w:iCs/>
                <w:sz w:val="16"/>
                <w:szCs w:val="16"/>
              </w:rPr>
              <w:t xml:space="preserve"> upstream and downstream emissions (e.g. emissions from purchased electricity as well as full life cycle). For works proposals submitting a CBA, also include the total monetary value of such impact</w:t>
            </w:r>
            <w:r w:rsidR="00C448FC">
              <w:rPr>
                <w:rFonts w:cs="Arial"/>
                <w:i/>
                <w:iCs/>
                <w:sz w:val="16"/>
                <w:szCs w:val="16"/>
              </w:rPr>
              <w:t>s</w:t>
            </w:r>
            <w:r w:rsidR="001B6DC1" w:rsidRPr="001B6DC1">
              <w:rPr>
                <w:rFonts w:cs="Arial"/>
                <w:i/>
                <w:iCs/>
                <w:sz w:val="16"/>
                <w:szCs w:val="16"/>
              </w:rPr>
              <w:t xml:space="preserve"> (€ NPV) and the main </w:t>
            </w:r>
            <w:r w:rsidR="001B6DC1" w:rsidRPr="006A4750">
              <w:rPr>
                <w:rFonts w:cs="Arial"/>
                <w:i/>
                <w:iCs/>
                <w:sz w:val="16"/>
                <w:szCs w:val="16"/>
              </w:rPr>
              <w:t>assumptions in terms of quantities (avoided tonnes of GHG) and unit values (e.g. €</w:t>
            </w:r>
            <w:r w:rsidR="00C448FC" w:rsidRPr="006A4750">
              <w:rPr>
                <w:rFonts w:cs="Arial"/>
                <w:i/>
                <w:iCs/>
                <w:sz w:val="16"/>
                <w:szCs w:val="16"/>
              </w:rPr>
              <w:t>/</w:t>
            </w:r>
            <w:r w:rsidR="001B6DC1" w:rsidRPr="006A4750">
              <w:rPr>
                <w:rFonts w:cs="Arial"/>
                <w:i/>
                <w:iCs/>
                <w:sz w:val="16"/>
                <w:szCs w:val="16"/>
              </w:rPr>
              <w:t>tCO2equivalent).</w:t>
            </w:r>
          </w:p>
          <w:p w:rsidR="00ED3694" w:rsidRPr="006A4750" w:rsidRDefault="00ED3694" w:rsidP="00ED3694">
            <w:pPr>
              <w:spacing w:after="60"/>
              <w:jc w:val="both"/>
              <w:rPr>
                <w:rFonts w:cs="Arial"/>
                <w:i/>
                <w:iCs/>
                <w:sz w:val="16"/>
                <w:szCs w:val="16"/>
              </w:rPr>
            </w:pPr>
            <w:r w:rsidRPr="006A4750">
              <w:rPr>
                <w:rFonts w:cs="Arial"/>
                <w:i/>
                <w:iCs/>
                <w:sz w:val="16"/>
                <w:szCs w:val="16"/>
              </w:rPr>
              <w:t xml:space="preserve">Describe how </w:t>
            </w:r>
            <w:r w:rsidRPr="00AB4E8F">
              <w:rPr>
                <w:rFonts w:cs="Arial"/>
                <w:i/>
                <w:iCs/>
                <w:sz w:val="16"/>
                <w:szCs w:val="16"/>
              </w:rPr>
              <w:t>climate change</w:t>
            </w:r>
            <w:r w:rsidR="00AA0491" w:rsidRPr="00AB4E8F">
              <w:rPr>
                <w:rFonts w:cs="Arial"/>
                <w:i/>
                <w:iCs/>
                <w:sz w:val="16"/>
                <w:szCs w:val="16"/>
              </w:rPr>
              <w:t xml:space="preserve"> has been taken or</w:t>
            </w:r>
            <w:r w:rsidRPr="00AB4E8F">
              <w:rPr>
                <w:rFonts w:cs="Arial"/>
                <w:i/>
                <w:iCs/>
                <w:sz w:val="16"/>
                <w:szCs w:val="16"/>
              </w:rPr>
              <w:t xml:space="preserve"> will be</w:t>
            </w:r>
            <w:r w:rsidRPr="006A4750">
              <w:rPr>
                <w:rFonts w:cs="Arial"/>
                <w:i/>
                <w:iCs/>
                <w:sz w:val="16"/>
                <w:szCs w:val="16"/>
              </w:rPr>
              <w:t xml:space="preserve"> taken into consideration when designing the project and its components.</w:t>
            </w:r>
          </w:p>
          <w:p w:rsidR="001B6DC1" w:rsidRPr="001B6DC1" w:rsidRDefault="001B6DC1" w:rsidP="008C47EB">
            <w:pPr>
              <w:spacing w:after="120"/>
              <w:jc w:val="both"/>
              <w:rPr>
                <w:rFonts w:cs="Arial"/>
                <w:i/>
                <w:iCs/>
                <w:sz w:val="16"/>
                <w:szCs w:val="16"/>
              </w:rPr>
            </w:pPr>
            <w:r w:rsidRPr="006A4750">
              <w:rPr>
                <w:rFonts w:cs="Arial"/>
                <w:i/>
                <w:iCs/>
                <w:sz w:val="16"/>
                <w:szCs w:val="16"/>
              </w:rPr>
              <w:t>Describe in detail the measures that are foreseen to monitor, prevent and mitigate a negative impact on the environment, and provide an</w:t>
            </w:r>
            <w:r w:rsidRPr="001B6DC1">
              <w:rPr>
                <w:rFonts w:cs="Arial"/>
                <w:i/>
                <w:iCs/>
                <w:sz w:val="16"/>
                <w:szCs w:val="16"/>
              </w:rPr>
              <w:t xml:space="preserve"> estimation of the associated costs. </w:t>
            </w:r>
          </w:p>
        </w:tc>
      </w:tr>
      <w:tr w:rsidR="001B6DC1" w:rsidRPr="00292CAC" w:rsidTr="0026445E">
        <w:trPr>
          <w:trHeight w:val="942"/>
        </w:trPr>
        <w:tc>
          <w:tcPr>
            <w:tcW w:w="8505" w:type="dxa"/>
            <w:shd w:val="clear" w:color="auto" w:fill="auto"/>
          </w:tcPr>
          <w:p w:rsidR="001B6DC1" w:rsidRDefault="001B6DC1" w:rsidP="001B6DC1">
            <w:pPr>
              <w:spacing w:before="120" w:after="120"/>
              <w:ind w:right="4"/>
              <w:jc w:val="both"/>
              <w:rPr>
                <w:rFonts w:eastAsia="Calibri" w:cs="Arial"/>
                <w:sz w:val="18"/>
                <w:szCs w:val="18"/>
              </w:rPr>
            </w:pPr>
            <w:r w:rsidRPr="00292CAC">
              <w:rPr>
                <w:rFonts w:eastAsia="Calibri" w:cs="Arial"/>
                <w:sz w:val="18"/>
                <w:szCs w:val="18"/>
              </w:rPr>
              <w:t>Insert text</w:t>
            </w:r>
          </w:p>
          <w:p w:rsidR="001B6DC1" w:rsidRPr="00292CAC" w:rsidRDefault="001B6DC1" w:rsidP="001B6DC1">
            <w:pPr>
              <w:spacing w:before="120" w:after="120"/>
              <w:ind w:right="4"/>
              <w:jc w:val="both"/>
              <w:rPr>
                <w:rFonts w:eastAsia="Calibri" w:cs="Arial"/>
                <w:sz w:val="18"/>
                <w:szCs w:val="18"/>
              </w:rPr>
            </w:pPr>
          </w:p>
        </w:tc>
      </w:tr>
    </w:tbl>
    <w:p w:rsidR="001B6DC1" w:rsidRDefault="001B6DC1" w:rsidP="001B6DC1">
      <w:pPr>
        <w:rPr>
          <w:lang w:eastAsia="it-IT"/>
        </w:rPr>
      </w:pPr>
    </w:p>
    <w:tbl>
      <w:tblPr>
        <w:tblW w:w="0" w:type="auto"/>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1E0" w:firstRow="1" w:lastRow="1" w:firstColumn="1" w:lastColumn="1" w:noHBand="0" w:noVBand="0"/>
      </w:tblPr>
      <w:tblGrid>
        <w:gridCol w:w="8505"/>
      </w:tblGrid>
      <w:tr w:rsidR="0056449A" w:rsidRPr="00292CAC" w:rsidTr="00BE4BFF">
        <w:trPr>
          <w:trHeight w:val="38"/>
        </w:trPr>
        <w:tc>
          <w:tcPr>
            <w:tcW w:w="8505" w:type="dxa"/>
            <w:shd w:val="clear" w:color="auto" w:fill="D9D9D9"/>
          </w:tcPr>
          <w:p w:rsidR="0056449A" w:rsidRPr="00894D3A" w:rsidRDefault="0056449A" w:rsidP="00696509">
            <w:pPr>
              <w:spacing w:before="120" w:after="120"/>
              <w:rPr>
                <w:rFonts w:cs="Arial"/>
                <w:b/>
                <w:sz w:val="18"/>
                <w:szCs w:val="18"/>
                <w:lang w:eastAsia="en-GB"/>
              </w:rPr>
            </w:pPr>
            <w:r>
              <w:rPr>
                <w:b/>
                <w:sz w:val="18"/>
                <w:szCs w:val="18"/>
                <w:lang w:eastAsia="it-IT"/>
              </w:rPr>
              <w:t xml:space="preserve">Climate </w:t>
            </w:r>
            <w:r w:rsidRPr="008C0B75">
              <w:rPr>
                <w:b/>
                <w:sz w:val="18"/>
                <w:szCs w:val="18"/>
                <w:lang w:eastAsia="it-IT"/>
              </w:rPr>
              <w:t xml:space="preserve">resilience </w:t>
            </w:r>
            <w:r w:rsidRPr="008C0B75">
              <w:rPr>
                <w:i/>
                <w:color w:val="4AA55B"/>
                <w:sz w:val="16"/>
                <w:szCs w:val="28"/>
              </w:rPr>
              <w:t xml:space="preserve">(for </w:t>
            </w:r>
            <w:r w:rsidR="00203B21" w:rsidRPr="008C0B75">
              <w:rPr>
                <w:i/>
                <w:color w:val="4AA55B"/>
                <w:sz w:val="16"/>
                <w:szCs w:val="28"/>
              </w:rPr>
              <w:t xml:space="preserve">Works </w:t>
            </w:r>
            <w:r w:rsidR="000C6E8C">
              <w:rPr>
                <w:i/>
                <w:color w:val="4AA55B"/>
                <w:sz w:val="16"/>
                <w:szCs w:val="28"/>
              </w:rPr>
              <w:t>topics</w:t>
            </w:r>
            <w:r w:rsidRPr="008C0B75">
              <w:rPr>
                <w:i/>
                <w:color w:val="4AA55B"/>
                <w:sz w:val="16"/>
                <w:szCs w:val="28"/>
              </w:rPr>
              <w:t>)</w:t>
            </w:r>
          </w:p>
          <w:p w:rsidR="0056449A" w:rsidRPr="001B6DC1" w:rsidRDefault="0056449A" w:rsidP="00696509">
            <w:pPr>
              <w:spacing w:after="60"/>
              <w:jc w:val="both"/>
              <w:rPr>
                <w:i/>
                <w:sz w:val="16"/>
                <w:szCs w:val="16"/>
              </w:rPr>
            </w:pPr>
            <w:r>
              <w:rPr>
                <w:i/>
                <w:sz w:val="16"/>
                <w:szCs w:val="16"/>
              </w:rPr>
              <w:t>D</w:t>
            </w:r>
            <w:r w:rsidRPr="001B6DC1">
              <w:rPr>
                <w:i/>
                <w:sz w:val="16"/>
                <w:szCs w:val="16"/>
              </w:rPr>
              <w:t xml:space="preserve">escribe the climate proofing exercise </w:t>
            </w:r>
            <w:r>
              <w:rPr>
                <w:i/>
                <w:sz w:val="16"/>
                <w:szCs w:val="16"/>
              </w:rPr>
              <w:t xml:space="preserve">and how it was </w:t>
            </w:r>
            <w:r w:rsidRPr="001B6DC1">
              <w:rPr>
                <w:i/>
                <w:sz w:val="16"/>
                <w:szCs w:val="16"/>
              </w:rPr>
              <w:t xml:space="preserve">taken into </w:t>
            </w:r>
            <w:r w:rsidRPr="00935B51">
              <w:rPr>
                <w:i/>
                <w:sz w:val="16"/>
                <w:szCs w:val="16"/>
              </w:rPr>
              <w:t>consideration when designing the project and its components</w:t>
            </w:r>
            <w:r w:rsidR="00AB4E8F" w:rsidRPr="00935B51">
              <w:rPr>
                <w:i/>
                <w:sz w:val="16"/>
                <w:szCs w:val="16"/>
              </w:rPr>
              <w:t xml:space="preserve"> (</w:t>
            </w:r>
            <w:r w:rsidR="0019469F" w:rsidRPr="00935B51">
              <w:rPr>
                <w:i/>
                <w:sz w:val="16"/>
                <w:szCs w:val="16"/>
              </w:rPr>
              <w:t xml:space="preserve">see </w:t>
            </w:r>
            <w:hyperlink r:id="rId21" w:history="1">
              <w:r w:rsidR="008B4C4F" w:rsidRPr="00935B51">
                <w:rPr>
                  <w:rStyle w:val="Hyperlink"/>
                  <w:i/>
                  <w:sz w:val="16"/>
                  <w:szCs w:val="16"/>
                </w:rPr>
                <w:t>Technical guidance on the climate proofing of infrastructure</w:t>
              </w:r>
            </w:hyperlink>
            <w:r w:rsidR="00AB4E8F" w:rsidRPr="00935B51">
              <w:rPr>
                <w:i/>
                <w:sz w:val="16"/>
                <w:szCs w:val="16"/>
              </w:rPr>
              <w:t>)</w:t>
            </w:r>
            <w:r w:rsidR="008B4C4F" w:rsidRPr="00935B51">
              <w:rPr>
                <w:i/>
                <w:sz w:val="16"/>
                <w:szCs w:val="16"/>
              </w:rPr>
              <w:t>.</w:t>
            </w:r>
            <w:r w:rsidR="008B4C4F" w:rsidRPr="00935B51">
              <w:t xml:space="preserve"> </w:t>
            </w:r>
            <w:r w:rsidRPr="00935B51">
              <w:rPr>
                <w:i/>
                <w:sz w:val="16"/>
                <w:szCs w:val="16"/>
              </w:rPr>
              <w:t>Summarise the findings of the vulnerability assessment to identify the climate hazards to which the project is more</w:t>
            </w:r>
            <w:r w:rsidR="0008350B">
              <w:rPr>
                <w:i/>
                <w:sz w:val="16"/>
                <w:szCs w:val="16"/>
              </w:rPr>
              <w:t xml:space="preserve"> sensitive (because of</w:t>
            </w:r>
            <w:r w:rsidRPr="001B6DC1">
              <w:rPr>
                <w:i/>
                <w:sz w:val="16"/>
                <w:szCs w:val="16"/>
              </w:rPr>
              <w:t xml:space="preserve"> </w:t>
            </w:r>
            <w:r>
              <w:rPr>
                <w:i/>
                <w:sz w:val="16"/>
                <w:szCs w:val="16"/>
              </w:rPr>
              <w:t xml:space="preserve">its </w:t>
            </w:r>
            <w:r w:rsidRPr="001B6DC1">
              <w:rPr>
                <w:i/>
                <w:sz w:val="16"/>
                <w:szCs w:val="16"/>
              </w:rPr>
              <w:t>type or location</w:t>
            </w:r>
            <w:r w:rsidRPr="00C7495D">
              <w:rPr>
                <w:i/>
                <w:sz w:val="16"/>
                <w:szCs w:val="16"/>
              </w:rPr>
              <w:t>).</w:t>
            </w:r>
            <w:r w:rsidRPr="001B6DC1">
              <w:rPr>
                <w:i/>
                <w:sz w:val="16"/>
                <w:szCs w:val="16"/>
              </w:rPr>
              <w:t xml:space="preserve"> </w:t>
            </w:r>
          </w:p>
          <w:p w:rsidR="0056449A" w:rsidRPr="001B6DC1" w:rsidRDefault="0056449A" w:rsidP="0016296E">
            <w:pPr>
              <w:spacing w:after="120"/>
              <w:jc w:val="both"/>
              <w:rPr>
                <w:i/>
                <w:sz w:val="16"/>
                <w:szCs w:val="16"/>
              </w:rPr>
            </w:pPr>
            <w:r w:rsidRPr="001B6DC1">
              <w:rPr>
                <w:i/>
                <w:sz w:val="16"/>
                <w:szCs w:val="16"/>
              </w:rPr>
              <w:t>If significant risks are identified, explain how the vulnerabilit</w:t>
            </w:r>
            <w:r>
              <w:rPr>
                <w:i/>
                <w:sz w:val="16"/>
                <w:szCs w:val="16"/>
              </w:rPr>
              <w:t>ies were embedded in the decision-</w:t>
            </w:r>
            <w:r w:rsidRPr="001B6DC1">
              <w:rPr>
                <w:i/>
                <w:sz w:val="16"/>
                <w:szCs w:val="16"/>
              </w:rPr>
              <w:t>making process so that they can be addressed and mitigated and what relevant measures were taken to ensure the resilience of the project to climate</w:t>
            </w:r>
            <w:r>
              <w:rPr>
                <w:i/>
                <w:sz w:val="16"/>
                <w:szCs w:val="16"/>
              </w:rPr>
              <w:t xml:space="preserve"> change</w:t>
            </w:r>
            <w:r w:rsidRPr="001B6DC1">
              <w:rPr>
                <w:i/>
                <w:sz w:val="16"/>
                <w:szCs w:val="16"/>
              </w:rPr>
              <w:t>.</w:t>
            </w:r>
          </w:p>
        </w:tc>
      </w:tr>
      <w:tr w:rsidR="0056449A" w:rsidRPr="00292CAC" w:rsidTr="00696509">
        <w:trPr>
          <w:trHeight w:val="942"/>
        </w:trPr>
        <w:tc>
          <w:tcPr>
            <w:tcW w:w="8505" w:type="dxa"/>
            <w:shd w:val="clear" w:color="auto" w:fill="auto"/>
          </w:tcPr>
          <w:p w:rsidR="0056449A" w:rsidRDefault="0056449A" w:rsidP="00696509">
            <w:pPr>
              <w:spacing w:before="120" w:after="120"/>
              <w:ind w:right="4"/>
              <w:jc w:val="both"/>
              <w:rPr>
                <w:rFonts w:eastAsia="Calibri" w:cs="Arial"/>
                <w:sz w:val="18"/>
                <w:szCs w:val="18"/>
              </w:rPr>
            </w:pPr>
            <w:r w:rsidRPr="00292CAC">
              <w:rPr>
                <w:rFonts w:eastAsia="Calibri" w:cs="Arial"/>
                <w:sz w:val="18"/>
                <w:szCs w:val="18"/>
              </w:rPr>
              <w:t>Insert text</w:t>
            </w:r>
          </w:p>
          <w:p w:rsidR="00144D53" w:rsidRDefault="00144D53" w:rsidP="00696509">
            <w:pPr>
              <w:spacing w:before="120" w:after="120"/>
              <w:ind w:right="4"/>
              <w:jc w:val="both"/>
              <w:rPr>
                <w:rFonts w:eastAsia="Calibri" w:cs="Arial"/>
                <w:sz w:val="18"/>
                <w:szCs w:val="18"/>
              </w:rPr>
            </w:pPr>
          </w:p>
          <w:p w:rsidR="00144D53" w:rsidRDefault="00144D53" w:rsidP="00696509">
            <w:pPr>
              <w:spacing w:before="120" w:after="120"/>
              <w:ind w:right="4"/>
              <w:jc w:val="both"/>
              <w:rPr>
                <w:rFonts w:eastAsia="Calibri" w:cs="Arial"/>
                <w:sz w:val="18"/>
                <w:szCs w:val="18"/>
              </w:rPr>
            </w:pPr>
          </w:p>
          <w:p w:rsidR="00144D53" w:rsidRDefault="00144D53" w:rsidP="00696509">
            <w:pPr>
              <w:spacing w:before="120" w:after="120"/>
              <w:ind w:right="4"/>
              <w:jc w:val="both"/>
              <w:rPr>
                <w:rFonts w:eastAsia="Calibri" w:cs="Arial"/>
                <w:sz w:val="18"/>
                <w:szCs w:val="18"/>
              </w:rPr>
            </w:pPr>
          </w:p>
          <w:p w:rsidR="0056449A" w:rsidRPr="00292CAC" w:rsidRDefault="0056449A" w:rsidP="00696509">
            <w:pPr>
              <w:spacing w:before="120" w:after="120"/>
              <w:ind w:right="4"/>
              <w:jc w:val="both"/>
              <w:rPr>
                <w:rFonts w:eastAsia="Calibri" w:cs="Arial"/>
                <w:sz w:val="18"/>
                <w:szCs w:val="18"/>
              </w:rPr>
            </w:pPr>
          </w:p>
        </w:tc>
      </w:tr>
    </w:tbl>
    <w:p w:rsidR="0056449A" w:rsidRDefault="0056449A" w:rsidP="001B6DC1">
      <w:pPr>
        <w:rPr>
          <w:lang w:eastAsia="it-IT"/>
        </w:rPr>
      </w:pPr>
    </w:p>
    <w:tbl>
      <w:tblPr>
        <w:tblW w:w="0" w:type="auto"/>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1E0" w:firstRow="1" w:lastRow="1" w:firstColumn="1" w:lastColumn="1" w:noHBand="0" w:noVBand="0"/>
      </w:tblPr>
      <w:tblGrid>
        <w:gridCol w:w="8505"/>
      </w:tblGrid>
      <w:tr w:rsidR="005A4AF1" w:rsidRPr="00292CAC" w:rsidTr="00BE4BFF">
        <w:trPr>
          <w:trHeight w:val="38"/>
        </w:trPr>
        <w:tc>
          <w:tcPr>
            <w:tcW w:w="8505" w:type="dxa"/>
            <w:shd w:val="clear" w:color="auto" w:fill="D9D9D9"/>
          </w:tcPr>
          <w:p w:rsidR="005A4AF1" w:rsidRPr="00935B51" w:rsidRDefault="005A4AF1" w:rsidP="00AB4E8F">
            <w:pPr>
              <w:spacing w:before="120" w:after="120"/>
              <w:jc w:val="both"/>
              <w:rPr>
                <w:rFonts w:cs="Arial"/>
                <w:b/>
                <w:sz w:val="18"/>
                <w:szCs w:val="18"/>
                <w:lang w:eastAsia="en-GB"/>
              </w:rPr>
            </w:pPr>
            <w:r w:rsidRPr="00935B51">
              <w:rPr>
                <w:b/>
                <w:sz w:val="18"/>
                <w:szCs w:val="18"/>
                <w:lang w:eastAsia="it-IT"/>
              </w:rPr>
              <w:t>Decision-making tool, input for policy making or development of best practices</w:t>
            </w:r>
            <w:r w:rsidR="00935B51" w:rsidRPr="00935B51">
              <w:rPr>
                <w:b/>
                <w:sz w:val="18"/>
                <w:szCs w:val="18"/>
                <w:lang w:eastAsia="it-IT"/>
              </w:rPr>
              <w:t xml:space="preserve"> </w:t>
            </w:r>
            <w:r w:rsidRPr="00935B51">
              <w:rPr>
                <w:i/>
                <w:color w:val="4AA55B"/>
                <w:sz w:val="16"/>
                <w:szCs w:val="28"/>
              </w:rPr>
              <w:t>(for Studies topics)</w:t>
            </w:r>
          </w:p>
          <w:p w:rsidR="005A4AF1" w:rsidRDefault="005A4AF1" w:rsidP="00AB4E8F">
            <w:pPr>
              <w:spacing w:after="60"/>
              <w:jc w:val="both"/>
              <w:rPr>
                <w:rFonts w:cs="Arial"/>
                <w:i/>
                <w:sz w:val="16"/>
                <w:szCs w:val="16"/>
                <w:lang w:eastAsia="en-GB"/>
              </w:rPr>
            </w:pPr>
            <w:r w:rsidRPr="00935B51">
              <w:rPr>
                <w:rFonts w:cs="Arial"/>
                <w:i/>
                <w:sz w:val="16"/>
                <w:szCs w:val="16"/>
                <w:lang w:eastAsia="en-GB"/>
              </w:rPr>
              <w:t>Show how the project will have an impact as decision-making tool</w:t>
            </w:r>
            <w:r>
              <w:rPr>
                <w:rFonts w:cs="Arial"/>
                <w:i/>
                <w:sz w:val="16"/>
                <w:szCs w:val="16"/>
                <w:lang w:eastAsia="en-GB"/>
              </w:rPr>
              <w:t xml:space="preserve"> or input for policy making or development of best practices. </w:t>
            </w:r>
          </w:p>
          <w:p w:rsidR="005A4AF1" w:rsidRPr="00A7348B" w:rsidRDefault="005A4AF1" w:rsidP="00935B51">
            <w:pPr>
              <w:spacing w:after="120"/>
              <w:jc w:val="both"/>
              <w:rPr>
                <w:rFonts w:cs="Arial"/>
                <w:i/>
                <w:color w:val="auto"/>
                <w:sz w:val="16"/>
                <w:szCs w:val="16"/>
                <w:lang w:eastAsia="en-GB"/>
              </w:rPr>
            </w:pPr>
            <w:r>
              <w:rPr>
                <w:rFonts w:cs="Arial"/>
                <w:i/>
                <w:sz w:val="16"/>
                <w:szCs w:val="16"/>
                <w:lang w:eastAsia="en-GB"/>
              </w:rPr>
              <w:t>Who</w:t>
            </w:r>
            <w:r w:rsidRPr="00A7348B">
              <w:rPr>
                <w:rFonts w:cs="Arial"/>
                <w:i/>
                <w:sz w:val="16"/>
                <w:szCs w:val="16"/>
                <w:lang w:eastAsia="en-GB"/>
              </w:rPr>
              <w:t xml:space="preserve"> will use the output of </w:t>
            </w:r>
            <w:r w:rsidRPr="00AB4E8F">
              <w:rPr>
                <w:rFonts w:cs="Arial"/>
                <w:i/>
                <w:sz w:val="16"/>
                <w:szCs w:val="16"/>
                <w:lang w:eastAsia="en-GB"/>
              </w:rPr>
              <w:t xml:space="preserve">the project </w:t>
            </w:r>
            <w:r w:rsidRPr="00DB2E05">
              <w:rPr>
                <w:rFonts w:cs="Arial"/>
                <w:i/>
                <w:sz w:val="16"/>
                <w:szCs w:val="16"/>
                <w:lang w:eastAsia="en-GB"/>
              </w:rPr>
              <w:t>and for how long? Describe</w:t>
            </w:r>
            <w:r w:rsidR="00AB4E8F" w:rsidRPr="00DB2E05">
              <w:rPr>
                <w:rFonts w:cs="Arial"/>
                <w:i/>
                <w:sz w:val="16"/>
                <w:szCs w:val="16"/>
                <w:lang w:eastAsia="en-GB"/>
              </w:rPr>
              <w:t xml:space="preserve"> the extent to which the output will be relied on for decision-</w:t>
            </w:r>
            <w:r w:rsidRPr="00DB2E05">
              <w:rPr>
                <w:rFonts w:cs="Arial"/>
                <w:i/>
                <w:sz w:val="16"/>
                <w:szCs w:val="16"/>
                <w:lang w:eastAsia="en-GB"/>
              </w:rPr>
              <w:t>making, possibly in relation to other studies</w:t>
            </w:r>
            <w:r w:rsidR="00AB4E8F" w:rsidRPr="00DB2E05">
              <w:rPr>
                <w:rFonts w:cs="Arial"/>
                <w:i/>
                <w:sz w:val="16"/>
                <w:szCs w:val="16"/>
                <w:lang w:eastAsia="en-GB"/>
              </w:rPr>
              <w:t xml:space="preserve"> and future projects</w:t>
            </w:r>
            <w:r w:rsidRPr="00DB2E05">
              <w:rPr>
                <w:rFonts w:cs="Arial"/>
                <w:i/>
                <w:sz w:val="16"/>
                <w:szCs w:val="16"/>
                <w:lang w:eastAsia="en-GB"/>
              </w:rPr>
              <w:t>, and at what level, (e.g. a future CEF Transport action, national project, global project, etc.). Describe the relevance and economic value of th</w:t>
            </w:r>
            <w:r w:rsidR="00AB4E8F" w:rsidRPr="00DB2E05">
              <w:rPr>
                <w:rFonts w:cs="Arial"/>
                <w:i/>
                <w:sz w:val="16"/>
                <w:szCs w:val="16"/>
                <w:lang w:eastAsia="en-GB"/>
              </w:rPr>
              <w:t>ose</w:t>
            </w:r>
            <w:r w:rsidRPr="00DB2E05">
              <w:rPr>
                <w:rFonts w:cs="Arial"/>
                <w:i/>
                <w:sz w:val="16"/>
                <w:szCs w:val="16"/>
                <w:lang w:eastAsia="en-GB"/>
              </w:rPr>
              <w:t xml:space="preserve"> future project</w:t>
            </w:r>
            <w:r w:rsidR="00AB4E8F" w:rsidRPr="00DB2E05">
              <w:rPr>
                <w:rFonts w:cs="Arial"/>
                <w:i/>
                <w:sz w:val="16"/>
                <w:szCs w:val="16"/>
                <w:lang w:eastAsia="en-GB"/>
              </w:rPr>
              <w:t>s</w:t>
            </w:r>
            <w:r w:rsidRPr="00DB2E05">
              <w:rPr>
                <w:rFonts w:cs="Arial"/>
                <w:i/>
                <w:sz w:val="16"/>
                <w:szCs w:val="16"/>
                <w:lang w:eastAsia="en-GB"/>
              </w:rPr>
              <w:t xml:space="preserve"> in terms of costs and benefits. Explain</w:t>
            </w:r>
            <w:r w:rsidRPr="00A7348B">
              <w:rPr>
                <w:rFonts w:cs="Arial"/>
                <w:i/>
                <w:sz w:val="16"/>
                <w:szCs w:val="16"/>
                <w:lang w:eastAsia="en-GB"/>
              </w:rPr>
              <w:t xml:space="preserve"> the degree to which elements of the </w:t>
            </w:r>
            <w:r>
              <w:rPr>
                <w:rFonts w:cs="Arial"/>
                <w:i/>
                <w:sz w:val="16"/>
                <w:szCs w:val="16"/>
                <w:lang w:eastAsia="en-GB"/>
              </w:rPr>
              <w:t>project</w:t>
            </w:r>
            <w:r w:rsidRPr="00A7348B">
              <w:rPr>
                <w:rFonts w:cs="Arial"/>
                <w:i/>
                <w:sz w:val="16"/>
                <w:szCs w:val="16"/>
                <w:lang w:eastAsia="en-GB"/>
              </w:rPr>
              <w:t xml:space="preserve"> could be used to develop best practices</w:t>
            </w:r>
            <w:r w:rsidRPr="00A7348B">
              <w:rPr>
                <w:rFonts w:cs="Arial"/>
                <w:i/>
                <w:color w:val="auto"/>
                <w:sz w:val="16"/>
                <w:szCs w:val="16"/>
                <w:lang w:eastAsia="en-GB"/>
              </w:rPr>
              <w:t xml:space="preserve">. </w:t>
            </w:r>
          </w:p>
        </w:tc>
      </w:tr>
      <w:tr w:rsidR="005A4AF1" w:rsidRPr="00292CAC" w:rsidTr="00AB4E8F">
        <w:trPr>
          <w:trHeight w:val="942"/>
        </w:trPr>
        <w:tc>
          <w:tcPr>
            <w:tcW w:w="8505" w:type="dxa"/>
            <w:shd w:val="clear" w:color="auto" w:fill="auto"/>
          </w:tcPr>
          <w:p w:rsidR="005A4AF1" w:rsidRDefault="005A4AF1" w:rsidP="00AB4E8F">
            <w:pPr>
              <w:spacing w:before="120" w:after="120"/>
              <w:ind w:right="4"/>
              <w:jc w:val="both"/>
              <w:rPr>
                <w:rFonts w:eastAsia="Calibri" w:cs="Arial"/>
                <w:sz w:val="18"/>
                <w:szCs w:val="18"/>
              </w:rPr>
            </w:pPr>
            <w:r w:rsidRPr="00292CAC">
              <w:rPr>
                <w:rFonts w:eastAsia="Calibri" w:cs="Arial"/>
                <w:sz w:val="18"/>
                <w:szCs w:val="18"/>
              </w:rPr>
              <w:t>Insert text</w:t>
            </w:r>
          </w:p>
          <w:p w:rsidR="005A4AF1" w:rsidRPr="00292CAC" w:rsidRDefault="005A4AF1" w:rsidP="00AB4E8F">
            <w:pPr>
              <w:spacing w:before="120" w:after="120"/>
              <w:ind w:right="4"/>
              <w:jc w:val="both"/>
              <w:rPr>
                <w:rFonts w:eastAsia="Calibri" w:cs="Arial"/>
                <w:sz w:val="18"/>
                <w:szCs w:val="18"/>
              </w:rPr>
            </w:pPr>
          </w:p>
        </w:tc>
      </w:tr>
    </w:tbl>
    <w:p w:rsidR="005A4AF1" w:rsidRDefault="005A4AF1" w:rsidP="001B6DC1">
      <w:pPr>
        <w:rPr>
          <w:lang w:eastAsia="it-IT"/>
        </w:rPr>
      </w:pPr>
    </w:p>
    <w:tbl>
      <w:tblPr>
        <w:tblW w:w="0" w:type="auto"/>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1E0" w:firstRow="1" w:lastRow="1" w:firstColumn="1" w:lastColumn="1" w:noHBand="0" w:noVBand="0"/>
      </w:tblPr>
      <w:tblGrid>
        <w:gridCol w:w="8505"/>
      </w:tblGrid>
      <w:tr w:rsidR="001B6DC1" w:rsidRPr="00292CAC" w:rsidTr="00BE4BFF">
        <w:trPr>
          <w:trHeight w:val="38"/>
        </w:trPr>
        <w:tc>
          <w:tcPr>
            <w:tcW w:w="8505" w:type="dxa"/>
            <w:shd w:val="clear" w:color="auto" w:fill="D9D9D9"/>
          </w:tcPr>
          <w:p w:rsidR="001B6DC1" w:rsidRPr="00894D3A" w:rsidRDefault="001B6DC1" w:rsidP="001B6DC1">
            <w:pPr>
              <w:spacing w:before="120" w:after="120"/>
              <w:rPr>
                <w:rFonts w:cs="Arial"/>
                <w:b/>
                <w:sz w:val="18"/>
                <w:szCs w:val="18"/>
                <w:lang w:eastAsia="en-GB"/>
              </w:rPr>
            </w:pPr>
            <w:r>
              <w:rPr>
                <w:b/>
                <w:sz w:val="18"/>
                <w:szCs w:val="18"/>
                <w:lang w:eastAsia="it-IT"/>
              </w:rPr>
              <w:lastRenderedPageBreak/>
              <w:t>Int</w:t>
            </w:r>
            <w:r w:rsidR="00291C8A">
              <w:rPr>
                <w:b/>
                <w:sz w:val="18"/>
                <w:szCs w:val="18"/>
                <w:lang w:eastAsia="it-IT"/>
              </w:rPr>
              <w:t>eroperability and accessibility</w:t>
            </w:r>
          </w:p>
          <w:p w:rsidR="001B6DC1" w:rsidRPr="00AB4E8F" w:rsidRDefault="001B6DC1" w:rsidP="001B6DC1">
            <w:pPr>
              <w:spacing w:after="60"/>
              <w:jc w:val="both"/>
              <w:rPr>
                <w:i/>
                <w:sz w:val="16"/>
                <w:szCs w:val="16"/>
              </w:rPr>
            </w:pPr>
            <w:r w:rsidRPr="00AB4E8F">
              <w:rPr>
                <w:i/>
                <w:sz w:val="16"/>
                <w:szCs w:val="16"/>
              </w:rPr>
              <w:t xml:space="preserve">Describe if and how the </w:t>
            </w:r>
            <w:r w:rsidR="00C448FC" w:rsidRPr="00AB4E8F">
              <w:rPr>
                <w:i/>
                <w:sz w:val="16"/>
                <w:szCs w:val="16"/>
              </w:rPr>
              <w:t xml:space="preserve">project </w:t>
            </w:r>
            <w:r w:rsidRPr="00AB4E8F">
              <w:rPr>
                <w:i/>
                <w:sz w:val="16"/>
                <w:szCs w:val="16"/>
              </w:rPr>
              <w:t>contributes to increased interoperability of transport systems and/or modes</w:t>
            </w:r>
            <w:r w:rsidR="00E20796" w:rsidRPr="00AB4E8F">
              <w:rPr>
                <w:i/>
                <w:sz w:val="16"/>
                <w:szCs w:val="16"/>
              </w:rPr>
              <w:t xml:space="preserve"> in the TEN-T network</w:t>
            </w:r>
            <w:r w:rsidRPr="00AB4E8F">
              <w:rPr>
                <w:i/>
                <w:sz w:val="16"/>
                <w:szCs w:val="16"/>
              </w:rPr>
              <w:t>.</w:t>
            </w:r>
          </w:p>
          <w:p w:rsidR="001B6DC1" w:rsidRPr="001B6DC1" w:rsidRDefault="001B6DC1" w:rsidP="009728D4">
            <w:pPr>
              <w:spacing w:after="120"/>
              <w:jc w:val="both"/>
              <w:rPr>
                <w:i/>
                <w:sz w:val="16"/>
                <w:szCs w:val="16"/>
              </w:rPr>
            </w:pPr>
            <w:r w:rsidRPr="00AB4E8F">
              <w:rPr>
                <w:i/>
                <w:sz w:val="16"/>
                <w:szCs w:val="16"/>
              </w:rPr>
              <w:t xml:space="preserve">Describe if and how the proposal enhances the accessibility for passengers and/or goods to the </w:t>
            </w:r>
            <w:r w:rsidR="00E20796" w:rsidRPr="00AB4E8F">
              <w:rPr>
                <w:i/>
                <w:sz w:val="16"/>
                <w:szCs w:val="16"/>
              </w:rPr>
              <w:t xml:space="preserve">TEN-T </w:t>
            </w:r>
            <w:r w:rsidRPr="00AB4E8F">
              <w:rPr>
                <w:i/>
                <w:sz w:val="16"/>
                <w:szCs w:val="16"/>
              </w:rPr>
              <w:t>network (e.g. cross-border dimension, effect/contribution to territorial accessibility, including</w:t>
            </w:r>
            <w:r w:rsidRPr="001B6DC1">
              <w:rPr>
                <w:i/>
                <w:sz w:val="16"/>
                <w:szCs w:val="16"/>
              </w:rPr>
              <w:t xml:space="preserve"> for outermost regions and islands).</w:t>
            </w:r>
          </w:p>
        </w:tc>
      </w:tr>
      <w:tr w:rsidR="001B6DC1" w:rsidRPr="00292CAC" w:rsidTr="0026445E">
        <w:trPr>
          <w:trHeight w:val="942"/>
        </w:trPr>
        <w:tc>
          <w:tcPr>
            <w:tcW w:w="8505" w:type="dxa"/>
            <w:shd w:val="clear" w:color="auto" w:fill="auto"/>
          </w:tcPr>
          <w:p w:rsidR="001B6DC1" w:rsidRDefault="001B6DC1" w:rsidP="001B6DC1">
            <w:pPr>
              <w:spacing w:before="120" w:after="120"/>
              <w:ind w:right="4"/>
              <w:jc w:val="both"/>
              <w:rPr>
                <w:rFonts w:eastAsia="Calibri" w:cs="Arial"/>
                <w:sz w:val="18"/>
                <w:szCs w:val="18"/>
              </w:rPr>
            </w:pPr>
            <w:r w:rsidRPr="00292CAC">
              <w:rPr>
                <w:rFonts w:eastAsia="Calibri" w:cs="Arial"/>
                <w:sz w:val="18"/>
                <w:szCs w:val="18"/>
              </w:rPr>
              <w:t>Insert text</w:t>
            </w:r>
          </w:p>
          <w:p w:rsidR="001B6DC1" w:rsidRPr="00292CAC" w:rsidRDefault="001B6DC1" w:rsidP="001B6DC1">
            <w:pPr>
              <w:spacing w:before="120" w:after="120"/>
              <w:ind w:right="4"/>
              <w:jc w:val="both"/>
              <w:rPr>
                <w:rFonts w:eastAsia="Calibri" w:cs="Arial"/>
                <w:sz w:val="18"/>
                <w:szCs w:val="18"/>
              </w:rPr>
            </w:pPr>
          </w:p>
        </w:tc>
      </w:tr>
    </w:tbl>
    <w:p w:rsidR="009D3E3E" w:rsidRDefault="009D3E3E" w:rsidP="001B6DC1">
      <w:pPr>
        <w:rPr>
          <w:lang w:eastAsia="it-IT"/>
        </w:rPr>
      </w:pPr>
    </w:p>
    <w:tbl>
      <w:tblPr>
        <w:tblW w:w="0" w:type="auto"/>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1E0" w:firstRow="1" w:lastRow="1" w:firstColumn="1" w:lastColumn="1" w:noHBand="0" w:noVBand="0"/>
      </w:tblPr>
      <w:tblGrid>
        <w:gridCol w:w="8505"/>
      </w:tblGrid>
      <w:tr w:rsidR="00493EB0" w:rsidRPr="00292CAC" w:rsidTr="00BE4BFF">
        <w:trPr>
          <w:trHeight w:val="38"/>
        </w:trPr>
        <w:tc>
          <w:tcPr>
            <w:tcW w:w="8505" w:type="dxa"/>
            <w:shd w:val="clear" w:color="auto" w:fill="D9D9D9"/>
          </w:tcPr>
          <w:p w:rsidR="00493EB0" w:rsidRPr="00894D3A" w:rsidRDefault="00493EB0" w:rsidP="00002DD2">
            <w:pPr>
              <w:spacing w:before="120" w:after="120"/>
              <w:rPr>
                <w:rFonts w:cs="Arial"/>
                <w:b/>
                <w:sz w:val="18"/>
                <w:szCs w:val="18"/>
                <w:lang w:eastAsia="en-GB"/>
              </w:rPr>
            </w:pPr>
            <w:r>
              <w:rPr>
                <w:b/>
                <w:sz w:val="18"/>
                <w:szCs w:val="18"/>
                <w:lang w:eastAsia="it-IT"/>
              </w:rPr>
              <w:t xml:space="preserve">Innovation and digitalisation </w:t>
            </w:r>
          </w:p>
          <w:p w:rsidR="00493EB0" w:rsidRPr="001B6DC1" w:rsidRDefault="00493EB0" w:rsidP="00002DD2">
            <w:pPr>
              <w:pStyle w:val="Normal2"/>
              <w:spacing w:after="60"/>
            </w:pPr>
            <w:r w:rsidRPr="001B6DC1">
              <w:t xml:space="preserve">Describe if and how innovative technologies are being used </w:t>
            </w:r>
            <w:r>
              <w:t>to</w:t>
            </w:r>
            <w:r w:rsidRPr="001B6DC1">
              <w:t xml:space="preserve"> reach the </w:t>
            </w:r>
            <w:r>
              <w:t xml:space="preserve">project’s </w:t>
            </w:r>
            <w:r w:rsidRPr="001B6DC1">
              <w:t>objectives.</w:t>
            </w:r>
          </w:p>
          <w:p w:rsidR="00493EB0" w:rsidRPr="00AB4E8F" w:rsidRDefault="00493EB0" w:rsidP="00AB4E8F">
            <w:pPr>
              <w:spacing w:after="60"/>
              <w:jc w:val="both"/>
              <w:rPr>
                <w:i/>
                <w:sz w:val="16"/>
                <w:szCs w:val="16"/>
              </w:rPr>
            </w:pPr>
            <w:r w:rsidRPr="00AB4E8F">
              <w:rPr>
                <w:i/>
                <w:sz w:val="16"/>
                <w:szCs w:val="16"/>
              </w:rPr>
              <w:t>Describe if and how the digitalisation forms part of the project (or its use).</w:t>
            </w:r>
          </w:p>
          <w:p w:rsidR="00E20796" w:rsidRPr="00894D3A" w:rsidRDefault="00E20796" w:rsidP="00B80C37">
            <w:pPr>
              <w:spacing w:after="120"/>
              <w:jc w:val="both"/>
              <w:rPr>
                <w:rFonts w:cs="Arial"/>
                <w:i/>
                <w:sz w:val="16"/>
                <w:szCs w:val="16"/>
                <w:lang w:eastAsia="en-GB"/>
              </w:rPr>
            </w:pPr>
            <w:r w:rsidRPr="00AB4E8F">
              <w:rPr>
                <w:rFonts w:cs="Arial"/>
                <w:i/>
                <w:sz w:val="16"/>
                <w:szCs w:val="16"/>
                <w:lang w:eastAsia="en-GB"/>
              </w:rPr>
              <w:t>In case the project is making use of results from EU-supported research projects, please give the reference of the EU research project.</w:t>
            </w:r>
          </w:p>
        </w:tc>
      </w:tr>
      <w:tr w:rsidR="00493EB0" w:rsidRPr="00292CAC" w:rsidTr="00002DD2">
        <w:trPr>
          <w:trHeight w:val="942"/>
        </w:trPr>
        <w:tc>
          <w:tcPr>
            <w:tcW w:w="8505" w:type="dxa"/>
            <w:shd w:val="clear" w:color="auto" w:fill="auto"/>
          </w:tcPr>
          <w:p w:rsidR="00493EB0" w:rsidRDefault="00493EB0" w:rsidP="00002DD2">
            <w:pPr>
              <w:spacing w:before="120" w:after="120"/>
              <w:ind w:right="4"/>
              <w:jc w:val="both"/>
              <w:rPr>
                <w:rFonts w:eastAsia="Calibri" w:cs="Arial"/>
                <w:sz w:val="18"/>
                <w:szCs w:val="18"/>
              </w:rPr>
            </w:pPr>
            <w:r w:rsidRPr="00292CAC">
              <w:rPr>
                <w:rFonts w:eastAsia="Calibri" w:cs="Arial"/>
                <w:sz w:val="18"/>
                <w:szCs w:val="18"/>
              </w:rPr>
              <w:t>Insert text</w:t>
            </w:r>
          </w:p>
          <w:p w:rsidR="00493EB0" w:rsidRPr="00292CAC" w:rsidRDefault="00493EB0" w:rsidP="00002DD2">
            <w:pPr>
              <w:spacing w:before="120" w:after="120"/>
              <w:ind w:right="4"/>
              <w:jc w:val="both"/>
              <w:rPr>
                <w:rFonts w:eastAsia="Calibri" w:cs="Arial"/>
                <w:sz w:val="18"/>
                <w:szCs w:val="18"/>
              </w:rPr>
            </w:pPr>
          </w:p>
        </w:tc>
      </w:tr>
    </w:tbl>
    <w:p w:rsidR="00493EB0" w:rsidRDefault="00493EB0" w:rsidP="001B6DC1">
      <w:pPr>
        <w:rPr>
          <w:lang w:eastAsia="it-IT"/>
        </w:rPr>
      </w:pPr>
    </w:p>
    <w:tbl>
      <w:tblPr>
        <w:tblW w:w="0" w:type="auto"/>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1E0" w:firstRow="1" w:lastRow="1" w:firstColumn="1" w:lastColumn="1" w:noHBand="0" w:noVBand="0"/>
      </w:tblPr>
      <w:tblGrid>
        <w:gridCol w:w="8505"/>
      </w:tblGrid>
      <w:tr w:rsidR="00F9691E" w:rsidRPr="00292CAC" w:rsidTr="00BE4BFF">
        <w:trPr>
          <w:trHeight w:val="38"/>
        </w:trPr>
        <w:tc>
          <w:tcPr>
            <w:tcW w:w="8505" w:type="dxa"/>
            <w:shd w:val="clear" w:color="auto" w:fill="D9D9D9"/>
          </w:tcPr>
          <w:p w:rsidR="00F9691E" w:rsidRPr="00F9691E" w:rsidRDefault="00F9691E" w:rsidP="007646FF">
            <w:pPr>
              <w:spacing w:before="120" w:after="120"/>
              <w:rPr>
                <w:b/>
                <w:sz w:val="18"/>
                <w:szCs w:val="18"/>
              </w:rPr>
            </w:pPr>
            <w:r w:rsidRPr="00BF21DB">
              <w:rPr>
                <w:b/>
                <w:sz w:val="18"/>
                <w:szCs w:val="18"/>
              </w:rPr>
              <w:t>Competition</w:t>
            </w:r>
          </w:p>
          <w:p w:rsidR="00F9691E" w:rsidRPr="00894D3A" w:rsidRDefault="00F9691E" w:rsidP="007646FF">
            <w:pPr>
              <w:spacing w:after="120"/>
              <w:jc w:val="both"/>
              <w:rPr>
                <w:rFonts w:cs="Arial"/>
                <w:i/>
                <w:sz w:val="16"/>
                <w:szCs w:val="16"/>
                <w:lang w:eastAsia="en-GB"/>
              </w:rPr>
            </w:pPr>
            <w:r>
              <w:rPr>
                <w:rFonts w:cs="Arial"/>
                <w:i/>
                <w:sz w:val="16"/>
                <w:szCs w:val="16"/>
                <w:lang w:eastAsia="en-GB"/>
              </w:rPr>
              <w:t>D</w:t>
            </w:r>
            <w:r w:rsidRPr="00894D3A">
              <w:rPr>
                <w:rFonts w:cs="Arial"/>
                <w:i/>
                <w:sz w:val="16"/>
                <w:szCs w:val="16"/>
                <w:lang w:eastAsia="en-GB"/>
              </w:rPr>
              <w:t xml:space="preserve">escribe the expected positive and/or negative impacts of the </w:t>
            </w:r>
            <w:r>
              <w:rPr>
                <w:rFonts w:cs="Arial"/>
                <w:i/>
                <w:sz w:val="16"/>
                <w:szCs w:val="16"/>
                <w:lang w:eastAsia="en-GB"/>
              </w:rPr>
              <w:t>project</w:t>
            </w:r>
            <w:r w:rsidRPr="00894D3A">
              <w:rPr>
                <w:rFonts w:cs="Arial"/>
                <w:i/>
                <w:sz w:val="16"/>
                <w:szCs w:val="16"/>
                <w:lang w:eastAsia="en-GB"/>
              </w:rPr>
              <w:t xml:space="preserve"> on regional and national competition. </w:t>
            </w:r>
          </w:p>
        </w:tc>
      </w:tr>
      <w:tr w:rsidR="00F9691E" w:rsidRPr="00292CAC" w:rsidTr="007646FF">
        <w:trPr>
          <w:trHeight w:val="942"/>
        </w:trPr>
        <w:tc>
          <w:tcPr>
            <w:tcW w:w="8505" w:type="dxa"/>
            <w:shd w:val="clear" w:color="auto" w:fill="auto"/>
          </w:tcPr>
          <w:p w:rsidR="00F9691E" w:rsidRDefault="00F9691E" w:rsidP="007646FF">
            <w:pPr>
              <w:spacing w:before="120" w:after="120"/>
              <w:ind w:right="4"/>
              <w:jc w:val="both"/>
              <w:rPr>
                <w:rFonts w:eastAsia="Calibri" w:cs="Arial"/>
                <w:sz w:val="18"/>
                <w:szCs w:val="18"/>
              </w:rPr>
            </w:pPr>
            <w:r w:rsidRPr="00292CAC">
              <w:rPr>
                <w:rFonts w:eastAsia="Calibri" w:cs="Arial"/>
                <w:sz w:val="18"/>
                <w:szCs w:val="18"/>
              </w:rPr>
              <w:t>Insert text</w:t>
            </w:r>
          </w:p>
          <w:p w:rsidR="00F9691E" w:rsidRPr="00292CAC" w:rsidRDefault="00F9691E" w:rsidP="007646FF">
            <w:pPr>
              <w:spacing w:before="120" w:after="120"/>
              <w:ind w:right="4"/>
              <w:jc w:val="both"/>
              <w:rPr>
                <w:rFonts w:eastAsia="Calibri" w:cs="Arial"/>
                <w:sz w:val="18"/>
                <w:szCs w:val="18"/>
              </w:rPr>
            </w:pPr>
          </w:p>
        </w:tc>
      </w:tr>
    </w:tbl>
    <w:p w:rsidR="00F9691E" w:rsidRDefault="00F9691E" w:rsidP="001B6DC1">
      <w:pPr>
        <w:rPr>
          <w:lang w:eastAsia="it-IT"/>
        </w:rPr>
      </w:pPr>
    </w:p>
    <w:tbl>
      <w:tblPr>
        <w:tblW w:w="0" w:type="auto"/>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1E0" w:firstRow="1" w:lastRow="1" w:firstColumn="1" w:lastColumn="1" w:noHBand="0" w:noVBand="0"/>
      </w:tblPr>
      <w:tblGrid>
        <w:gridCol w:w="8505"/>
      </w:tblGrid>
      <w:tr w:rsidR="001B6DC1" w:rsidRPr="00292CAC" w:rsidTr="00BE4BFF">
        <w:trPr>
          <w:trHeight w:val="38"/>
        </w:trPr>
        <w:tc>
          <w:tcPr>
            <w:tcW w:w="8505" w:type="dxa"/>
            <w:shd w:val="clear" w:color="auto" w:fill="D9D9D9"/>
          </w:tcPr>
          <w:p w:rsidR="001B6DC1" w:rsidRPr="001B6DC1" w:rsidRDefault="007646FF" w:rsidP="001B6DC1">
            <w:pPr>
              <w:spacing w:before="120" w:after="120"/>
              <w:jc w:val="both"/>
              <w:rPr>
                <w:b/>
                <w:sz w:val="18"/>
                <w:szCs w:val="18"/>
              </w:rPr>
            </w:pPr>
            <w:r>
              <w:rPr>
                <w:b/>
                <w:sz w:val="18"/>
                <w:szCs w:val="18"/>
              </w:rPr>
              <w:t>R</w:t>
            </w:r>
            <w:r w:rsidR="001B6DC1" w:rsidRPr="001B6DC1">
              <w:rPr>
                <w:b/>
                <w:sz w:val="18"/>
                <w:szCs w:val="18"/>
              </w:rPr>
              <w:t xml:space="preserve">egional and local development and land </w:t>
            </w:r>
            <w:r w:rsidR="001B6DC1" w:rsidRPr="008C0B75">
              <w:rPr>
                <w:b/>
                <w:sz w:val="18"/>
                <w:szCs w:val="18"/>
              </w:rPr>
              <w:t xml:space="preserve">use </w:t>
            </w:r>
          </w:p>
          <w:p w:rsidR="001B6DC1" w:rsidRPr="001B6DC1" w:rsidRDefault="007646FF" w:rsidP="001B6DC1">
            <w:pPr>
              <w:spacing w:after="60"/>
              <w:jc w:val="both"/>
              <w:rPr>
                <w:i/>
                <w:sz w:val="16"/>
                <w:szCs w:val="16"/>
              </w:rPr>
            </w:pPr>
            <w:r>
              <w:rPr>
                <w:i/>
                <w:sz w:val="16"/>
                <w:szCs w:val="16"/>
              </w:rPr>
              <w:t>Describe t</w:t>
            </w:r>
            <w:r w:rsidR="001B6DC1" w:rsidRPr="001B6DC1">
              <w:rPr>
                <w:i/>
                <w:sz w:val="16"/>
                <w:szCs w:val="16"/>
              </w:rPr>
              <w:t xml:space="preserve">he expected positive and/or negative impacts of the </w:t>
            </w:r>
            <w:r w:rsidR="00A433F2">
              <w:rPr>
                <w:i/>
                <w:sz w:val="16"/>
                <w:szCs w:val="16"/>
              </w:rPr>
              <w:t>project</w:t>
            </w:r>
            <w:r w:rsidR="001B6DC1" w:rsidRPr="001B6DC1">
              <w:rPr>
                <w:i/>
                <w:sz w:val="16"/>
                <w:szCs w:val="16"/>
              </w:rPr>
              <w:t xml:space="preserve"> on regional and/or local development, and land use. Assess the impacts on the neighbouring regions.</w:t>
            </w:r>
          </w:p>
          <w:p w:rsidR="001B6DC1" w:rsidRPr="001B6DC1" w:rsidRDefault="007646FF" w:rsidP="007646FF">
            <w:pPr>
              <w:spacing w:after="120"/>
              <w:jc w:val="both"/>
              <w:rPr>
                <w:i/>
                <w:sz w:val="16"/>
                <w:szCs w:val="16"/>
              </w:rPr>
            </w:pPr>
            <w:r>
              <w:rPr>
                <w:i/>
                <w:sz w:val="16"/>
                <w:szCs w:val="16"/>
              </w:rPr>
              <w:t>Indicate i</w:t>
            </w:r>
            <w:r w:rsidR="001B6DC1" w:rsidRPr="001B6DC1">
              <w:rPr>
                <w:i/>
                <w:sz w:val="16"/>
                <w:szCs w:val="16"/>
              </w:rPr>
              <w:t xml:space="preserve">f the </w:t>
            </w:r>
            <w:r w:rsidR="00A433F2">
              <w:rPr>
                <w:i/>
                <w:sz w:val="16"/>
                <w:szCs w:val="16"/>
              </w:rPr>
              <w:t>project</w:t>
            </w:r>
            <w:r w:rsidR="001B6DC1" w:rsidRPr="001B6DC1">
              <w:rPr>
                <w:i/>
                <w:sz w:val="16"/>
                <w:szCs w:val="16"/>
              </w:rPr>
              <w:t xml:space="preserve"> is linked to urban development plans, or if it will contribute to increasing the land value. </w:t>
            </w:r>
          </w:p>
        </w:tc>
      </w:tr>
      <w:tr w:rsidR="001B6DC1" w:rsidRPr="00292CAC" w:rsidTr="0026445E">
        <w:trPr>
          <w:trHeight w:val="942"/>
        </w:trPr>
        <w:tc>
          <w:tcPr>
            <w:tcW w:w="8505" w:type="dxa"/>
            <w:shd w:val="clear" w:color="auto" w:fill="auto"/>
          </w:tcPr>
          <w:p w:rsidR="001B6DC1" w:rsidRDefault="001B6DC1" w:rsidP="001B6DC1">
            <w:pPr>
              <w:spacing w:before="120" w:after="120"/>
              <w:ind w:right="4"/>
              <w:jc w:val="both"/>
              <w:rPr>
                <w:rFonts w:eastAsia="Calibri" w:cs="Arial"/>
                <w:sz w:val="18"/>
                <w:szCs w:val="18"/>
              </w:rPr>
            </w:pPr>
            <w:r w:rsidRPr="00292CAC">
              <w:rPr>
                <w:rFonts w:eastAsia="Calibri" w:cs="Arial"/>
                <w:sz w:val="18"/>
                <w:szCs w:val="18"/>
              </w:rPr>
              <w:t>Insert text</w:t>
            </w:r>
          </w:p>
          <w:p w:rsidR="001B6DC1" w:rsidRPr="00292CAC" w:rsidRDefault="001B6DC1" w:rsidP="001B6DC1">
            <w:pPr>
              <w:spacing w:before="120" w:after="120"/>
              <w:ind w:right="4"/>
              <w:jc w:val="both"/>
              <w:rPr>
                <w:rFonts w:eastAsia="Calibri" w:cs="Arial"/>
                <w:sz w:val="18"/>
                <w:szCs w:val="18"/>
              </w:rPr>
            </w:pPr>
          </w:p>
        </w:tc>
      </w:tr>
    </w:tbl>
    <w:p w:rsidR="001B6DC1" w:rsidRDefault="001B6DC1" w:rsidP="001B6DC1">
      <w:pPr>
        <w:rPr>
          <w:lang w:eastAsia="it-IT"/>
        </w:rPr>
      </w:pPr>
    </w:p>
    <w:tbl>
      <w:tblPr>
        <w:tblW w:w="0" w:type="auto"/>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1E0" w:firstRow="1" w:lastRow="1" w:firstColumn="1" w:lastColumn="1" w:noHBand="0" w:noVBand="0"/>
      </w:tblPr>
      <w:tblGrid>
        <w:gridCol w:w="8505"/>
      </w:tblGrid>
      <w:tr w:rsidR="001B6DC1" w:rsidRPr="00292CAC" w:rsidTr="00BE4BFF">
        <w:trPr>
          <w:trHeight w:val="38"/>
        </w:trPr>
        <w:tc>
          <w:tcPr>
            <w:tcW w:w="8505" w:type="dxa"/>
            <w:shd w:val="clear" w:color="auto" w:fill="D9D9D9"/>
          </w:tcPr>
          <w:p w:rsidR="001B6DC1" w:rsidRPr="00894D3A" w:rsidRDefault="001B6DC1" w:rsidP="001B6DC1">
            <w:pPr>
              <w:spacing w:before="120" w:after="120"/>
              <w:rPr>
                <w:rFonts w:cs="Arial"/>
                <w:b/>
                <w:sz w:val="18"/>
                <w:szCs w:val="18"/>
                <w:lang w:eastAsia="en-GB"/>
              </w:rPr>
            </w:pPr>
            <w:r>
              <w:rPr>
                <w:b/>
                <w:sz w:val="18"/>
                <w:szCs w:val="18"/>
                <w:lang w:eastAsia="it-IT"/>
              </w:rPr>
              <w:t xml:space="preserve">Outermost regions (if applicable) </w:t>
            </w:r>
          </w:p>
          <w:p w:rsidR="007646FF" w:rsidRDefault="001B6DC1" w:rsidP="007646FF">
            <w:pPr>
              <w:spacing w:after="60"/>
              <w:jc w:val="both"/>
              <w:rPr>
                <w:i/>
                <w:sz w:val="16"/>
                <w:szCs w:val="16"/>
              </w:rPr>
            </w:pPr>
            <w:r>
              <w:rPr>
                <w:i/>
                <w:sz w:val="16"/>
                <w:szCs w:val="16"/>
              </w:rPr>
              <w:t>D</w:t>
            </w:r>
            <w:r w:rsidRPr="001B6DC1">
              <w:rPr>
                <w:i/>
                <w:sz w:val="16"/>
                <w:szCs w:val="16"/>
              </w:rPr>
              <w:t xml:space="preserve">escribe which outermost regions are impacted by the </w:t>
            </w:r>
            <w:r w:rsidR="007646FF">
              <w:rPr>
                <w:i/>
                <w:sz w:val="16"/>
                <w:szCs w:val="16"/>
              </w:rPr>
              <w:t>project</w:t>
            </w:r>
            <w:r w:rsidRPr="001B6DC1">
              <w:rPr>
                <w:i/>
                <w:sz w:val="16"/>
                <w:szCs w:val="16"/>
              </w:rPr>
              <w:t xml:space="preserve">. </w:t>
            </w:r>
          </w:p>
          <w:p w:rsidR="001B6DC1" w:rsidRPr="001B6DC1" w:rsidRDefault="001B6DC1" w:rsidP="00B66053">
            <w:pPr>
              <w:spacing w:after="120"/>
              <w:jc w:val="both"/>
              <w:rPr>
                <w:i/>
                <w:sz w:val="16"/>
                <w:szCs w:val="16"/>
              </w:rPr>
            </w:pPr>
            <w:r w:rsidRPr="001B6DC1">
              <w:rPr>
                <w:i/>
                <w:sz w:val="16"/>
                <w:szCs w:val="16"/>
              </w:rPr>
              <w:t xml:space="preserve">Indicate how the regions and </w:t>
            </w:r>
            <w:r w:rsidR="007646FF">
              <w:rPr>
                <w:i/>
                <w:sz w:val="16"/>
                <w:szCs w:val="16"/>
              </w:rPr>
              <w:t>project</w:t>
            </w:r>
            <w:r w:rsidR="007646FF" w:rsidRPr="001B6DC1">
              <w:rPr>
                <w:i/>
                <w:sz w:val="16"/>
                <w:szCs w:val="16"/>
              </w:rPr>
              <w:t xml:space="preserve"> </w:t>
            </w:r>
            <w:r w:rsidRPr="001B6DC1">
              <w:rPr>
                <w:i/>
                <w:sz w:val="16"/>
                <w:szCs w:val="16"/>
              </w:rPr>
              <w:t xml:space="preserve">promoters cooperate. If relevant, </w:t>
            </w:r>
            <w:r w:rsidR="007646FF">
              <w:rPr>
                <w:i/>
                <w:sz w:val="16"/>
                <w:szCs w:val="16"/>
              </w:rPr>
              <w:t>specify</w:t>
            </w:r>
            <w:r w:rsidR="007646FF" w:rsidRPr="001B6DC1">
              <w:rPr>
                <w:i/>
                <w:sz w:val="16"/>
                <w:szCs w:val="16"/>
              </w:rPr>
              <w:t xml:space="preserve"> </w:t>
            </w:r>
            <w:r w:rsidRPr="001B6DC1">
              <w:rPr>
                <w:i/>
                <w:sz w:val="16"/>
                <w:szCs w:val="16"/>
              </w:rPr>
              <w:t>which countries are impacted and explain how the cooperation with them is ensured.</w:t>
            </w:r>
          </w:p>
        </w:tc>
      </w:tr>
      <w:tr w:rsidR="001B6DC1" w:rsidRPr="00292CAC" w:rsidTr="0026445E">
        <w:trPr>
          <w:trHeight w:val="942"/>
        </w:trPr>
        <w:tc>
          <w:tcPr>
            <w:tcW w:w="8505" w:type="dxa"/>
            <w:shd w:val="clear" w:color="auto" w:fill="auto"/>
          </w:tcPr>
          <w:p w:rsidR="001B6DC1" w:rsidRDefault="001B6DC1" w:rsidP="001B6DC1">
            <w:pPr>
              <w:spacing w:before="120" w:after="120"/>
              <w:ind w:right="4"/>
              <w:jc w:val="both"/>
              <w:rPr>
                <w:rFonts w:eastAsia="Calibri" w:cs="Arial"/>
                <w:sz w:val="18"/>
                <w:szCs w:val="18"/>
              </w:rPr>
            </w:pPr>
            <w:r w:rsidRPr="00292CAC">
              <w:rPr>
                <w:rFonts w:eastAsia="Calibri" w:cs="Arial"/>
                <w:sz w:val="18"/>
                <w:szCs w:val="18"/>
              </w:rPr>
              <w:t>Insert text</w:t>
            </w:r>
          </w:p>
          <w:p w:rsidR="001B6DC1" w:rsidRPr="00292CAC" w:rsidRDefault="001B6DC1" w:rsidP="001B6DC1">
            <w:pPr>
              <w:spacing w:before="120" w:after="120"/>
              <w:ind w:right="4"/>
              <w:jc w:val="both"/>
              <w:rPr>
                <w:rFonts w:eastAsia="Calibri" w:cs="Arial"/>
                <w:sz w:val="18"/>
                <w:szCs w:val="18"/>
              </w:rPr>
            </w:pPr>
          </w:p>
        </w:tc>
      </w:tr>
    </w:tbl>
    <w:p w:rsidR="001B6DC1" w:rsidRDefault="001B6DC1" w:rsidP="001B6DC1">
      <w:pPr>
        <w:rPr>
          <w:lang w:eastAsia="it-IT"/>
        </w:rPr>
      </w:pPr>
    </w:p>
    <w:tbl>
      <w:tblPr>
        <w:tblW w:w="0" w:type="auto"/>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1E0" w:firstRow="1" w:lastRow="1" w:firstColumn="1" w:lastColumn="1" w:noHBand="0" w:noVBand="0"/>
      </w:tblPr>
      <w:tblGrid>
        <w:gridCol w:w="8505"/>
      </w:tblGrid>
      <w:tr w:rsidR="007646FF" w:rsidRPr="00292CAC" w:rsidTr="00BE4BFF">
        <w:trPr>
          <w:trHeight w:val="38"/>
        </w:trPr>
        <w:tc>
          <w:tcPr>
            <w:tcW w:w="8505" w:type="dxa"/>
            <w:shd w:val="clear" w:color="auto" w:fill="D9D9D9"/>
          </w:tcPr>
          <w:p w:rsidR="007646FF" w:rsidRPr="001B6DC1" w:rsidRDefault="007646FF" w:rsidP="007646FF">
            <w:pPr>
              <w:spacing w:before="120" w:after="120"/>
              <w:jc w:val="both"/>
              <w:rPr>
                <w:b/>
                <w:sz w:val="18"/>
                <w:szCs w:val="18"/>
              </w:rPr>
            </w:pPr>
            <w:r w:rsidRPr="001B6DC1">
              <w:rPr>
                <w:b/>
                <w:sz w:val="18"/>
                <w:szCs w:val="18"/>
              </w:rPr>
              <w:t>Other considerations</w:t>
            </w:r>
          </w:p>
          <w:p w:rsidR="007646FF" w:rsidRPr="001B6DC1" w:rsidRDefault="007646FF" w:rsidP="009A3513">
            <w:pPr>
              <w:spacing w:after="120"/>
              <w:jc w:val="both"/>
              <w:rPr>
                <w:i/>
                <w:sz w:val="16"/>
                <w:szCs w:val="16"/>
              </w:rPr>
            </w:pPr>
            <w:r w:rsidRPr="001B6DC1">
              <w:rPr>
                <w:i/>
                <w:sz w:val="16"/>
                <w:szCs w:val="16"/>
              </w:rPr>
              <w:t>Please describe any other relevant consideration</w:t>
            </w:r>
            <w:r w:rsidR="009A3513">
              <w:rPr>
                <w:i/>
                <w:sz w:val="16"/>
                <w:szCs w:val="16"/>
              </w:rPr>
              <w:t>s.</w:t>
            </w:r>
            <w:r w:rsidRPr="001B6DC1">
              <w:rPr>
                <w:i/>
                <w:sz w:val="16"/>
                <w:szCs w:val="16"/>
              </w:rPr>
              <w:t xml:space="preserve">  </w:t>
            </w:r>
          </w:p>
        </w:tc>
      </w:tr>
      <w:tr w:rsidR="007646FF" w:rsidRPr="00292CAC" w:rsidTr="007646FF">
        <w:trPr>
          <w:trHeight w:val="942"/>
        </w:trPr>
        <w:tc>
          <w:tcPr>
            <w:tcW w:w="8505" w:type="dxa"/>
            <w:shd w:val="clear" w:color="auto" w:fill="auto"/>
          </w:tcPr>
          <w:p w:rsidR="007646FF" w:rsidRDefault="007646FF" w:rsidP="007646FF">
            <w:pPr>
              <w:spacing w:before="120" w:after="120"/>
              <w:ind w:right="4"/>
              <w:jc w:val="both"/>
              <w:rPr>
                <w:rFonts w:eastAsia="Calibri" w:cs="Arial"/>
                <w:sz w:val="18"/>
                <w:szCs w:val="18"/>
              </w:rPr>
            </w:pPr>
            <w:r w:rsidRPr="00292CAC">
              <w:rPr>
                <w:rFonts w:eastAsia="Calibri" w:cs="Arial"/>
                <w:sz w:val="18"/>
                <w:szCs w:val="18"/>
              </w:rPr>
              <w:lastRenderedPageBreak/>
              <w:t>Insert text</w:t>
            </w:r>
          </w:p>
          <w:p w:rsidR="007646FF" w:rsidRPr="00292CAC" w:rsidRDefault="007646FF" w:rsidP="007646FF">
            <w:pPr>
              <w:spacing w:before="120" w:after="120"/>
              <w:ind w:right="4"/>
              <w:jc w:val="both"/>
              <w:rPr>
                <w:rFonts w:eastAsia="Calibri" w:cs="Arial"/>
                <w:sz w:val="18"/>
                <w:szCs w:val="18"/>
              </w:rPr>
            </w:pPr>
          </w:p>
        </w:tc>
      </w:tr>
    </w:tbl>
    <w:p w:rsidR="005A4AF1" w:rsidRPr="001B6DC1" w:rsidRDefault="005A4AF1" w:rsidP="001B6DC1">
      <w:pPr>
        <w:rPr>
          <w:lang w:eastAsia="it-IT"/>
        </w:rPr>
      </w:pPr>
    </w:p>
    <w:p w:rsidR="009C2456" w:rsidRPr="009C2456" w:rsidRDefault="00234A24" w:rsidP="00D375D6">
      <w:pPr>
        <w:pStyle w:val="Heading2"/>
      </w:pPr>
      <w:bookmarkStart w:id="62" w:name="_Toc82089079"/>
      <w:bookmarkStart w:id="63" w:name="_Toc87866652"/>
      <w:r w:rsidRPr="00530F87">
        <w:t>CATALYTIC EFFECT</w:t>
      </w:r>
      <w:bookmarkEnd w:id="62"/>
      <w:bookmarkEnd w:id="63"/>
      <w:r w:rsidRPr="00530F87">
        <w:t xml:space="preserve"> </w:t>
      </w:r>
    </w:p>
    <w:p w:rsidR="009D3E3E" w:rsidRDefault="009D3E3E" w:rsidP="00C55EC2">
      <w:pPr>
        <w:pStyle w:val="Heading3"/>
      </w:pPr>
      <w:bookmarkStart w:id="64" w:name="_Toc82089080"/>
      <w:bookmarkStart w:id="65" w:name="_Toc87866653"/>
      <w:r w:rsidRPr="00AB4E8F">
        <w:t>Financial gap</w:t>
      </w:r>
      <w:bookmarkEnd w:id="64"/>
      <w:bookmarkEnd w:id="65"/>
    </w:p>
    <w:tbl>
      <w:tblPr>
        <w:tblW w:w="0" w:type="auto"/>
        <w:tblInd w:w="250" w:type="dxa"/>
        <w:tblBorders>
          <w:top w:val="single" w:sz="12" w:space="0" w:color="A6A6A6"/>
          <w:left w:val="single" w:sz="12" w:space="0" w:color="A6A6A6"/>
          <w:bottom w:val="single" w:sz="12" w:space="0" w:color="A6A6A6"/>
          <w:right w:val="single" w:sz="12" w:space="0" w:color="A6A6A6"/>
          <w:insideH w:val="single" w:sz="12" w:space="0" w:color="BFBFBF"/>
          <w:insideV w:val="single" w:sz="12" w:space="0" w:color="BFBFBF"/>
        </w:tblBorders>
        <w:tblLook w:val="01E0" w:firstRow="1" w:lastRow="1" w:firstColumn="1" w:lastColumn="1" w:noHBand="0" w:noVBand="0"/>
      </w:tblPr>
      <w:tblGrid>
        <w:gridCol w:w="8505"/>
      </w:tblGrid>
      <w:tr w:rsidR="001C792C" w:rsidRPr="00292CAC" w:rsidTr="00BE4BFF">
        <w:trPr>
          <w:trHeight w:val="38"/>
        </w:trPr>
        <w:tc>
          <w:tcPr>
            <w:tcW w:w="8505" w:type="dxa"/>
            <w:tcBorders>
              <w:bottom w:val="single" w:sz="12" w:space="0" w:color="A6A6A6"/>
            </w:tcBorders>
            <w:shd w:val="clear" w:color="auto" w:fill="D9D9D9"/>
          </w:tcPr>
          <w:p w:rsidR="00682213" w:rsidRDefault="00682213" w:rsidP="00682213">
            <w:pPr>
              <w:pStyle w:val="Normal2"/>
              <w:spacing w:after="60"/>
            </w:pPr>
            <w:r w:rsidRPr="00C25FF4">
              <w:t xml:space="preserve">Explain </w:t>
            </w:r>
            <w:r>
              <w:t>how</w:t>
            </w:r>
            <w:r w:rsidRPr="00C25FF4">
              <w:t xml:space="preserve"> </w:t>
            </w:r>
            <w:r>
              <w:t xml:space="preserve">the EU grant </w:t>
            </w:r>
            <w:r w:rsidRPr="00C25FF4">
              <w:t xml:space="preserve">will </w:t>
            </w:r>
            <w:r w:rsidR="00121994">
              <w:t>facilitate</w:t>
            </w:r>
            <w:r w:rsidRPr="00C25FF4">
              <w:t xml:space="preserve"> or accelerate the project</w:t>
            </w:r>
            <w:r>
              <w:t>,</w:t>
            </w:r>
            <w:r w:rsidRPr="00C25FF4">
              <w:t xml:space="preserve"> in comparison to a situation without the EU funding.</w:t>
            </w:r>
          </w:p>
          <w:p w:rsidR="00C25FF4" w:rsidRDefault="00682213" w:rsidP="005149F3">
            <w:pPr>
              <w:pStyle w:val="Normal2"/>
              <w:spacing w:after="60"/>
              <w:rPr>
                <w:i w:val="0"/>
              </w:rPr>
            </w:pPr>
            <w:r w:rsidRPr="00AB3DB6">
              <w:t>D</w:t>
            </w:r>
            <w:r w:rsidR="005149F3" w:rsidRPr="00AB3DB6">
              <w:t>escribe</w:t>
            </w:r>
            <w:r w:rsidR="005149F3">
              <w:t xml:space="preserve"> the financial gap</w:t>
            </w:r>
            <w:r w:rsidR="00E66054">
              <w:t>,</w:t>
            </w:r>
            <w:r w:rsidR="005149F3">
              <w:t xml:space="preserve"> which the EU funding is supposed to cover</w:t>
            </w:r>
            <w:r w:rsidR="003474B3">
              <w:t>.</w:t>
            </w:r>
            <w:r w:rsidR="005149F3">
              <w:t xml:space="preserve"> </w:t>
            </w:r>
            <w:r w:rsidR="005149F3" w:rsidRPr="001C792C">
              <w:t>Specify and justify the amount</w:t>
            </w:r>
            <w:r w:rsidR="005149F3">
              <w:t>.</w:t>
            </w:r>
            <w:r w:rsidR="00C25FF4" w:rsidRPr="00C25FF4">
              <w:rPr>
                <w:i w:val="0"/>
              </w:rPr>
              <w:t xml:space="preserve"> </w:t>
            </w:r>
          </w:p>
          <w:p w:rsidR="003474B3" w:rsidRPr="00E20796" w:rsidRDefault="00A91963" w:rsidP="00E20796">
            <w:pPr>
              <w:pStyle w:val="Normal2"/>
              <w:spacing w:after="60"/>
            </w:pPr>
            <w:r w:rsidRPr="00E20796">
              <w:t>Describe the financial obstacles and how public funding would help to overcome them.</w:t>
            </w:r>
          </w:p>
          <w:p w:rsidR="00E20796" w:rsidRPr="009C2456" w:rsidRDefault="00E20796" w:rsidP="00991927">
            <w:pPr>
              <w:pStyle w:val="Normal2"/>
            </w:pPr>
            <w:r w:rsidRPr="00AB4E8F">
              <w:t>Indicate whether you expect any EU support under the Recovery and Resilience Facility</w:t>
            </w:r>
            <w:r w:rsidR="00C751AE">
              <w:t xml:space="preserve"> (RRF)</w:t>
            </w:r>
            <w:r w:rsidRPr="00AB4E8F">
              <w:t xml:space="preserve"> (with an approximate amount).</w:t>
            </w:r>
          </w:p>
        </w:tc>
      </w:tr>
      <w:tr w:rsidR="001C792C" w:rsidRPr="00292CAC" w:rsidTr="00BE4BFF">
        <w:trPr>
          <w:trHeight w:val="942"/>
        </w:trPr>
        <w:tc>
          <w:tcPr>
            <w:tcW w:w="8505" w:type="dxa"/>
            <w:tcBorders>
              <w:top w:val="single" w:sz="12" w:space="0" w:color="A6A6A6"/>
              <w:bottom w:val="single" w:sz="12" w:space="0" w:color="A6A6A6"/>
            </w:tcBorders>
            <w:shd w:val="clear" w:color="auto" w:fill="auto"/>
          </w:tcPr>
          <w:p w:rsidR="001C792C" w:rsidRDefault="001C792C" w:rsidP="00FB000B">
            <w:pPr>
              <w:spacing w:before="120" w:after="120"/>
              <w:ind w:right="4"/>
              <w:jc w:val="both"/>
              <w:rPr>
                <w:rFonts w:eastAsia="Calibri" w:cs="Arial"/>
                <w:sz w:val="18"/>
                <w:szCs w:val="18"/>
              </w:rPr>
            </w:pPr>
            <w:r w:rsidRPr="00292CAC">
              <w:rPr>
                <w:rFonts w:eastAsia="Calibri" w:cs="Arial"/>
                <w:sz w:val="18"/>
                <w:szCs w:val="18"/>
              </w:rPr>
              <w:t>Insert text</w:t>
            </w:r>
          </w:p>
          <w:p w:rsidR="001C792C" w:rsidRPr="00292CAC" w:rsidRDefault="001C792C" w:rsidP="00FB000B">
            <w:pPr>
              <w:spacing w:before="120" w:after="120"/>
              <w:ind w:right="4"/>
              <w:jc w:val="both"/>
              <w:rPr>
                <w:rFonts w:eastAsia="Calibri" w:cs="Arial"/>
                <w:sz w:val="18"/>
                <w:szCs w:val="18"/>
              </w:rPr>
            </w:pPr>
          </w:p>
        </w:tc>
      </w:tr>
    </w:tbl>
    <w:p w:rsidR="002D0AF9" w:rsidRDefault="002D0AF9" w:rsidP="002D0AF9"/>
    <w:p w:rsidR="009D3E3E" w:rsidRDefault="00B77CD5" w:rsidP="00C55EC2">
      <w:pPr>
        <w:pStyle w:val="Heading3"/>
      </w:pPr>
      <w:bookmarkStart w:id="66" w:name="_Toc82089081"/>
      <w:bookmarkStart w:id="67" w:name="_Toc87866654"/>
      <w:r>
        <w:t>P</w:t>
      </w:r>
      <w:r w:rsidR="009D3E3E" w:rsidRPr="0D7B69B4">
        <w:t>ublic and private investment and financial leverage</w:t>
      </w:r>
      <w:bookmarkEnd w:id="66"/>
      <w:bookmarkEnd w:id="67"/>
      <w:r w:rsidR="009D3E3E" w:rsidRPr="0D7B69B4">
        <w:t xml:space="preserve"> </w:t>
      </w:r>
    </w:p>
    <w:tbl>
      <w:tblPr>
        <w:tblW w:w="0" w:type="auto"/>
        <w:tblInd w:w="250"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1E0" w:firstRow="1" w:lastRow="1" w:firstColumn="1" w:lastColumn="1" w:noHBand="0" w:noVBand="0"/>
      </w:tblPr>
      <w:tblGrid>
        <w:gridCol w:w="8505"/>
      </w:tblGrid>
      <w:tr w:rsidR="001C792C" w:rsidRPr="00292CAC" w:rsidTr="00BE4BFF">
        <w:trPr>
          <w:trHeight w:val="38"/>
        </w:trPr>
        <w:tc>
          <w:tcPr>
            <w:tcW w:w="8505" w:type="dxa"/>
            <w:tcBorders>
              <w:top w:val="single" w:sz="12" w:space="0" w:color="A6A6A6"/>
              <w:left w:val="single" w:sz="12" w:space="0" w:color="A6A6A6"/>
              <w:bottom w:val="single" w:sz="12" w:space="0" w:color="A6A6A6"/>
              <w:right w:val="single" w:sz="12" w:space="0" w:color="A6A6A6"/>
            </w:tcBorders>
            <w:shd w:val="clear" w:color="auto" w:fill="D9D9D9"/>
          </w:tcPr>
          <w:p w:rsidR="001C792C" w:rsidRPr="001C792C" w:rsidRDefault="006D3906" w:rsidP="001C792C">
            <w:pPr>
              <w:pStyle w:val="Normal2"/>
              <w:spacing w:after="60"/>
            </w:pPr>
            <w:r>
              <w:t>P</w:t>
            </w:r>
            <w:r w:rsidR="001C792C" w:rsidRPr="001C792C">
              <w:t xml:space="preserve">rovide information on the capacity of the grant to trigger a bigger investment or to allow other investments. </w:t>
            </w:r>
          </w:p>
          <w:p w:rsidR="001C792C" w:rsidRPr="009C2456" w:rsidRDefault="006D3906" w:rsidP="00121994">
            <w:pPr>
              <w:pStyle w:val="Normal2"/>
            </w:pPr>
            <w:r>
              <w:t>Will</w:t>
            </w:r>
            <w:r w:rsidR="001C792C" w:rsidRPr="001C792C">
              <w:t xml:space="preserve"> the </w:t>
            </w:r>
            <w:r w:rsidR="00100042">
              <w:t>EU</w:t>
            </w:r>
            <w:r w:rsidR="00100042" w:rsidRPr="001C792C">
              <w:t xml:space="preserve"> </w:t>
            </w:r>
            <w:r w:rsidR="001C792C" w:rsidRPr="001C792C">
              <w:t>grant help mobilising additional public and private funding</w:t>
            </w:r>
            <w:r>
              <w:t>?</w:t>
            </w:r>
            <w:r w:rsidR="001C792C" w:rsidRPr="001C792C">
              <w:t xml:space="preserve"> </w:t>
            </w:r>
            <w:r>
              <w:t>Will</w:t>
            </w:r>
            <w:r w:rsidR="001C792C" w:rsidRPr="001C792C">
              <w:t xml:space="preserve"> different sources of funding or higher amounts become available</w:t>
            </w:r>
            <w:r>
              <w:t>?</w:t>
            </w:r>
            <w:r w:rsidR="001C792C" w:rsidRPr="001C792C">
              <w:t xml:space="preserve"> </w:t>
            </w:r>
            <w:r>
              <w:t>Has</w:t>
            </w:r>
            <w:r w:rsidR="001C792C" w:rsidRPr="001C792C">
              <w:t xml:space="preserve"> the financial leverage been optimised in terms of amounts and duration</w:t>
            </w:r>
            <w:r>
              <w:t>?</w:t>
            </w:r>
          </w:p>
        </w:tc>
      </w:tr>
      <w:tr w:rsidR="001C792C" w:rsidRPr="00292CAC" w:rsidTr="00BE4BFF">
        <w:trPr>
          <w:trHeight w:val="942"/>
        </w:trPr>
        <w:tc>
          <w:tcPr>
            <w:tcW w:w="8505" w:type="dxa"/>
            <w:tcBorders>
              <w:top w:val="single" w:sz="12" w:space="0" w:color="A6A6A6"/>
              <w:left w:val="single" w:sz="12" w:space="0" w:color="A6A6A6"/>
              <w:bottom w:val="single" w:sz="12" w:space="0" w:color="A6A6A6"/>
              <w:right w:val="single" w:sz="12" w:space="0" w:color="A6A6A6"/>
            </w:tcBorders>
            <w:shd w:val="clear" w:color="auto" w:fill="auto"/>
          </w:tcPr>
          <w:p w:rsidR="001C792C" w:rsidRDefault="001C792C" w:rsidP="00FB000B">
            <w:pPr>
              <w:spacing w:before="120" w:after="120"/>
              <w:ind w:right="4"/>
              <w:jc w:val="both"/>
              <w:rPr>
                <w:rFonts w:eastAsia="Calibri" w:cs="Arial"/>
                <w:sz w:val="18"/>
                <w:szCs w:val="18"/>
              </w:rPr>
            </w:pPr>
            <w:r w:rsidRPr="00292CAC">
              <w:rPr>
                <w:rFonts w:eastAsia="Calibri" w:cs="Arial"/>
                <w:sz w:val="18"/>
                <w:szCs w:val="18"/>
              </w:rPr>
              <w:t>Insert text</w:t>
            </w:r>
          </w:p>
          <w:p w:rsidR="001C792C" w:rsidRPr="00292CAC" w:rsidRDefault="001C792C" w:rsidP="00FB000B">
            <w:pPr>
              <w:spacing w:before="120" w:after="120"/>
              <w:ind w:right="4"/>
              <w:jc w:val="both"/>
              <w:rPr>
                <w:rFonts w:eastAsia="Calibri" w:cs="Arial"/>
                <w:sz w:val="18"/>
                <w:szCs w:val="18"/>
              </w:rPr>
            </w:pPr>
          </w:p>
        </w:tc>
      </w:tr>
    </w:tbl>
    <w:p w:rsidR="001C792C" w:rsidRPr="001C792C" w:rsidRDefault="001C792C" w:rsidP="001C792C">
      <w:pPr>
        <w:rPr>
          <w:lang w:eastAsia="it-IT"/>
        </w:rPr>
      </w:pPr>
    </w:p>
    <w:p w:rsidR="009D3E3E" w:rsidRDefault="00B77CD5" w:rsidP="00C55EC2">
      <w:pPr>
        <w:pStyle w:val="Heading3"/>
      </w:pPr>
      <w:bookmarkStart w:id="68" w:name="_Toc82089082"/>
      <w:bookmarkStart w:id="69" w:name="_Toc87866655"/>
      <w:r>
        <w:t>S</w:t>
      </w:r>
      <w:r w:rsidR="005E44C0">
        <w:t>takeholder</w:t>
      </w:r>
      <w:r w:rsidR="009D3E3E" w:rsidRPr="0D7B69B4">
        <w:t xml:space="preserve"> commitment</w:t>
      </w:r>
      <w:bookmarkEnd w:id="68"/>
      <w:bookmarkEnd w:id="69"/>
    </w:p>
    <w:tbl>
      <w:tblPr>
        <w:tblW w:w="0" w:type="auto"/>
        <w:tblInd w:w="250"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1E0" w:firstRow="1" w:lastRow="1" w:firstColumn="1" w:lastColumn="1" w:noHBand="0" w:noVBand="0"/>
      </w:tblPr>
      <w:tblGrid>
        <w:gridCol w:w="8505"/>
      </w:tblGrid>
      <w:tr w:rsidR="001C792C" w:rsidRPr="00292CAC" w:rsidTr="00BE4BFF">
        <w:trPr>
          <w:trHeight w:val="38"/>
        </w:trPr>
        <w:tc>
          <w:tcPr>
            <w:tcW w:w="8505" w:type="dxa"/>
            <w:tcBorders>
              <w:top w:val="single" w:sz="12" w:space="0" w:color="A6A6A6"/>
              <w:left w:val="single" w:sz="12" w:space="0" w:color="A6A6A6"/>
              <w:bottom w:val="single" w:sz="12" w:space="0" w:color="A6A6A6"/>
              <w:right w:val="single" w:sz="12" w:space="0" w:color="A6A6A6"/>
            </w:tcBorders>
            <w:shd w:val="clear" w:color="auto" w:fill="D9D9D9"/>
          </w:tcPr>
          <w:p w:rsidR="006D3906" w:rsidRDefault="001C792C" w:rsidP="00837A76">
            <w:pPr>
              <w:pStyle w:val="Normal2"/>
              <w:spacing w:after="60"/>
            </w:pPr>
            <w:r w:rsidRPr="001C792C">
              <w:t xml:space="preserve">Explain how </w:t>
            </w:r>
            <w:r w:rsidR="00100042">
              <w:t>the EU</w:t>
            </w:r>
            <w:r w:rsidR="00100042" w:rsidRPr="001C792C">
              <w:t xml:space="preserve"> </w:t>
            </w:r>
            <w:r w:rsidRPr="001C792C">
              <w:t xml:space="preserve">funding would reinforce the commitment of different </w:t>
            </w:r>
            <w:r w:rsidR="005E44C0">
              <w:t xml:space="preserve">partners and </w:t>
            </w:r>
            <w:r w:rsidRPr="001C792C">
              <w:t>stakeholders (public and private).</w:t>
            </w:r>
          </w:p>
          <w:p w:rsidR="001C792C" w:rsidRPr="009C2456" w:rsidRDefault="006D3906" w:rsidP="00837A76">
            <w:pPr>
              <w:pStyle w:val="Normal2"/>
            </w:pPr>
            <w:r>
              <w:t>What</w:t>
            </w:r>
            <w:r w:rsidR="00121994">
              <w:t xml:space="preserve"> </w:t>
            </w:r>
            <w:r w:rsidR="001C792C" w:rsidRPr="001C792C">
              <w:t xml:space="preserve">would be the effects, in terms of commitment of stakeholders, if the </w:t>
            </w:r>
            <w:r w:rsidR="003949E1">
              <w:t>project</w:t>
            </w:r>
            <w:r w:rsidR="003949E1" w:rsidRPr="001C792C">
              <w:t xml:space="preserve"> </w:t>
            </w:r>
            <w:r w:rsidR="001C792C" w:rsidRPr="001C792C">
              <w:t xml:space="preserve">would not receive </w:t>
            </w:r>
            <w:r w:rsidR="00837A76">
              <w:t>the grant</w:t>
            </w:r>
            <w:r>
              <w:t>?</w:t>
            </w:r>
            <w:r w:rsidR="001C792C" w:rsidRPr="001C792C">
              <w:t xml:space="preserve"> </w:t>
            </w:r>
          </w:p>
        </w:tc>
      </w:tr>
      <w:tr w:rsidR="001C792C" w:rsidRPr="00292CAC" w:rsidTr="00BE4BFF">
        <w:trPr>
          <w:trHeight w:val="942"/>
        </w:trPr>
        <w:tc>
          <w:tcPr>
            <w:tcW w:w="8505" w:type="dxa"/>
            <w:tcBorders>
              <w:top w:val="single" w:sz="12" w:space="0" w:color="A6A6A6"/>
              <w:left w:val="single" w:sz="12" w:space="0" w:color="A6A6A6"/>
              <w:bottom w:val="single" w:sz="12" w:space="0" w:color="A6A6A6"/>
              <w:right w:val="single" w:sz="12" w:space="0" w:color="A6A6A6"/>
            </w:tcBorders>
            <w:shd w:val="clear" w:color="auto" w:fill="auto"/>
          </w:tcPr>
          <w:p w:rsidR="001C792C" w:rsidRDefault="001C792C" w:rsidP="00FB000B">
            <w:pPr>
              <w:spacing w:before="120" w:after="120"/>
              <w:ind w:right="4"/>
              <w:jc w:val="both"/>
              <w:rPr>
                <w:rFonts w:eastAsia="Calibri" w:cs="Arial"/>
                <w:sz w:val="18"/>
                <w:szCs w:val="18"/>
              </w:rPr>
            </w:pPr>
            <w:r w:rsidRPr="00292CAC">
              <w:rPr>
                <w:rFonts w:eastAsia="Calibri" w:cs="Arial"/>
                <w:sz w:val="18"/>
                <w:szCs w:val="18"/>
              </w:rPr>
              <w:t>Insert text</w:t>
            </w:r>
          </w:p>
          <w:p w:rsidR="001C792C" w:rsidRPr="00292CAC" w:rsidRDefault="001C792C" w:rsidP="00FB000B">
            <w:pPr>
              <w:spacing w:before="120" w:after="120"/>
              <w:ind w:right="4"/>
              <w:jc w:val="both"/>
              <w:rPr>
                <w:rFonts w:eastAsia="Calibri" w:cs="Arial"/>
                <w:sz w:val="18"/>
                <w:szCs w:val="18"/>
              </w:rPr>
            </w:pPr>
          </w:p>
        </w:tc>
      </w:tr>
    </w:tbl>
    <w:p w:rsidR="009D3E3E" w:rsidRDefault="009D3E3E" w:rsidP="00BB3B57">
      <w:pPr>
        <w:rPr>
          <w:lang w:eastAsia="en-GB"/>
        </w:rPr>
      </w:pPr>
    </w:p>
    <w:p w:rsidR="00EC7F30" w:rsidRPr="007D5218" w:rsidRDefault="00EC7F30" w:rsidP="009D3E3E">
      <w:pPr>
        <w:rPr>
          <w:lang w:eastAsia="en-GB"/>
        </w:rPr>
      </w:pPr>
    </w:p>
    <w:bookmarkEnd w:id="12"/>
    <w:bookmarkEnd w:id="13"/>
    <w:p w:rsidR="009D3E3E" w:rsidRPr="00213540" w:rsidRDefault="009D3E3E" w:rsidP="009D3E3E">
      <w:pPr>
        <w:rPr>
          <w:lang w:eastAsia="en-GB"/>
        </w:rPr>
        <w:sectPr w:rsidR="009D3E3E" w:rsidRPr="00213540" w:rsidSect="00B732C4">
          <w:headerReference w:type="even" r:id="rId22"/>
          <w:headerReference w:type="default" r:id="rId23"/>
          <w:footerReference w:type="even" r:id="rId24"/>
          <w:footerReference w:type="default" r:id="rId25"/>
          <w:headerReference w:type="first" r:id="rId26"/>
          <w:footerReference w:type="first" r:id="rId27"/>
          <w:pgSz w:w="11907" w:h="16840" w:code="9"/>
          <w:pgMar w:top="1276" w:right="1588" w:bottom="1276" w:left="1588" w:header="720" w:footer="1009" w:gutter="0"/>
          <w:cols w:space="720"/>
          <w:noEndnote/>
          <w:docGrid w:linePitch="326"/>
        </w:sectPr>
      </w:pPr>
    </w:p>
    <w:p w:rsidR="004E38B2" w:rsidRDefault="004C4DE8" w:rsidP="00C55EC2">
      <w:pPr>
        <w:pStyle w:val="Heading2"/>
      </w:pPr>
      <w:bookmarkStart w:id="70" w:name="_Toc82067724"/>
      <w:bookmarkStart w:id="71" w:name="_Toc82067832"/>
      <w:bookmarkStart w:id="72" w:name="_Toc82089083"/>
      <w:bookmarkStart w:id="73" w:name="_Toc87866656"/>
      <w:bookmarkEnd w:id="70"/>
      <w:bookmarkEnd w:id="71"/>
      <w:r>
        <w:lastRenderedPageBreak/>
        <w:t>Action</w:t>
      </w:r>
      <w:r w:rsidR="00C44EEC" w:rsidRPr="00EC7F30">
        <w:t xml:space="preserve"> P</w:t>
      </w:r>
      <w:r w:rsidR="004E38B2">
        <w:t>lan</w:t>
      </w:r>
      <w:bookmarkEnd w:id="72"/>
      <w:r w:rsidR="004E38B2">
        <w:t xml:space="preserve"> and timing</w:t>
      </w:r>
      <w:bookmarkEnd w:id="73"/>
    </w:p>
    <w:p w:rsidR="009D3E3E" w:rsidRPr="00EC7F30" w:rsidRDefault="004E38B2" w:rsidP="004E38B2">
      <w:pPr>
        <w:pStyle w:val="Heading3"/>
      </w:pPr>
      <w:bookmarkStart w:id="74" w:name="_Toc87866657"/>
      <w:r>
        <w:t>Action Plan</w:t>
      </w:r>
      <w:r w:rsidR="009D3E3E" w:rsidRPr="00EC7F30">
        <w:t xml:space="preserve"> </w:t>
      </w:r>
      <w:r w:rsidR="00AB07DE">
        <w:t>2022-2027</w:t>
      </w:r>
      <w:bookmarkEnd w:id="74"/>
    </w:p>
    <w:tbl>
      <w:tblPr>
        <w:tblW w:w="8505" w:type="dxa"/>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4A0" w:firstRow="1" w:lastRow="0" w:firstColumn="1" w:lastColumn="0" w:noHBand="0" w:noVBand="1"/>
      </w:tblPr>
      <w:tblGrid>
        <w:gridCol w:w="8505"/>
      </w:tblGrid>
      <w:tr w:rsidR="00C44EEC" w:rsidRPr="00C44EEC" w:rsidTr="00E95570">
        <w:tc>
          <w:tcPr>
            <w:tcW w:w="8505" w:type="dxa"/>
            <w:shd w:val="clear" w:color="auto" w:fill="D9D9D9"/>
          </w:tcPr>
          <w:p w:rsidR="00C44EEC" w:rsidRPr="00C44EEC" w:rsidRDefault="00C44EEC" w:rsidP="004C4DE8">
            <w:pPr>
              <w:spacing w:before="120" w:after="120"/>
              <w:jc w:val="both"/>
              <w:rPr>
                <w:i/>
                <w:iCs/>
                <w:sz w:val="16"/>
                <w:szCs w:val="16"/>
              </w:rPr>
            </w:pPr>
            <w:bookmarkStart w:id="75" w:name="_Toc495508574"/>
            <w:bookmarkStart w:id="76" w:name="_Toc63000785"/>
            <w:r w:rsidRPr="00C44EEC">
              <w:rPr>
                <w:rFonts w:cs="Arial"/>
                <w:i/>
                <w:iCs/>
                <w:sz w:val="16"/>
                <w:szCs w:val="16"/>
              </w:rPr>
              <w:t xml:space="preserve">Provide a brief description of the overall structure of the </w:t>
            </w:r>
            <w:r w:rsidR="004C4DE8">
              <w:rPr>
                <w:rFonts w:cs="Arial"/>
                <w:i/>
                <w:iCs/>
                <w:sz w:val="16"/>
                <w:szCs w:val="16"/>
              </w:rPr>
              <w:t>Action Plan</w:t>
            </w:r>
            <w:r w:rsidR="001C04B7" w:rsidRPr="001D7F52">
              <w:rPr>
                <w:rFonts w:cs="Arial"/>
                <w:i/>
                <w:iCs/>
                <w:sz w:val="16"/>
                <w:szCs w:val="16"/>
              </w:rPr>
              <w:t xml:space="preserve"> (list of </w:t>
            </w:r>
            <w:r w:rsidR="00C6697E">
              <w:rPr>
                <w:rFonts w:cs="Arial"/>
                <w:i/>
                <w:iCs/>
                <w:sz w:val="16"/>
                <w:szCs w:val="16"/>
              </w:rPr>
              <w:t>Activities</w:t>
            </w:r>
            <w:r w:rsidR="001C04B7" w:rsidRPr="001D7F52">
              <w:rPr>
                <w:rFonts w:cs="Arial"/>
                <w:i/>
                <w:iCs/>
                <w:sz w:val="16"/>
                <w:szCs w:val="16"/>
              </w:rPr>
              <w:t xml:space="preserve"> or graphical pres</w:t>
            </w:r>
            <w:r w:rsidR="005D287E">
              <w:rPr>
                <w:rFonts w:cs="Arial"/>
                <w:i/>
                <w:iCs/>
                <w:sz w:val="16"/>
                <w:szCs w:val="16"/>
              </w:rPr>
              <w:t>entation (Pert chart or similar)</w:t>
            </w:r>
            <w:bookmarkStart w:id="77" w:name="_GoBack"/>
            <w:bookmarkEnd w:id="77"/>
            <w:r w:rsidR="001C04B7" w:rsidRPr="001D7F52">
              <w:rPr>
                <w:rFonts w:cs="Arial"/>
                <w:i/>
                <w:iCs/>
                <w:sz w:val="16"/>
                <w:szCs w:val="16"/>
              </w:rPr>
              <w:t>).</w:t>
            </w:r>
          </w:p>
        </w:tc>
      </w:tr>
      <w:tr w:rsidR="00C44EEC" w:rsidRPr="00C44EEC" w:rsidTr="00E95570">
        <w:tblPrEx>
          <w:tblLook w:val="0000" w:firstRow="0" w:lastRow="0" w:firstColumn="0" w:lastColumn="0" w:noHBand="0" w:noVBand="0"/>
        </w:tblPrEx>
        <w:trPr>
          <w:trHeight w:val="270"/>
        </w:trPr>
        <w:tc>
          <w:tcPr>
            <w:tcW w:w="8505" w:type="dxa"/>
            <w:noWrap/>
          </w:tcPr>
          <w:p w:rsidR="00C44EEC" w:rsidRPr="00C44EEC" w:rsidRDefault="00C44EEC" w:rsidP="00C44EEC">
            <w:pPr>
              <w:tabs>
                <w:tab w:val="left" w:pos="1092"/>
              </w:tabs>
              <w:spacing w:before="120" w:after="120"/>
              <w:jc w:val="both"/>
              <w:rPr>
                <w:rFonts w:eastAsia="Calibri" w:cs="Arial"/>
                <w:sz w:val="18"/>
                <w:szCs w:val="18"/>
              </w:rPr>
            </w:pPr>
            <w:r w:rsidRPr="00C44EEC">
              <w:rPr>
                <w:rFonts w:eastAsia="Calibri" w:cs="Arial"/>
                <w:sz w:val="18"/>
                <w:szCs w:val="18"/>
              </w:rPr>
              <w:t>Insert text</w:t>
            </w:r>
            <w:r w:rsidR="00AB07DE">
              <w:rPr>
                <w:rFonts w:eastAsia="Calibri" w:cs="Arial"/>
                <w:sz w:val="18"/>
                <w:szCs w:val="18"/>
              </w:rPr>
              <w:t>-</w:t>
            </w:r>
          </w:p>
          <w:p w:rsidR="00C44EEC" w:rsidRPr="00C44EEC" w:rsidRDefault="00C44EEC" w:rsidP="00C44EEC">
            <w:pPr>
              <w:tabs>
                <w:tab w:val="left" w:pos="1092"/>
              </w:tabs>
              <w:spacing w:before="120" w:after="120"/>
              <w:jc w:val="both"/>
              <w:rPr>
                <w:rFonts w:eastAsia="Calibri" w:cs="Arial"/>
                <w:sz w:val="18"/>
                <w:szCs w:val="18"/>
              </w:rPr>
            </w:pPr>
          </w:p>
          <w:p w:rsidR="00C44EEC" w:rsidRPr="00C44EEC" w:rsidRDefault="00C44EEC" w:rsidP="00C44EEC">
            <w:pPr>
              <w:tabs>
                <w:tab w:val="left" w:pos="1092"/>
              </w:tabs>
              <w:spacing w:before="120" w:after="120"/>
              <w:jc w:val="both"/>
              <w:rPr>
                <w:rFonts w:eastAsia="Calibri" w:cs="Arial"/>
                <w:sz w:val="18"/>
                <w:szCs w:val="18"/>
              </w:rPr>
            </w:pPr>
          </w:p>
        </w:tc>
      </w:tr>
    </w:tbl>
    <w:p w:rsidR="004E38B2" w:rsidRDefault="004E38B2" w:rsidP="004E38B2">
      <w:pPr>
        <w:pStyle w:val="Heading3"/>
        <w:numPr>
          <w:ilvl w:val="0"/>
          <w:numId w:val="0"/>
        </w:numPr>
        <w:ind w:left="792"/>
      </w:pPr>
    </w:p>
    <w:p w:rsidR="00676979" w:rsidRDefault="00676979" w:rsidP="004E38B2">
      <w:pPr>
        <w:pStyle w:val="Heading3"/>
      </w:pPr>
      <w:bookmarkStart w:id="78" w:name="_Toc87866658"/>
      <w:r>
        <w:t>T</w:t>
      </w:r>
      <w:r w:rsidRPr="00844BB2">
        <w:t>imetable</w:t>
      </w:r>
      <w:bookmarkEnd w:id="78"/>
    </w:p>
    <w:tbl>
      <w:tblPr>
        <w:tblW w:w="8363" w:type="dxa"/>
        <w:tblInd w:w="392"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4A0" w:firstRow="1" w:lastRow="0" w:firstColumn="1" w:lastColumn="0" w:noHBand="0" w:noVBand="1"/>
      </w:tblPr>
      <w:tblGrid>
        <w:gridCol w:w="8363"/>
      </w:tblGrid>
      <w:tr w:rsidR="00676979" w:rsidRPr="00BC0C16" w:rsidTr="00E95570">
        <w:trPr>
          <w:trHeight w:val="276"/>
        </w:trPr>
        <w:tc>
          <w:tcPr>
            <w:tcW w:w="8363" w:type="dxa"/>
            <w:tcBorders>
              <w:bottom w:val="single" w:sz="12" w:space="0" w:color="A6A6A6"/>
            </w:tcBorders>
            <w:shd w:val="clear" w:color="auto" w:fill="D9D9D9"/>
            <w:noWrap/>
          </w:tcPr>
          <w:p w:rsidR="00676979" w:rsidRPr="00BE4BFF" w:rsidRDefault="00676979" w:rsidP="00B34104">
            <w:pPr>
              <w:spacing w:before="120" w:after="120"/>
              <w:ind w:right="28"/>
              <w:jc w:val="both"/>
              <w:rPr>
                <w:i/>
                <w:iCs/>
                <w:sz w:val="16"/>
                <w:szCs w:val="16"/>
              </w:rPr>
            </w:pPr>
            <w:r w:rsidRPr="00BE4BFF">
              <w:rPr>
                <w:i/>
                <w:iCs/>
                <w:sz w:val="16"/>
                <w:szCs w:val="16"/>
              </w:rPr>
              <w:t xml:space="preserve">Fill in the timetable for the </w:t>
            </w:r>
            <w:r>
              <w:rPr>
                <w:i/>
                <w:iCs/>
                <w:sz w:val="16"/>
                <w:szCs w:val="16"/>
              </w:rPr>
              <w:t>Action</w:t>
            </w:r>
            <w:r w:rsidRPr="00BE4BFF">
              <w:rPr>
                <w:i/>
                <w:iCs/>
                <w:sz w:val="16"/>
                <w:szCs w:val="16"/>
              </w:rPr>
              <w:t xml:space="preserve"> (Gantt chart which respects the minimum requirements set out in the template</w:t>
            </w:r>
            <w:r>
              <w:rPr>
                <w:i/>
                <w:iCs/>
                <w:sz w:val="16"/>
                <w:szCs w:val="16"/>
              </w:rPr>
              <w:t>)</w:t>
            </w:r>
            <w:r>
              <w:rPr>
                <w:sz w:val="18"/>
                <w:szCs w:val="18"/>
              </w:rPr>
              <w:t xml:space="preserve"> </w:t>
            </w:r>
            <w:r w:rsidR="00144D53">
              <w:rPr>
                <w:sz w:val="18"/>
                <w:szCs w:val="18"/>
              </w:rPr>
              <w:t>– Annex 6 to the call document</w:t>
            </w:r>
          </w:p>
        </w:tc>
      </w:tr>
    </w:tbl>
    <w:p w:rsidR="00C44EEC" w:rsidRPr="00C44EEC" w:rsidRDefault="00C44EEC" w:rsidP="00C44EEC">
      <w:pPr>
        <w:rPr>
          <w:lang w:eastAsia="it-IT"/>
        </w:rPr>
      </w:pPr>
    </w:p>
    <w:p w:rsidR="004A0212" w:rsidRDefault="004A0212" w:rsidP="00D375D6">
      <w:pPr>
        <w:pStyle w:val="Heading2"/>
      </w:pPr>
      <w:bookmarkStart w:id="79" w:name="_Toc82089085"/>
      <w:bookmarkStart w:id="80" w:name="_Toc82089092"/>
      <w:bookmarkStart w:id="81" w:name="_Toc87866659"/>
      <w:r w:rsidRPr="00B86B2A">
        <w:t>DECLARATIONS</w:t>
      </w:r>
      <w:bookmarkEnd w:id="80"/>
      <w:bookmarkEnd w:id="81"/>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4A0" w:firstRow="1" w:lastRow="0" w:firstColumn="1" w:lastColumn="0" w:noHBand="0" w:noVBand="1"/>
      </w:tblPr>
      <w:tblGrid>
        <w:gridCol w:w="6840"/>
        <w:gridCol w:w="1687"/>
      </w:tblGrid>
      <w:tr w:rsidR="004A0212" w:rsidRPr="00BC0C16" w:rsidTr="00B34104">
        <w:tc>
          <w:tcPr>
            <w:tcW w:w="8527" w:type="dxa"/>
            <w:gridSpan w:val="2"/>
            <w:shd w:val="clear" w:color="auto" w:fill="D9D9D9"/>
          </w:tcPr>
          <w:p w:rsidR="004A0212" w:rsidRPr="00E1298A" w:rsidRDefault="004A0212" w:rsidP="00B34104">
            <w:pPr>
              <w:spacing w:before="120" w:after="120"/>
              <w:rPr>
                <w:b/>
                <w:sz w:val="18"/>
                <w:lang w:eastAsia="en-GB"/>
              </w:rPr>
            </w:pPr>
            <w:r w:rsidRPr="00E1298A">
              <w:rPr>
                <w:b/>
                <w:sz w:val="18"/>
                <w:lang w:eastAsia="en-GB"/>
              </w:rPr>
              <w:t>Double funding</w:t>
            </w:r>
          </w:p>
        </w:tc>
      </w:tr>
      <w:tr w:rsidR="004A0212" w:rsidRPr="00BC0C16" w:rsidTr="00B34104">
        <w:tc>
          <w:tcPr>
            <w:tcW w:w="6840" w:type="dxa"/>
            <w:shd w:val="clear" w:color="auto" w:fill="D9D9D9"/>
          </w:tcPr>
          <w:p w:rsidR="004A0212" w:rsidRPr="00E265E7" w:rsidRDefault="004A0212" w:rsidP="00B34104">
            <w:pPr>
              <w:spacing w:before="120" w:after="120"/>
              <w:rPr>
                <w:i/>
                <w:sz w:val="14"/>
                <w:lang w:eastAsia="en-GB"/>
              </w:rPr>
            </w:pPr>
            <w:r w:rsidRPr="00E265E7">
              <w:rPr>
                <w:b/>
                <w:sz w:val="18"/>
                <w:lang w:eastAsia="en-GB"/>
              </w:rPr>
              <w:t xml:space="preserve">Information concerning other EU grants for this project </w:t>
            </w:r>
          </w:p>
          <w:p w:rsidR="004A0212" w:rsidRPr="00E1298A" w:rsidRDefault="004A0212" w:rsidP="00B34104">
            <w:pPr>
              <w:spacing w:after="120"/>
              <w:jc w:val="both"/>
              <w:rPr>
                <w:i/>
                <w:sz w:val="16"/>
                <w:lang w:eastAsia="en-GB"/>
              </w:rPr>
            </w:pPr>
            <w:r w:rsidRPr="00BE4BFF">
              <w:rPr>
                <w:rFonts w:eastAsia="Calibri"/>
                <w:noProof/>
                <w:color w:val="0088CC"/>
                <w:sz w:val="18"/>
                <w:szCs w:val="18"/>
                <w:lang w:eastAsia="en-GB"/>
              </w:rPr>
              <w:pict>
                <v:shape id="Picture 19" o:spid="_x0000_i1030" type="#_x0000_t75" alt="cid:image001.png@01D0B99B.7C10A740" style="width:9.7pt;height:9.7pt;visibility:visible">
                  <v:imagedata r:id="rId15" o:title="image001"/>
                </v:shape>
              </w:pict>
            </w:r>
            <w:r w:rsidRPr="00E265E7">
              <w:rPr>
                <w:noProof/>
                <w:sz w:val="18"/>
                <w:szCs w:val="21"/>
                <w:lang w:eastAsia="en-GB"/>
              </w:rPr>
              <w:t xml:space="preserve"> </w:t>
            </w:r>
            <w:r w:rsidRPr="00E265E7">
              <w:rPr>
                <w:i/>
                <w:noProof/>
                <w:sz w:val="16"/>
                <w:szCs w:val="21"/>
                <w:lang w:eastAsia="en-GB"/>
              </w:rPr>
              <w:t>Please note that there is a strict prohibition of d</w:t>
            </w:r>
            <w:r w:rsidRPr="00E265E7">
              <w:rPr>
                <w:i/>
                <w:sz w:val="16"/>
                <w:lang w:eastAsia="en-GB"/>
              </w:rPr>
              <w:t>ouble funding from the EU budget (except under EU Synergies actions).</w:t>
            </w:r>
          </w:p>
        </w:tc>
        <w:tc>
          <w:tcPr>
            <w:tcW w:w="1687" w:type="dxa"/>
            <w:shd w:val="clear" w:color="auto" w:fill="D9D9D9"/>
          </w:tcPr>
          <w:p w:rsidR="004A0212" w:rsidRPr="00714BA5" w:rsidRDefault="004A0212" w:rsidP="00B34104">
            <w:pPr>
              <w:rPr>
                <w:b/>
                <w:lang w:eastAsia="en-GB"/>
              </w:rPr>
            </w:pPr>
          </w:p>
          <w:p w:rsidR="004A0212" w:rsidRPr="00714BA5" w:rsidRDefault="004A0212" w:rsidP="00B34104">
            <w:pPr>
              <w:spacing w:after="0"/>
              <w:jc w:val="center"/>
              <w:rPr>
                <w:b/>
                <w:sz w:val="16"/>
                <w:lang w:eastAsia="en-GB"/>
              </w:rPr>
            </w:pPr>
            <w:r w:rsidRPr="00714BA5">
              <w:rPr>
                <w:b/>
                <w:sz w:val="16"/>
                <w:lang w:eastAsia="en-GB"/>
              </w:rPr>
              <w:t>YES</w:t>
            </w:r>
            <w:r>
              <w:rPr>
                <w:b/>
                <w:sz w:val="16"/>
                <w:lang w:eastAsia="en-GB"/>
              </w:rPr>
              <w:t>/NO</w:t>
            </w:r>
          </w:p>
          <w:p w:rsidR="004A0212" w:rsidRPr="002B7D4F" w:rsidRDefault="004A0212" w:rsidP="00B34104">
            <w:pPr>
              <w:jc w:val="center"/>
              <w:rPr>
                <w:color w:val="808080"/>
                <w:lang w:eastAsia="en-GB"/>
              </w:rPr>
            </w:pPr>
          </w:p>
        </w:tc>
      </w:tr>
      <w:tr w:rsidR="004A0212" w:rsidRPr="00BC0C16" w:rsidTr="00B34104">
        <w:tc>
          <w:tcPr>
            <w:tcW w:w="6840" w:type="dxa"/>
            <w:shd w:val="clear" w:color="auto" w:fill="E6E6E6"/>
          </w:tcPr>
          <w:p w:rsidR="004A0212" w:rsidRPr="00E1298A" w:rsidRDefault="004A0212" w:rsidP="00B34104">
            <w:pPr>
              <w:spacing w:before="120" w:after="120"/>
              <w:jc w:val="both"/>
              <w:rPr>
                <w:sz w:val="16"/>
                <w:lang w:eastAsia="en-GB"/>
              </w:rPr>
            </w:pPr>
            <w:r w:rsidRPr="00E1298A">
              <w:rPr>
                <w:sz w:val="16"/>
                <w:lang w:eastAsia="en-GB"/>
              </w:rPr>
              <w:t xml:space="preserve">We confirm that to our best knowledge neither the project as a whole nor any parts of it have benefitted from any other EU grant </w:t>
            </w:r>
            <w:r w:rsidRPr="00E1298A">
              <w:rPr>
                <w:i/>
                <w:sz w:val="16"/>
                <w:lang w:eastAsia="en-GB"/>
              </w:rPr>
              <w:t>(including EU funding managed by authorities in EU Member States or other funding bodies, e.g. Erasmus, EU Regional Funds, EU Agricultural Funds, European Investment Bank, etc)</w:t>
            </w:r>
            <w:r w:rsidRPr="00E1298A">
              <w:rPr>
                <w:sz w:val="16"/>
                <w:lang w:eastAsia="en-GB"/>
              </w:rPr>
              <w:t>. If NO, explain and provide details.</w:t>
            </w:r>
          </w:p>
        </w:tc>
        <w:tc>
          <w:tcPr>
            <w:tcW w:w="1687" w:type="dxa"/>
            <w:shd w:val="clear" w:color="auto" w:fill="FFFFFF"/>
          </w:tcPr>
          <w:p w:rsidR="004A0212" w:rsidRPr="001E7081" w:rsidRDefault="004A0212" w:rsidP="00B34104">
            <w:pPr>
              <w:spacing w:before="120" w:after="120"/>
              <w:rPr>
                <w:sz w:val="18"/>
                <w:lang w:eastAsia="en-GB"/>
              </w:rPr>
            </w:pPr>
          </w:p>
        </w:tc>
      </w:tr>
      <w:tr w:rsidR="004A0212" w:rsidRPr="00BC0C16" w:rsidTr="00B34104">
        <w:tc>
          <w:tcPr>
            <w:tcW w:w="6840" w:type="dxa"/>
            <w:tcBorders>
              <w:top w:val="single" w:sz="12" w:space="0" w:color="A6A6A6"/>
              <w:left w:val="single" w:sz="12" w:space="0" w:color="A6A6A6"/>
              <w:bottom w:val="single" w:sz="12" w:space="0" w:color="A6A6A6"/>
              <w:right w:val="single" w:sz="12" w:space="0" w:color="A6A6A6"/>
            </w:tcBorders>
            <w:shd w:val="clear" w:color="auto" w:fill="E6E6E6"/>
          </w:tcPr>
          <w:p w:rsidR="004A0212" w:rsidRPr="00E1298A" w:rsidRDefault="004A0212" w:rsidP="00B34104">
            <w:pPr>
              <w:spacing w:before="120" w:after="120"/>
              <w:jc w:val="both"/>
              <w:rPr>
                <w:sz w:val="16"/>
                <w:lang w:eastAsia="en-GB"/>
              </w:rPr>
            </w:pPr>
            <w:r w:rsidRPr="00E1298A">
              <w:rPr>
                <w:sz w:val="16"/>
                <w:lang w:eastAsia="en-GB"/>
              </w:rPr>
              <w:t xml:space="preserve">We confirm that to our best knowledge neither the project as a whole nor any parts of it are (nor will be) submitted for any other EU grant </w:t>
            </w:r>
            <w:r w:rsidRPr="00E1298A">
              <w:rPr>
                <w:i/>
                <w:sz w:val="16"/>
                <w:lang w:eastAsia="en-GB"/>
              </w:rPr>
              <w:t>(including EU funding managed by authorities in EU Member States or other funding bodies, e.g. Erasmus, EU Regional Funds, EU Agricultural Funds, European Investment Bank, etc)</w:t>
            </w:r>
            <w:r w:rsidRPr="00E1298A">
              <w:rPr>
                <w:sz w:val="16"/>
                <w:lang w:eastAsia="en-GB"/>
              </w:rPr>
              <w:t>. If NO, explain and provide details.</w:t>
            </w:r>
          </w:p>
        </w:tc>
        <w:tc>
          <w:tcPr>
            <w:tcW w:w="1687" w:type="dxa"/>
            <w:tcBorders>
              <w:top w:val="single" w:sz="12" w:space="0" w:color="A6A6A6"/>
              <w:left w:val="single" w:sz="12" w:space="0" w:color="A6A6A6"/>
              <w:bottom w:val="single" w:sz="12" w:space="0" w:color="A6A6A6"/>
              <w:right w:val="single" w:sz="12" w:space="0" w:color="A6A6A6"/>
            </w:tcBorders>
            <w:shd w:val="clear" w:color="auto" w:fill="FFFFFF"/>
          </w:tcPr>
          <w:p w:rsidR="004A0212" w:rsidRPr="001E7081" w:rsidRDefault="004A0212" w:rsidP="00B34104">
            <w:pPr>
              <w:spacing w:before="120" w:after="120"/>
              <w:rPr>
                <w:sz w:val="18"/>
                <w:lang w:eastAsia="en-GB"/>
              </w:rPr>
            </w:pPr>
          </w:p>
        </w:tc>
      </w:tr>
    </w:tbl>
    <w:p w:rsidR="00E95570" w:rsidRDefault="00E95570" w:rsidP="00D375D6">
      <w:pPr>
        <w:pStyle w:val="Heading1"/>
        <w:sectPr w:rsidR="00E95570" w:rsidSect="00E95570">
          <w:pgSz w:w="11907" w:h="16840" w:code="9"/>
          <w:pgMar w:top="1276" w:right="1588" w:bottom="1276" w:left="1588" w:header="720" w:footer="720" w:gutter="0"/>
          <w:cols w:space="720"/>
          <w:noEndnote/>
          <w:docGrid w:linePitch="326"/>
        </w:sectPr>
      </w:pPr>
    </w:p>
    <w:p w:rsidR="001C5849" w:rsidRPr="001C5849" w:rsidRDefault="001C5849" w:rsidP="00C55EC2">
      <w:pPr>
        <w:pStyle w:val="Heading1"/>
        <w:rPr>
          <w:szCs w:val="40"/>
        </w:rPr>
      </w:pPr>
      <w:bookmarkStart w:id="82" w:name="_Toc87866660"/>
      <w:r w:rsidRPr="001C5849">
        <w:lastRenderedPageBreak/>
        <w:t>PART B2 - SGA Description of th</w:t>
      </w:r>
      <w:r w:rsidR="00C55EC2">
        <w:t>e</w:t>
      </w:r>
      <w:r w:rsidRPr="001C5849">
        <w:t xml:space="preserve"> A</w:t>
      </w:r>
      <w:r w:rsidR="00C55EC2">
        <w:t>c</w:t>
      </w:r>
      <w:r w:rsidRPr="001C5849">
        <w:t>tion</w:t>
      </w:r>
      <w:r>
        <w:t xml:space="preserve"> (2022-2024)</w:t>
      </w:r>
      <w:bookmarkEnd w:id="82"/>
    </w:p>
    <w:p w:rsidR="001C5849" w:rsidRDefault="001C5849" w:rsidP="00C55EC2">
      <w:pPr>
        <w:pStyle w:val="Heading2"/>
        <w:numPr>
          <w:ilvl w:val="0"/>
          <w:numId w:val="0"/>
        </w:numPr>
      </w:pPr>
    </w:p>
    <w:tbl>
      <w:tblPr>
        <w:tblW w:w="4839" w:type="pct"/>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134"/>
        <w:gridCol w:w="1289"/>
        <w:gridCol w:w="553"/>
        <w:gridCol w:w="1030"/>
        <w:gridCol w:w="1381"/>
        <w:gridCol w:w="2125"/>
        <w:gridCol w:w="528"/>
        <w:gridCol w:w="1173"/>
        <w:gridCol w:w="2412"/>
        <w:gridCol w:w="2412"/>
      </w:tblGrid>
      <w:tr w:rsidR="009D3E3E" w:rsidRPr="00BC0C16" w:rsidTr="00BE4BFF">
        <w:trPr>
          <w:trHeight w:val="417"/>
        </w:trPr>
        <w:tc>
          <w:tcPr>
            <w:tcW w:w="5000" w:type="pct"/>
            <w:gridSpan w:val="10"/>
            <w:tcBorders>
              <w:bottom w:val="single" w:sz="12" w:space="0" w:color="A6A6A6"/>
            </w:tcBorders>
            <w:shd w:val="clear" w:color="auto" w:fill="D9D9D9"/>
          </w:tcPr>
          <w:bookmarkEnd w:id="75"/>
          <w:bookmarkEnd w:id="76"/>
          <w:bookmarkEnd w:id="79"/>
          <w:p w:rsidR="009D3E3E" w:rsidRPr="0073190E" w:rsidRDefault="00AA5960" w:rsidP="00AA5960">
            <w:pPr>
              <w:spacing w:before="240" w:after="240"/>
              <w:rPr>
                <w:rFonts w:cs="Arial"/>
                <w:b/>
                <w:bCs/>
              </w:rPr>
            </w:pPr>
            <w:r>
              <w:rPr>
                <w:rFonts w:cs="Arial"/>
                <w:b/>
                <w:bCs/>
              </w:rPr>
              <w:t>Activity</w:t>
            </w:r>
            <w:r w:rsidR="009D3E3E" w:rsidRPr="6A1FD28F">
              <w:rPr>
                <w:rFonts w:cs="Arial"/>
                <w:b/>
                <w:bCs/>
              </w:rPr>
              <w:t xml:space="preserve"> </w:t>
            </w:r>
            <w:r>
              <w:rPr>
                <w:rFonts w:cs="Arial"/>
                <w:b/>
                <w:bCs/>
              </w:rPr>
              <w:t>n</w:t>
            </w:r>
            <w:r w:rsidR="009D3E3E" w:rsidRPr="6A1FD28F">
              <w:rPr>
                <w:rFonts w:cs="Arial"/>
                <w:b/>
                <w:bCs/>
              </w:rPr>
              <w:t xml:space="preserve">:  [Name, e.g. Project management </w:t>
            </w:r>
            <w:r w:rsidR="001C04B7" w:rsidRPr="001D7F52">
              <w:rPr>
                <w:rFonts w:cs="Arial"/>
                <w:b/>
              </w:rPr>
              <w:t xml:space="preserve">and </w:t>
            </w:r>
            <w:r w:rsidR="009D3E3E" w:rsidRPr="001D7F52">
              <w:rPr>
                <w:rFonts w:cs="Arial"/>
                <w:b/>
                <w:bCs/>
              </w:rPr>
              <w:t>coordination</w:t>
            </w:r>
            <w:r w:rsidR="009D3E3E" w:rsidRPr="6A1FD28F">
              <w:rPr>
                <w:rFonts w:cs="Arial"/>
                <w:b/>
                <w:bCs/>
              </w:rPr>
              <w:t>]</w:t>
            </w:r>
          </w:p>
        </w:tc>
      </w:tr>
      <w:tr w:rsidR="009D3E3E" w:rsidRPr="00BC0C16" w:rsidTr="00BE4BFF">
        <w:tc>
          <w:tcPr>
            <w:tcW w:w="5000" w:type="pct"/>
            <w:gridSpan w:val="10"/>
            <w:shd w:val="clear" w:color="auto" w:fill="D9D9D9"/>
          </w:tcPr>
          <w:p w:rsidR="009D3E3E" w:rsidRPr="002D63B4" w:rsidRDefault="009D3E3E" w:rsidP="001A715C">
            <w:pPr>
              <w:spacing w:before="120" w:after="120"/>
              <w:jc w:val="both"/>
              <w:rPr>
                <w:rFonts w:cs="Arial"/>
                <w:b/>
                <w:bCs/>
                <w:sz w:val="18"/>
                <w:szCs w:val="18"/>
              </w:rPr>
            </w:pPr>
            <w:r w:rsidRPr="006018ED">
              <w:rPr>
                <w:rFonts w:cs="Arial"/>
                <w:i/>
                <w:iCs/>
                <w:sz w:val="16"/>
                <w:szCs w:val="16"/>
              </w:rPr>
              <w:t xml:space="preserve">Ensure consistence with </w:t>
            </w:r>
            <w:r w:rsidRPr="00DC7995">
              <w:rPr>
                <w:rFonts w:cs="Arial"/>
                <w:i/>
                <w:iCs/>
                <w:sz w:val="16"/>
                <w:szCs w:val="16"/>
              </w:rPr>
              <w:t>the detailed budget table</w:t>
            </w:r>
            <w:r w:rsidR="002642C3" w:rsidRPr="00DC7995">
              <w:rPr>
                <w:rFonts w:cs="Arial"/>
                <w:i/>
                <w:iCs/>
                <w:sz w:val="16"/>
                <w:szCs w:val="16"/>
              </w:rPr>
              <w:t xml:space="preserve"> </w:t>
            </w:r>
            <w:r w:rsidR="00DC7995" w:rsidRPr="00DC7995">
              <w:rPr>
                <w:rFonts w:cs="Arial"/>
                <w:i/>
                <w:iCs/>
                <w:sz w:val="16"/>
                <w:szCs w:val="16"/>
              </w:rPr>
              <w:t>per WP</w:t>
            </w:r>
            <w:r w:rsidR="00002DD2">
              <w:rPr>
                <w:rFonts w:cs="Arial"/>
                <w:i/>
                <w:iCs/>
                <w:sz w:val="16"/>
                <w:szCs w:val="16"/>
              </w:rPr>
              <w:t>/calculator</w:t>
            </w:r>
            <w:r w:rsidR="00DC7995">
              <w:rPr>
                <w:rFonts w:cs="Arial"/>
                <w:i/>
                <w:iCs/>
                <w:sz w:val="16"/>
                <w:szCs w:val="16"/>
              </w:rPr>
              <w:t xml:space="preserve"> </w:t>
            </w:r>
            <w:r w:rsidR="002642C3" w:rsidRPr="002642C3">
              <w:rPr>
                <w:rFonts w:cs="Arial"/>
                <w:i/>
                <w:sz w:val="16"/>
                <w:szCs w:val="18"/>
              </w:rPr>
              <w:t>(if applicable)</w:t>
            </w:r>
            <w:r w:rsidRPr="006018ED">
              <w:rPr>
                <w:rFonts w:cs="Arial"/>
                <w:i/>
                <w:color w:val="FF0000"/>
                <w:sz w:val="16"/>
                <w:szCs w:val="18"/>
              </w:rPr>
              <w:t xml:space="preserve"> </w:t>
            </w:r>
            <w:r w:rsidRPr="006018ED">
              <w:rPr>
                <w:rFonts w:cs="Arial"/>
                <w:i/>
                <w:color w:val="4AA55B"/>
                <w:sz w:val="16"/>
                <w:szCs w:val="20"/>
              </w:rPr>
              <w:t>(</w:t>
            </w:r>
            <w:r w:rsidRPr="00BC629C">
              <w:rPr>
                <w:rFonts w:cs="Arial"/>
                <w:i/>
                <w:color w:val="4AA55B"/>
                <w:sz w:val="16"/>
                <w:szCs w:val="20"/>
              </w:rPr>
              <w:t>n/a for pre-fixed Lump Sum Grants)</w:t>
            </w:r>
            <w:r w:rsidRPr="00BC629C">
              <w:rPr>
                <w:rFonts w:cs="Arial"/>
                <w:i/>
                <w:color w:val="FF0000"/>
                <w:sz w:val="16"/>
                <w:szCs w:val="18"/>
              </w:rPr>
              <w:t xml:space="preserve"> </w:t>
            </w:r>
          </w:p>
        </w:tc>
      </w:tr>
      <w:tr w:rsidR="009D3E3E" w:rsidRPr="00BC0C16" w:rsidTr="004C4DE8">
        <w:trPr>
          <w:trHeight w:val="37"/>
        </w:trPr>
        <w:tc>
          <w:tcPr>
            <w:tcW w:w="863" w:type="pct"/>
            <w:gridSpan w:val="2"/>
            <w:shd w:val="clear" w:color="auto" w:fill="D9D9D9"/>
          </w:tcPr>
          <w:p w:rsidR="009D3E3E" w:rsidRPr="002D63B4" w:rsidRDefault="009D3E3E" w:rsidP="000921CD">
            <w:pPr>
              <w:spacing w:before="120" w:after="120"/>
              <w:rPr>
                <w:rFonts w:cs="Arial"/>
                <w:b/>
                <w:bCs/>
                <w:sz w:val="16"/>
                <w:szCs w:val="16"/>
              </w:rPr>
            </w:pPr>
            <w:r w:rsidRPr="6A1FD28F">
              <w:rPr>
                <w:rFonts w:cs="Arial"/>
                <w:b/>
                <w:bCs/>
                <w:sz w:val="18"/>
                <w:szCs w:val="18"/>
              </w:rPr>
              <w:t>Duration:</w:t>
            </w:r>
          </w:p>
        </w:tc>
        <w:tc>
          <w:tcPr>
            <w:tcW w:w="564" w:type="pct"/>
            <w:gridSpan w:val="2"/>
            <w:shd w:val="clear" w:color="auto" w:fill="auto"/>
          </w:tcPr>
          <w:p w:rsidR="009D3E3E" w:rsidRPr="001E7081" w:rsidRDefault="009D3E3E" w:rsidP="000921CD">
            <w:pPr>
              <w:spacing w:before="120" w:after="120"/>
              <w:rPr>
                <w:sz w:val="18"/>
                <w:szCs w:val="18"/>
              </w:rPr>
            </w:pPr>
          </w:p>
        </w:tc>
        <w:tc>
          <w:tcPr>
            <w:tcW w:w="1437" w:type="pct"/>
            <w:gridSpan w:val="3"/>
            <w:shd w:val="clear" w:color="auto" w:fill="D9D9D9"/>
          </w:tcPr>
          <w:p w:rsidR="009D3E3E" w:rsidRPr="002D63B4" w:rsidRDefault="009D3E3E" w:rsidP="000921CD">
            <w:pPr>
              <w:spacing w:before="120" w:after="120"/>
              <w:rPr>
                <w:rFonts w:cs="Arial"/>
                <w:b/>
                <w:bCs/>
                <w:sz w:val="16"/>
                <w:szCs w:val="16"/>
              </w:rPr>
            </w:pPr>
            <w:r w:rsidRPr="6A1FD28F">
              <w:rPr>
                <w:rFonts w:cs="Arial"/>
                <w:b/>
                <w:bCs/>
                <w:sz w:val="18"/>
                <w:szCs w:val="18"/>
              </w:rPr>
              <w:t>Lead Beneficiary:</w:t>
            </w:r>
          </w:p>
        </w:tc>
        <w:tc>
          <w:tcPr>
            <w:tcW w:w="2136" w:type="pct"/>
            <w:gridSpan w:val="3"/>
          </w:tcPr>
          <w:p w:rsidR="009D3E3E" w:rsidRPr="001E7081" w:rsidRDefault="009D3E3E" w:rsidP="000921CD">
            <w:pPr>
              <w:spacing w:before="120" w:after="120"/>
              <w:rPr>
                <w:rFonts w:cs="Arial"/>
                <w:b/>
                <w:bCs/>
                <w:sz w:val="18"/>
                <w:szCs w:val="18"/>
              </w:rPr>
            </w:pPr>
          </w:p>
        </w:tc>
      </w:tr>
      <w:tr w:rsidR="009D3E3E" w:rsidRPr="00BC0C16" w:rsidTr="00BE4BFF">
        <w:tc>
          <w:tcPr>
            <w:tcW w:w="5000" w:type="pct"/>
            <w:gridSpan w:val="10"/>
            <w:shd w:val="clear" w:color="auto" w:fill="D9D9D9"/>
          </w:tcPr>
          <w:p w:rsidR="009D3E3E" w:rsidRDefault="009D3E3E" w:rsidP="000921CD">
            <w:pPr>
              <w:spacing w:before="120" w:after="120"/>
              <w:rPr>
                <w:rFonts w:cs="Arial"/>
                <w:b/>
                <w:bCs/>
                <w:sz w:val="18"/>
                <w:szCs w:val="18"/>
              </w:rPr>
            </w:pPr>
            <w:r w:rsidRPr="6A1FD28F">
              <w:rPr>
                <w:rFonts w:cs="Arial"/>
                <w:b/>
                <w:bCs/>
                <w:sz w:val="18"/>
                <w:szCs w:val="18"/>
              </w:rPr>
              <w:t>Objectives</w:t>
            </w:r>
          </w:p>
          <w:p w:rsidR="009D3E3E" w:rsidRDefault="009D3E3E" w:rsidP="00F52AF8">
            <w:pPr>
              <w:spacing w:after="60"/>
              <w:rPr>
                <w:rFonts w:cs="Arial"/>
                <w:i/>
                <w:iCs/>
                <w:sz w:val="16"/>
                <w:szCs w:val="16"/>
              </w:rPr>
            </w:pPr>
            <w:r w:rsidRPr="768E1F84">
              <w:rPr>
                <w:rFonts w:cs="Arial"/>
                <w:i/>
                <w:iCs/>
                <w:sz w:val="16"/>
                <w:szCs w:val="16"/>
              </w:rPr>
              <w:t xml:space="preserve">. Describe the objective of the </w:t>
            </w:r>
            <w:r w:rsidR="006C09D0">
              <w:rPr>
                <w:rFonts w:cs="Arial"/>
                <w:i/>
                <w:iCs/>
                <w:sz w:val="16"/>
                <w:szCs w:val="16"/>
              </w:rPr>
              <w:t>Activity</w:t>
            </w:r>
            <w:r w:rsidRPr="768E1F84">
              <w:rPr>
                <w:rFonts w:cs="Arial"/>
                <w:i/>
                <w:iCs/>
                <w:sz w:val="16"/>
                <w:szCs w:val="16"/>
              </w:rPr>
              <w:t xml:space="preserve"> and how it contributes/relates to the overall and specific objectives of the </w:t>
            </w:r>
            <w:r w:rsidR="00A433F2">
              <w:rPr>
                <w:rFonts w:cs="Arial"/>
                <w:i/>
                <w:iCs/>
                <w:sz w:val="16"/>
                <w:szCs w:val="16"/>
              </w:rPr>
              <w:t>project</w:t>
            </w:r>
            <w:r w:rsidRPr="768E1F84">
              <w:rPr>
                <w:rFonts w:cs="Arial"/>
                <w:i/>
                <w:iCs/>
                <w:sz w:val="16"/>
                <w:szCs w:val="16"/>
              </w:rPr>
              <w:t>.</w:t>
            </w:r>
          </w:p>
          <w:p w:rsidR="00F52AF8" w:rsidRPr="002D63B4" w:rsidRDefault="00F52AF8" w:rsidP="00F52AF8">
            <w:pPr>
              <w:spacing w:after="120"/>
              <w:rPr>
                <w:rFonts w:cs="Arial"/>
                <w:b/>
                <w:bCs/>
                <w:sz w:val="18"/>
                <w:szCs w:val="18"/>
              </w:rPr>
            </w:pPr>
            <w:r w:rsidRPr="00E12527">
              <w:rPr>
                <w:rFonts w:cs="Arial"/>
                <w:i/>
                <w:iCs/>
                <w:sz w:val="16"/>
                <w:szCs w:val="16"/>
              </w:rPr>
              <w:t xml:space="preserve">State if there are links to other </w:t>
            </w:r>
            <w:r w:rsidR="006C09D0">
              <w:rPr>
                <w:rFonts w:cs="Arial"/>
                <w:i/>
                <w:iCs/>
                <w:sz w:val="16"/>
                <w:szCs w:val="16"/>
              </w:rPr>
              <w:t>Activitie</w:t>
            </w:r>
            <w:r w:rsidRPr="00E12527">
              <w:rPr>
                <w:rFonts w:cs="Arial"/>
                <w:i/>
                <w:iCs/>
                <w:sz w:val="16"/>
                <w:szCs w:val="16"/>
              </w:rPr>
              <w:t>s</w:t>
            </w:r>
            <w:r w:rsidRPr="768E1F84">
              <w:rPr>
                <w:rFonts w:cs="Arial"/>
                <w:i/>
                <w:iCs/>
                <w:sz w:val="16"/>
                <w:szCs w:val="16"/>
              </w:rPr>
              <w:t xml:space="preserve"> </w:t>
            </w:r>
            <w:r>
              <w:rPr>
                <w:rFonts w:cs="Arial"/>
                <w:i/>
                <w:iCs/>
                <w:sz w:val="16"/>
                <w:szCs w:val="16"/>
              </w:rPr>
              <w:t xml:space="preserve">(or conversely that there are no links to any other </w:t>
            </w:r>
            <w:r w:rsidR="006C09D0">
              <w:rPr>
                <w:rFonts w:cs="Arial"/>
                <w:i/>
                <w:iCs/>
                <w:sz w:val="16"/>
                <w:szCs w:val="16"/>
              </w:rPr>
              <w:t>Activity</w:t>
            </w:r>
            <w:r>
              <w:rPr>
                <w:rFonts w:cs="Arial"/>
                <w:i/>
                <w:iCs/>
                <w:sz w:val="16"/>
                <w:szCs w:val="16"/>
              </w:rPr>
              <w:t>)</w:t>
            </w:r>
            <w:r w:rsidRPr="768E1F84">
              <w:rPr>
                <w:rFonts w:cs="Arial"/>
                <w:i/>
                <w:iCs/>
                <w:sz w:val="16"/>
                <w:szCs w:val="16"/>
              </w:rPr>
              <w:t>.</w:t>
            </w:r>
          </w:p>
        </w:tc>
      </w:tr>
      <w:tr w:rsidR="009D3E3E" w:rsidRPr="001E7081" w:rsidTr="000921CD">
        <w:trPr>
          <w:trHeight w:val="37"/>
        </w:trPr>
        <w:tc>
          <w:tcPr>
            <w:tcW w:w="5000" w:type="pct"/>
            <w:gridSpan w:val="10"/>
            <w:shd w:val="clear" w:color="auto" w:fill="auto"/>
          </w:tcPr>
          <w:p w:rsidR="009D3E3E" w:rsidRDefault="009D3E3E" w:rsidP="006B01EE">
            <w:pPr>
              <w:spacing w:before="120" w:after="120"/>
              <w:rPr>
                <w:sz w:val="18"/>
              </w:rPr>
            </w:pPr>
          </w:p>
          <w:p w:rsidR="006B01EE" w:rsidRDefault="006B01EE" w:rsidP="006B01EE">
            <w:pPr>
              <w:spacing w:before="120" w:after="120"/>
              <w:rPr>
                <w:sz w:val="18"/>
              </w:rPr>
            </w:pPr>
          </w:p>
          <w:p w:rsidR="006B01EE" w:rsidRDefault="006B01EE" w:rsidP="006B01EE">
            <w:pPr>
              <w:spacing w:before="120" w:after="120"/>
              <w:rPr>
                <w:sz w:val="18"/>
              </w:rPr>
            </w:pPr>
          </w:p>
          <w:p w:rsidR="006B01EE" w:rsidRDefault="006B01EE" w:rsidP="006B01EE">
            <w:pPr>
              <w:spacing w:before="120" w:after="120"/>
              <w:rPr>
                <w:sz w:val="18"/>
              </w:rPr>
            </w:pPr>
          </w:p>
          <w:p w:rsidR="001A0783" w:rsidRDefault="001A0783" w:rsidP="006B01EE">
            <w:pPr>
              <w:spacing w:before="120" w:after="120"/>
              <w:rPr>
                <w:sz w:val="18"/>
              </w:rPr>
            </w:pPr>
          </w:p>
          <w:p w:rsidR="001A0783" w:rsidRDefault="001A0783" w:rsidP="006B01EE">
            <w:pPr>
              <w:spacing w:before="120" w:after="120"/>
              <w:rPr>
                <w:sz w:val="18"/>
              </w:rPr>
            </w:pPr>
          </w:p>
          <w:p w:rsidR="001A0783" w:rsidRDefault="001A0783" w:rsidP="006B01EE">
            <w:pPr>
              <w:spacing w:before="120" w:after="120"/>
              <w:rPr>
                <w:sz w:val="18"/>
              </w:rPr>
            </w:pPr>
          </w:p>
          <w:p w:rsidR="001A0783" w:rsidRDefault="001A0783" w:rsidP="006B01EE">
            <w:pPr>
              <w:spacing w:before="120" w:after="120"/>
              <w:rPr>
                <w:sz w:val="18"/>
              </w:rPr>
            </w:pPr>
          </w:p>
          <w:p w:rsidR="001A0783" w:rsidRDefault="001A0783" w:rsidP="006B01EE">
            <w:pPr>
              <w:spacing w:before="120" w:after="120"/>
              <w:rPr>
                <w:sz w:val="18"/>
              </w:rPr>
            </w:pPr>
          </w:p>
          <w:p w:rsidR="001A0783" w:rsidRDefault="001A0783" w:rsidP="006B01EE">
            <w:pPr>
              <w:spacing w:before="120" w:after="120"/>
              <w:rPr>
                <w:sz w:val="18"/>
              </w:rPr>
            </w:pPr>
          </w:p>
          <w:p w:rsidR="001A0783" w:rsidRDefault="001A0783" w:rsidP="006B01EE">
            <w:pPr>
              <w:spacing w:before="120" w:after="120"/>
              <w:rPr>
                <w:sz w:val="18"/>
              </w:rPr>
            </w:pPr>
          </w:p>
          <w:p w:rsidR="001A0783" w:rsidRDefault="001A0783" w:rsidP="006B01EE">
            <w:pPr>
              <w:spacing w:before="120" w:after="120"/>
              <w:rPr>
                <w:sz w:val="18"/>
              </w:rPr>
            </w:pPr>
          </w:p>
          <w:p w:rsidR="006B01EE" w:rsidRDefault="006B01EE" w:rsidP="006B01EE">
            <w:pPr>
              <w:spacing w:before="120" w:after="120"/>
              <w:rPr>
                <w:sz w:val="18"/>
              </w:rPr>
            </w:pPr>
          </w:p>
          <w:p w:rsidR="006B01EE" w:rsidRPr="001E7081" w:rsidRDefault="006B01EE" w:rsidP="006B01EE">
            <w:pPr>
              <w:spacing w:before="120" w:after="120"/>
              <w:rPr>
                <w:sz w:val="18"/>
              </w:rPr>
            </w:pPr>
          </w:p>
        </w:tc>
      </w:tr>
      <w:tr w:rsidR="009D3E3E" w:rsidRPr="004459AE" w:rsidTr="00BE4BFF">
        <w:tc>
          <w:tcPr>
            <w:tcW w:w="5000" w:type="pct"/>
            <w:gridSpan w:val="10"/>
            <w:shd w:val="clear" w:color="auto" w:fill="D9D9D9"/>
          </w:tcPr>
          <w:p w:rsidR="009D3E3E" w:rsidRPr="004459AE" w:rsidRDefault="00AA5960" w:rsidP="000921CD">
            <w:pPr>
              <w:spacing w:before="120" w:after="120"/>
              <w:rPr>
                <w:rFonts w:cs="Arial"/>
                <w:b/>
                <w:bCs/>
                <w:sz w:val="18"/>
                <w:szCs w:val="18"/>
              </w:rPr>
            </w:pPr>
            <w:r>
              <w:rPr>
                <w:rFonts w:cs="Arial"/>
                <w:b/>
                <w:sz w:val="18"/>
                <w:szCs w:val="20"/>
              </w:rPr>
              <w:t>Tasks and Sub-Tasks</w:t>
            </w:r>
          </w:p>
          <w:p w:rsidR="009D3E3E" w:rsidRPr="00404641" w:rsidRDefault="009D3E3E" w:rsidP="000921CD">
            <w:pPr>
              <w:spacing w:after="60"/>
              <w:jc w:val="both"/>
              <w:rPr>
                <w:rFonts w:cs="Arial"/>
                <w:i/>
                <w:iCs/>
                <w:sz w:val="16"/>
                <w:szCs w:val="16"/>
              </w:rPr>
            </w:pPr>
            <w:r w:rsidRPr="768E1F84">
              <w:rPr>
                <w:rFonts w:cs="Arial"/>
                <w:i/>
                <w:iCs/>
                <w:sz w:val="16"/>
                <w:szCs w:val="16"/>
              </w:rPr>
              <w:t>Provide a concise overview of the work (planned tasks). Be specific and give a short name and number for each task.</w:t>
            </w:r>
            <w:r w:rsidRPr="6A1FD28F">
              <w:t xml:space="preserve"> </w:t>
            </w:r>
            <w:r w:rsidRPr="768E1F84">
              <w:rPr>
                <w:rFonts w:cs="Arial"/>
                <w:i/>
                <w:iCs/>
                <w:sz w:val="16"/>
                <w:szCs w:val="16"/>
              </w:rPr>
              <w:t xml:space="preserve">Provide quantitative information </w:t>
            </w:r>
            <w:r w:rsidR="006018ED">
              <w:rPr>
                <w:rFonts w:cs="Arial"/>
                <w:i/>
                <w:iCs/>
                <w:sz w:val="16"/>
                <w:szCs w:val="16"/>
              </w:rPr>
              <w:t>(</w:t>
            </w:r>
            <w:r w:rsidRPr="768E1F84">
              <w:rPr>
                <w:rFonts w:cs="Arial"/>
                <w:i/>
                <w:iCs/>
                <w:sz w:val="16"/>
                <w:szCs w:val="16"/>
              </w:rPr>
              <w:t>dimensions</w:t>
            </w:r>
            <w:r w:rsidR="006018ED">
              <w:rPr>
                <w:rFonts w:cs="Arial"/>
                <w:i/>
                <w:iCs/>
                <w:sz w:val="16"/>
                <w:szCs w:val="16"/>
              </w:rPr>
              <w:t>,</w:t>
            </w:r>
            <w:r w:rsidRPr="768E1F84">
              <w:rPr>
                <w:rFonts w:cs="Arial"/>
                <w:i/>
                <w:iCs/>
                <w:sz w:val="16"/>
                <w:szCs w:val="16"/>
              </w:rPr>
              <w:t xml:space="preserve"> capacity of infrastructure, etc</w:t>
            </w:r>
            <w:r w:rsidR="006018ED">
              <w:rPr>
                <w:rFonts w:cs="Arial"/>
                <w:i/>
                <w:iCs/>
                <w:sz w:val="16"/>
                <w:szCs w:val="16"/>
              </w:rPr>
              <w:t>)</w:t>
            </w:r>
            <w:r w:rsidRPr="768E1F84">
              <w:rPr>
                <w:rFonts w:cs="Arial"/>
                <w:i/>
                <w:iCs/>
                <w:sz w:val="16"/>
                <w:szCs w:val="16"/>
              </w:rPr>
              <w:t>.</w:t>
            </w:r>
          </w:p>
          <w:p w:rsidR="009D3E3E" w:rsidRPr="00404641" w:rsidRDefault="006018ED" w:rsidP="000921CD">
            <w:pPr>
              <w:spacing w:after="60"/>
              <w:jc w:val="both"/>
              <w:rPr>
                <w:rFonts w:cs="Arial"/>
                <w:i/>
                <w:iCs/>
                <w:sz w:val="16"/>
                <w:szCs w:val="16"/>
              </w:rPr>
            </w:pPr>
            <w:r>
              <w:rPr>
                <w:rFonts w:cs="Arial"/>
                <w:i/>
                <w:iCs/>
                <w:sz w:val="16"/>
                <w:szCs w:val="16"/>
              </w:rPr>
              <w:t>Mention</w:t>
            </w:r>
            <w:r w:rsidR="009D3E3E" w:rsidRPr="768E1F84">
              <w:rPr>
                <w:rFonts w:cs="Arial"/>
                <w:i/>
                <w:iCs/>
                <w:sz w:val="16"/>
                <w:szCs w:val="16"/>
              </w:rPr>
              <w:t xml:space="preserve"> </w:t>
            </w:r>
            <w:r>
              <w:rPr>
                <w:rFonts w:cs="Arial"/>
                <w:i/>
                <w:iCs/>
                <w:sz w:val="16"/>
                <w:szCs w:val="16"/>
              </w:rPr>
              <w:t>for</w:t>
            </w:r>
            <w:r w:rsidR="009D3E3E" w:rsidRPr="768E1F84">
              <w:rPr>
                <w:rFonts w:cs="Arial"/>
                <w:i/>
                <w:iCs/>
                <w:sz w:val="16"/>
                <w:szCs w:val="16"/>
              </w:rPr>
              <w:t xml:space="preserve"> each task </w:t>
            </w:r>
            <w:r>
              <w:rPr>
                <w:rFonts w:cs="Arial"/>
                <w:i/>
                <w:iCs/>
                <w:sz w:val="16"/>
                <w:szCs w:val="16"/>
              </w:rPr>
              <w:t xml:space="preserve">links </w:t>
            </w:r>
            <w:r w:rsidR="009D3E3E" w:rsidRPr="768E1F84">
              <w:rPr>
                <w:rFonts w:cs="Arial"/>
                <w:i/>
                <w:iCs/>
                <w:sz w:val="16"/>
                <w:szCs w:val="16"/>
              </w:rPr>
              <w:t xml:space="preserve">with tasks planned under other </w:t>
            </w:r>
            <w:r w:rsidR="006C09D0">
              <w:rPr>
                <w:rFonts w:cs="Arial"/>
                <w:i/>
                <w:iCs/>
                <w:sz w:val="16"/>
                <w:szCs w:val="16"/>
              </w:rPr>
              <w:t>Activities</w:t>
            </w:r>
            <w:r w:rsidR="009D3E3E" w:rsidRPr="768E1F84">
              <w:rPr>
                <w:rFonts w:cs="Arial"/>
                <w:i/>
                <w:iCs/>
                <w:sz w:val="16"/>
                <w:szCs w:val="16"/>
              </w:rPr>
              <w:t xml:space="preserve">. </w:t>
            </w:r>
            <w:r w:rsidR="00F52AF8">
              <w:rPr>
                <w:rFonts w:cs="Arial"/>
                <w:i/>
                <w:iCs/>
                <w:sz w:val="16"/>
                <w:szCs w:val="16"/>
              </w:rPr>
              <w:t>Flag</w:t>
            </w:r>
            <w:r w:rsidR="009D3E3E" w:rsidRPr="768E1F84">
              <w:rPr>
                <w:rFonts w:cs="Arial"/>
                <w:i/>
                <w:iCs/>
                <w:sz w:val="16"/>
                <w:szCs w:val="16"/>
              </w:rPr>
              <w:t xml:space="preserve"> task</w:t>
            </w:r>
            <w:r w:rsidR="00F52AF8">
              <w:rPr>
                <w:rFonts w:cs="Arial"/>
                <w:i/>
                <w:iCs/>
                <w:sz w:val="16"/>
                <w:szCs w:val="16"/>
              </w:rPr>
              <w:t>s which are</w:t>
            </w:r>
            <w:r w:rsidR="009D3E3E" w:rsidRPr="768E1F84">
              <w:rPr>
                <w:rFonts w:cs="Arial"/>
                <w:i/>
                <w:iCs/>
                <w:sz w:val="16"/>
                <w:szCs w:val="16"/>
              </w:rPr>
              <w:t xml:space="preserve"> on the critical path.</w:t>
            </w:r>
          </w:p>
          <w:p w:rsidR="009D3E3E" w:rsidRDefault="009D3E3E" w:rsidP="000921CD">
            <w:pPr>
              <w:spacing w:after="60"/>
              <w:jc w:val="both"/>
              <w:rPr>
                <w:rFonts w:cs="Arial"/>
                <w:i/>
                <w:iCs/>
                <w:sz w:val="16"/>
                <w:szCs w:val="16"/>
              </w:rPr>
            </w:pPr>
            <w:r w:rsidRPr="00F52AF8">
              <w:rPr>
                <w:rFonts w:cs="Arial"/>
                <w:i/>
                <w:iCs/>
                <w:sz w:val="16"/>
                <w:szCs w:val="16"/>
              </w:rPr>
              <w:t xml:space="preserve">Show who is participating in each task: Coordinator (COO), Beneficiaries (BEN), Affiliated Entities (AE), Associated Partners (AP), indicating </w:t>
            </w:r>
            <w:r w:rsidRPr="00F52AF8">
              <w:rPr>
                <w:rFonts w:cs="Arial"/>
                <w:b/>
                <w:bCs/>
                <w:i/>
                <w:iCs/>
                <w:sz w:val="16"/>
                <w:szCs w:val="16"/>
              </w:rPr>
              <w:t>in bold</w:t>
            </w:r>
            <w:r w:rsidRPr="00F52AF8">
              <w:rPr>
                <w:rFonts w:cs="Arial"/>
                <w:i/>
                <w:iCs/>
                <w:sz w:val="16"/>
                <w:szCs w:val="16"/>
              </w:rPr>
              <w:t xml:space="preserve"> the task leader. </w:t>
            </w:r>
          </w:p>
          <w:p w:rsidR="009D3E3E" w:rsidRPr="004E2883" w:rsidRDefault="009D3E3E" w:rsidP="000921CD">
            <w:pPr>
              <w:spacing w:after="60"/>
              <w:jc w:val="both"/>
              <w:rPr>
                <w:rFonts w:cs="Arial"/>
                <w:i/>
                <w:iCs/>
                <w:sz w:val="16"/>
                <w:szCs w:val="16"/>
              </w:rPr>
            </w:pPr>
            <w:r w:rsidRPr="768E1F84">
              <w:rPr>
                <w:rFonts w:cs="Arial"/>
                <w:i/>
                <w:iCs/>
                <w:sz w:val="16"/>
                <w:szCs w:val="16"/>
              </w:rPr>
              <w:t xml:space="preserve">Add information on other participants’ involvement in the project e.g. subcontractors. </w:t>
            </w:r>
          </w:p>
          <w:p w:rsidR="009D3E3E" w:rsidRPr="004E2883" w:rsidRDefault="009D3E3E" w:rsidP="000921CD">
            <w:pPr>
              <w:spacing w:after="60"/>
              <w:jc w:val="both"/>
              <w:rPr>
                <w:rFonts w:cs="Arial"/>
                <w:i/>
                <w:iCs/>
                <w:sz w:val="16"/>
                <w:szCs w:val="16"/>
              </w:rPr>
            </w:pPr>
            <w:r w:rsidRPr="768E1F84">
              <w:rPr>
                <w:rFonts w:cs="Arial"/>
                <w:i/>
                <w:iCs/>
                <w:sz w:val="16"/>
                <w:szCs w:val="16"/>
              </w:rPr>
              <w:t xml:space="preserve">Complete the column on subcontracting. Subcontracts must be awarded using </w:t>
            </w:r>
            <w:r w:rsidR="00F92F6B">
              <w:rPr>
                <w:rFonts w:cs="Arial"/>
                <w:i/>
                <w:iCs/>
                <w:sz w:val="16"/>
                <w:szCs w:val="16"/>
              </w:rPr>
              <w:t>your</w:t>
            </w:r>
            <w:r w:rsidR="00F92F6B" w:rsidRPr="768E1F84">
              <w:rPr>
                <w:rFonts w:cs="Arial"/>
                <w:i/>
                <w:iCs/>
                <w:sz w:val="16"/>
                <w:szCs w:val="16"/>
              </w:rPr>
              <w:t xml:space="preserve"> </w:t>
            </w:r>
            <w:r w:rsidRPr="768E1F84">
              <w:rPr>
                <w:rFonts w:cs="Arial"/>
                <w:i/>
                <w:iCs/>
                <w:sz w:val="16"/>
                <w:szCs w:val="16"/>
              </w:rPr>
              <w:t xml:space="preserve">usual purchasing practices – provided that they ensure best value for money and no conflict of interests. </w:t>
            </w:r>
            <w:r w:rsidR="00F92F6B">
              <w:rPr>
                <w:rFonts w:cs="Arial"/>
                <w:i/>
                <w:iCs/>
                <w:sz w:val="16"/>
                <w:szCs w:val="16"/>
              </w:rPr>
              <w:t>If you are a</w:t>
            </w:r>
            <w:r w:rsidR="00F92F6B" w:rsidRPr="768E1F84">
              <w:rPr>
                <w:rFonts w:cs="Arial"/>
                <w:i/>
                <w:iCs/>
                <w:sz w:val="16"/>
                <w:szCs w:val="16"/>
              </w:rPr>
              <w:t xml:space="preserve"> </w:t>
            </w:r>
            <w:r w:rsidR="00E265E7">
              <w:rPr>
                <w:rFonts w:cs="Arial"/>
                <w:i/>
                <w:iCs/>
                <w:sz w:val="16"/>
                <w:szCs w:val="16"/>
              </w:rPr>
              <w:t>public procurer (</w:t>
            </w:r>
            <w:r w:rsidRPr="768E1F84">
              <w:rPr>
                <w:rFonts w:cs="Arial"/>
                <w:i/>
                <w:iCs/>
                <w:sz w:val="16"/>
                <w:szCs w:val="16"/>
              </w:rPr>
              <w:t>‘contracting authorit</w:t>
            </w:r>
            <w:r w:rsidR="00F92F6B">
              <w:rPr>
                <w:rFonts w:cs="Arial"/>
                <w:i/>
                <w:iCs/>
                <w:sz w:val="16"/>
                <w:szCs w:val="16"/>
              </w:rPr>
              <w:t>y/</w:t>
            </w:r>
            <w:r w:rsidRPr="768E1F84">
              <w:rPr>
                <w:rFonts w:cs="Arial"/>
                <w:i/>
                <w:iCs/>
                <w:sz w:val="16"/>
                <w:szCs w:val="16"/>
              </w:rPr>
              <w:t>entit</w:t>
            </w:r>
            <w:r w:rsidR="00F92F6B">
              <w:rPr>
                <w:rFonts w:cs="Arial"/>
                <w:i/>
                <w:iCs/>
                <w:sz w:val="16"/>
                <w:szCs w:val="16"/>
              </w:rPr>
              <w:t>y</w:t>
            </w:r>
            <w:r w:rsidRPr="768E1F84">
              <w:rPr>
                <w:rFonts w:cs="Arial"/>
                <w:i/>
                <w:iCs/>
                <w:sz w:val="16"/>
                <w:szCs w:val="16"/>
              </w:rPr>
              <w:t>’ within the meaning of the EU Directives on public procurement</w:t>
            </w:r>
            <w:r w:rsidR="00E265E7">
              <w:rPr>
                <w:rFonts w:cs="Arial"/>
                <w:i/>
                <w:iCs/>
                <w:sz w:val="16"/>
                <w:szCs w:val="16"/>
              </w:rPr>
              <w:t>)</w:t>
            </w:r>
            <w:r w:rsidR="00F92F6B">
              <w:rPr>
                <w:rFonts w:cs="Arial"/>
                <w:i/>
                <w:iCs/>
                <w:sz w:val="16"/>
                <w:szCs w:val="16"/>
              </w:rPr>
              <w:t>, you</w:t>
            </w:r>
            <w:r w:rsidR="00F92F6B" w:rsidRPr="768E1F84">
              <w:rPr>
                <w:rFonts w:cs="Arial"/>
                <w:i/>
                <w:iCs/>
                <w:sz w:val="16"/>
                <w:szCs w:val="16"/>
              </w:rPr>
              <w:t xml:space="preserve"> </w:t>
            </w:r>
            <w:r w:rsidRPr="768E1F84">
              <w:rPr>
                <w:rFonts w:cs="Arial"/>
                <w:i/>
                <w:iCs/>
                <w:sz w:val="16"/>
                <w:szCs w:val="16"/>
              </w:rPr>
              <w:t>must also comply with the applicable national law on public procurement.”</w:t>
            </w:r>
          </w:p>
          <w:p w:rsidR="009D3E3E" w:rsidRPr="001E665B" w:rsidRDefault="009D3E3E" w:rsidP="000921CD">
            <w:pPr>
              <w:spacing w:after="60"/>
              <w:rPr>
                <w:rFonts w:cs="Arial"/>
                <w:i/>
                <w:iCs/>
                <w:sz w:val="16"/>
                <w:szCs w:val="16"/>
              </w:rPr>
            </w:pPr>
            <w:r w:rsidRPr="768E1F84">
              <w:rPr>
                <w:rFonts w:cs="Arial"/>
                <w:b/>
                <w:bCs/>
                <w:i/>
                <w:iCs/>
                <w:sz w:val="16"/>
                <w:szCs w:val="16"/>
              </w:rPr>
              <w:t>Note:</w:t>
            </w:r>
            <w:r w:rsidRPr="768E1F84">
              <w:rPr>
                <w:rFonts w:cs="Arial"/>
                <w:i/>
                <w:iCs/>
                <w:sz w:val="16"/>
                <w:szCs w:val="16"/>
              </w:rPr>
              <w:t xml:space="preserve"> </w:t>
            </w:r>
          </w:p>
          <w:p w:rsidR="009D3E3E" w:rsidRPr="004459AE" w:rsidRDefault="009D3E3E" w:rsidP="001F3CF7">
            <w:pPr>
              <w:spacing w:after="120"/>
              <w:jc w:val="both"/>
              <w:rPr>
                <w:rFonts w:cs="Arial"/>
                <w:b/>
                <w:i/>
                <w:szCs w:val="20"/>
              </w:rPr>
            </w:pPr>
            <w:r w:rsidRPr="00687B53">
              <w:rPr>
                <w:rFonts w:eastAsia="Calibri" w:cs="Arial"/>
                <w:i/>
                <w:iCs/>
                <w:sz w:val="16"/>
                <w:szCs w:val="16"/>
                <w:shd w:val="clear" w:color="auto" w:fill="D9D9D9"/>
              </w:rPr>
              <w:t xml:space="preserve">The </w:t>
            </w:r>
            <w:r w:rsidR="001C04B7" w:rsidRPr="00687B53">
              <w:rPr>
                <w:rFonts w:eastAsia="Calibri" w:cs="Arial"/>
                <w:i/>
                <w:sz w:val="16"/>
                <w:szCs w:val="20"/>
                <w:shd w:val="clear" w:color="auto" w:fill="D9D9D9"/>
              </w:rPr>
              <w:t>C</w:t>
            </w:r>
            <w:r w:rsidRPr="00687B53">
              <w:rPr>
                <w:rFonts w:eastAsia="Calibri" w:cs="Arial"/>
                <w:i/>
                <w:iCs/>
                <w:sz w:val="16"/>
                <w:szCs w:val="16"/>
                <w:shd w:val="clear" w:color="auto" w:fill="D9D9D9"/>
              </w:rPr>
              <w:t>oordinator</w:t>
            </w:r>
            <w:r w:rsidRPr="768E1F84">
              <w:rPr>
                <w:rFonts w:eastAsia="Calibri" w:cs="Arial"/>
                <w:i/>
                <w:iCs/>
                <w:sz w:val="16"/>
                <w:szCs w:val="16"/>
                <w:shd w:val="clear" w:color="auto" w:fill="D9D9D9"/>
              </w:rPr>
              <w:t xml:space="preserve"> remains fully responsible for the coordination tasks, even if they are delegated to some</w:t>
            </w:r>
            <w:r w:rsidR="002642C3">
              <w:rPr>
                <w:rFonts w:eastAsia="Calibri" w:cs="Arial"/>
                <w:i/>
                <w:iCs/>
                <w:sz w:val="16"/>
                <w:szCs w:val="16"/>
                <w:shd w:val="clear" w:color="auto" w:fill="D9D9D9"/>
              </w:rPr>
              <w:t>one else. Coordinator tasks can</w:t>
            </w:r>
            <w:r w:rsidRPr="768E1F84">
              <w:rPr>
                <w:rFonts w:eastAsia="Calibri" w:cs="Arial"/>
                <w:i/>
                <w:iCs/>
                <w:sz w:val="16"/>
                <w:szCs w:val="16"/>
                <w:shd w:val="clear" w:color="auto" w:fill="D9D9D9"/>
              </w:rPr>
              <w:t>not be subcontracted.</w:t>
            </w:r>
          </w:p>
        </w:tc>
      </w:tr>
      <w:tr w:rsidR="005A20DD" w:rsidRPr="004459AE" w:rsidTr="005A20DD">
        <w:trPr>
          <w:trHeight w:val="372"/>
        </w:trPr>
        <w:tc>
          <w:tcPr>
            <w:tcW w:w="404" w:type="pct"/>
            <w:vMerge w:val="restart"/>
            <w:shd w:val="clear" w:color="auto" w:fill="E6E6E6"/>
            <w:vAlign w:val="center"/>
          </w:tcPr>
          <w:p w:rsidR="005A20DD" w:rsidRPr="001E7081" w:rsidRDefault="005A20DD" w:rsidP="001A0783">
            <w:pPr>
              <w:spacing w:before="120" w:after="0"/>
              <w:jc w:val="center"/>
              <w:rPr>
                <w:rFonts w:cs="Arial"/>
                <w:sz w:val="18"/>
                <w:szCs w:val="18"/>
              </w:rPr>
            </w:pPr>
            <w:r w:rsidRPr="001E7081">
              <w:rPr>
                <w:rFonts w:cs="Arial"/>
                <w:sz w:val="18"/>
                <w:szCs w:val="18"/>
              </w:rPr>
              <w:t xml:space="preserve">Task </w:t>
            </w:r>
            <w:r>
              <w:rPr>
                <w:rFonts w:cs="Arial"/>
                <w:sz w:val="18"/>
                <w:szCs w:val="18"/>
              </w:rPr>
              <w:t>No</w:t>
            </w:r>
          </w:p>
          <w:p w:rsidR="005A20DD" w:rsidRPr="001E7081" w:rsidRDefault="005A20DD" w:rsidP="001A0783">
            <w:pPr>
              <w:spacing w:after="120"/>
              <w:jc w:val="center"/>
              <w:rPr>
                <w:rFonts w:cs="Arial"/>
                <w:color w:val="808080"/>
                <w:sz w:val="18"/>
                <w:szCs w:val="18"/>
              </w:rPr>
            </w:pPr>
            <w:r w:rsidRPr="001E7081">
              <w:rPr>
                <w:rFonts w:cs="Arial"/>
                <w:color w:val="808080"/>
                <w:sz w:val="16"/>
                <w:szCs w:val="16"/>
              </w:rPr>
              <w:t xml:space="preserve">(continuous numbering linked to </w:t>
            </w:r>
            <w:r>
              <w:rPr>
                <w:rFonts w:cs="Arial"/>
                <w:color w:val="808080"/>
                <w:sz w:val="16"/>
                <w:szCs w:val="16"/>
              </w:rPr>
              <w:t>the Activity</w:t>
            </w:r>
            <w:r w:rsidRPr="001E7081">
              <w:rPr>
                <w:rFonts w:cs="Arial"/>
                <w:color w:val="808080"/>
                <w:sz w:val="16"/>
                <w:szCs w:val="16"/>
              </w:rPr>
              <w:t>)</w:t>
            </w:r>
          </w:p>
        </w:tc>
        <w:tc>
          <w:tcPr>
            <w:tcW w:w="656" w:type="pct"/>
            <w:gridSpan w:val="2"/>
            <w:vMerge w:val="restart"/>
            <w:shd w:val="clear" w:color="auto" w:fill="E6E6E6"/>
            <w:vAlign w:val="center"/>
          </w:tcPr>
          <w:p w:rsidR="005A20DD" w:rsidRPr="001E7081" w:rsidRDefault="005A20DD" w:rsidP="001A0783">
            <w:pPr>
              <w:spacing w:before="120" w:after="120"/>
              <w:jc w:val="center"/>
              <w:rPr>
                <w:rFonts w:cs="Arial"/>
                <w:sz w:val="18"/>
                <w:szCs w:val="18"/>
              </w:rPr>
            </w:pPr>
            <w:r w:rsidRPr="001E7081">
              <w:rPr>
                <w:rFonts w:cs="Arial"/>
                <w:sz w:val="18"/>
                <w:szCs w:val="18"/>
              </w:rPr>
              <w:t xml:space="preserve">Task </w:t>
            </w:r>
            <w:r>
              <w:rPr>
                <w:rFonts w:cs="Arial"/>
                <w:sz w:val="18"/>
                <w:szCs w:val="18"/>
              </w:rPr>
              <w:t>Na</w:t>
            </w:r>
            <w:r w:rsidRPr="001E7081">
              <w:rPr>
                <w:rFonts w:cs="Arial"/>
                <w:sz w:val="18"/>
                <w:szCs w:val="18"/>
              </w:rPr>
              <w:t>me</w:t>
            </w:r>
          </w:p>
        </w:tc>
        <w:tc>
          <w:tcPr>
            <w:tcW w:w="859" w:type="pct"/>
            <w:gridSpan w:val="2"/>
            <w:vMerge w:val="restart"/>
            <w:shd w:val="clear" w:color="auto" w:fill="E6E6E6"/>
            <w:vAlign w:val="center"/>
          </w:tcPr>
          <w:p w:rsidR="005A20DD" w:rsidRPr="001E7081" w:rsidRDefault="005A20DD" w:rsidP="001A0783">
            <w:pPr>
              <w:spacing w:before="120" w:after="120"/>
              <w:jc w:val="center"/>
              <w:rPr>
                <w:rFonts w:cs="Arial"/>
                <w:sz w:val="18"/>
                <w:szCs w:val="18"/>
              </w:rPr>
            </w:pPr>
            <w:r w:rsidRPr="001E7081">
              <w:rPr>
                <w:rFonts w:cs="Arial"/>
                <w:sz w:val="18"/>
                <w:szCs w:val="18"/>
              </w:rPr>
              <w:t>Description</w:t>
            </w:r>
          </w:p>
        </w:tc>
        <w:tc>
          <w:tcPr>
            <w:tcW w:w="1363" w:type="pct"/>
            <w:gridSpan w:val="3"/>
            <w:shd w:val="clear" w:color="auto" w:fill="E6E6E6"/>
            <w:vAlign w:val="center"/>
          </w:tcPr>
          <w:p w:rsidR="005A20DD" w:rsidRPr="001E7081" w:rsidRDefault="005A20DD" w:rsidP="001A0783">
            <w:pPr>
              <w:spacing w:before="120" w:after="120"/>
              <w:jc w:val="center"/>
              <w:rPr>
                <w:rFonts w:cs="Arial"/>
                <w:sz w:val="18"/>
                <w:szCs w:val="18"/>
              </w:rPr>
            </w:pPr>
            <w:r w:rsidRPr="001E7081">
              <w:rPr>
                <w:rFonts w:cs="Arial"/>
                <w:sz w:val="18"/>
                <w:szCs w:val="18"/>
              </w:rPr>
              <w:t>Participant</w:t>
            </w:r>
            <w:r>
              <w:rPr>
                <w:rFonts w:cs="Arial"/>
                <w:sz w:val="18"/>
                <w:szCs w:val="18"/>
              </w:rPr>
              <w:t>s</w:t>
            </w:r>
          </w:p>
        </w:tc>
        <w:tc>
          <w:tcPr>
            <w:tcW w:w="1718" w:type="pct"/>
            <w:gridSpan w:val="2"/>
            <w:shd w:val="clear" w:color="auto" w:fill="E6E6E6"/>
            <w:vAlign w:val="center"/>
          </w:tcPr>
          <w:p w:rsidR="005A20DD" w:rsidRPr="001E7081" w:rsidRDefault="005A20DD" w:rsidP="005A20DD">
            <w:pPr>
              <w:spacing w:before="120" w:after="0"/>
              <w:jc w:val="center"/>
              <w:rPr>
                <w:rFonts w:cs="Arial"/>
                <w:sz w:val="18"/>
                <w:szCs w:val="18"/>
              </w:rPr>
            </w:pPr>
            <w:r>
              <w:rPr>
                <w:rFonts w:cs="Arial"/>
                <w:sz w:val="18"/>
                <w:szCs w:val="18"/>
              </w:rPr>
              <w:t>S</w:t>
            </w:r>
            <w:r w:rsidRPr="001E7081">
              <w:rPr>
                <w:rFonts w:cs="Arial"/>
                <w:sz w:val="18"/>
                <w:szCs w:val="18"/>
              </w:rPr>
              <w:t>ubcontracting</w:t>
            </w:r>
          </w:p>
        </w:tc>
      </w:tr>
      <w:tr w:rsidR="005A20DD" w:rsidRPr="004459AE" w:rsidTr="005A20DD">
        <w:trPr>
          <w:trHeight w:val="372"/>
        </w:trPr>
        <w:tc>
          <w:tcPr>
            <w:tcW w:w="404" w:type="pct"/>
            <w:vMerge/>
            <w:shd w:val="clear" w:color="auto" w:fill="E6E6E6"/>
            <w:vAlign w:val="center"/>
          </w:tcPr>
          <w:p w:rsidR="005A20DD" w:rsidRPr="001E7081" w:rsidRDefault="005A20DD" w:rsidP="001A0783">
            <w:pPr>
              <w:spacing w:before="120" w:after="0"/>
              <w:jc w:val="center"/>
              <w:rPr>
                <w:rFonts w:cs="Arial"/>
                <w:sz w:val="18"/>
                <w:szCs w:val="18"/>
              </w:rPr>
            </w:pPr>
          </w:p>
        </w:tc>
        <w:tc>
          <w:tcPr>
            <w:tcW w:w="656" w:type="pct"/>
            <w:gridSpan w:val="2"/>
            <w:vMerge/>
            <w:shd w:val="clear" w:color="auto" w:fill="E6E6E6"/>
            <w:vAlign w:val="center"/>
          </w:tcPr>
          <w:p w:rsidR="005A20DD" w:rsidRPr="001E7081" w:rsidRDefault="005A20DD" w:rsidP="001A0783">
            <w:pPr>
              <w:spacing w:before="120" w:after="120"/>
              <w:jc w:val="center"/>
              <w:rPr>
                <w:rFonts w:cs="Arial"/>
                <w:sz w:val="18"/>
                <w:szCs w:val="18"/>
              </w:rPr>
            </w:pPr>
          </w:p>
        </w:tc>
        <w:tc>
          <w:tcPr>
            <w:tcW w:w="859" w:type="pct"/>
            <w:gridSpan w:val="2"/>
            <w:vMerge/>
            <w:shd w:val="clear" w:color="auto" w:fill="E6E6E6"/>
            <w:vAlign w:val="center"/>
          </w:tcPr>
          <w:p w:rsidR="005A20DD" w:rsidRPr="001E7081" w:rsidRDefault="005A20DD" w:rsidP="001A0783">
            <w:pPr>
              <w:spacing w:before="120" w:after="120"/>
              <w:jc w:val="center"/>
              <w:rPr>
                <w:rFonts w:cs="Arial"/>
                <w:sz w:val="18"/>
                <w:szCs w:val="18"/>
              </w:rPr>
            </w:pPr>
          </w:p>
        </w:tc>
        <w:tc>
          <w:tcPr>
            <w:tcW w:w="757" w:type="pct"/>
            <w:shd w:val="clear" w:color="auto" w:fill="E6E6E6"/>
            <w:vAlign w:val="center"/>
          </w:tcPr>
          <w:p w:rsidR="005A20DD" w:rsidRPr="001E7081" w:rsidRDefault="005A20DD" w:rsidP="001A0783">
            <w:pPr>
              <w:spacing w:before="120" w:after="120"/>
              <w:jc w:val="center"/>
              <w:rPr>
                <w:rFonts w:cs="Arial"/>
                <w:sz w:val="18"/>
                <w:szCs w:val="18"/>
              </w:rPr>
            </w:pPr>
            <w:r w:rsidRPr="001E7081">
              <w:rPr>
                <w:rFonts w:cs="Arial"/>
                <w:sz w:val="18"/>
                <w:szCs w:val="18"/>
              </w:rPr>
              <w:t>Name</w:t>
            </w:r>
          </w:p>
        </w:tc>
        <w:tc>
          <w:tcPr>
            <w:tcW w:w="606" w:type="pct"/>
            <w:gridSpan w:val="2"/>
            <w:shd w:val="clear" w:color="auto" w:fill="E6E6E6"/>
            <w:vAlign w:val="center"/>
          </w:tcPr>
          <w:p w:rsidR="005A20DD" w:rsidRPr="001E7081" w:rsidRDefault="005A20DD" w:rsidP="001A0783">
            <w:pPr>
              <w:spacing w:before="120" w:after="0"/>
              <w:jc w:val="center"/>
              <w:rPr>
                <w:rFonts w:cs="Arial"/>
                <w:sz w:val="18"/>
                <w:szCs w:val="18"/>
              </w:rPr>
            </w:pPr>
            <w:r w:rsidRPr="001E7081">
              <w:rPr>
                <w:rFonts w:cs="Arial"/>
                <w:sz w:val="18"/>
                <w:szCs w:val="18"/>
              </w:rPr>
              <w:t>Role</w:t>
            </w:r>
          </w:p>
          <w:p w:rsidR="005A20DD" w:rsidRPr="001E7081" w:rsidRDefault="005A20DD" w:rsidP="001A0783">
            <w:pPr>
              <w:spacing w:after="120"/>
              <w:jc w:val="center"/>
              <w:rPr>
                <w:rFonts w:cs="Arial"/>
                <w:sz w:val="18"/>
                <w:szCs w:val="18"/>
              </w:rPr>
            </w:pPr>
            <w:r w:rsidRPr="001E7081">
              <w:rPr>
                <w:rFonts w:cs="Arial"/>
                <w:color w:val="808080"/>
                <w:sz w:val="16"/>
                <w:szCs w:val="16"/>
              </w:rPr>
              <w:t xml:space="preserve">(COO, BEN, </w:t>
            </w:r>
            <w:r>
              <w:rPr>
                <w:rFonts w:cs="Arial"/>
                <w:color w:val="808080"/>
                <w:sz w:val="16"/>
                <w:szCs w:val="16"/>
              </w:rPr>
              <w:t>AE</w:t>
            </w:r>
            <w:r w:rsidRPr="001E7081">
              <w:rPr>
                <w:rFonts w:cs="Arial"/>
                <w:color w:val="808080"/>
                <w:sz w:val="16"/>
                <w:szCs w:val="16"/>
              </w:rPr>
              <w:t>,</w:t>
            </w:r>
            <w:r>
              <w:rPr>
                <w:rFonts w:cs="Arial"/>
                <w:color w:val="808080"/>
                <w:sz w:val="16"/>
                <w:szCs w:val="16"/>
              </w:rPr>
              <w:t xml:space="preserve"> AP,</w:t>
            </w:r>
            <w:r w:rsidRPr="001E7081">
              <w:rPr>
                <w:rFonts w:cs="Arial"/>
                <w:color w:val="808080"/>
                <w:sz w:val="16"/>
                <w:szCs w:val="16"/>
              </w:rPr>
              <w:t xml:space="preserve"> OTHER)</w:t>
            </w:r>
          </w:p>
        </w:tc>
        <w:tc>
          <w:tcPr>
            <w:tcW w:w="859" w:type="pct"/>
            <w:shd w:val="clear" w:color="auto" w:fill="E6E6E6"/>
            <w:vAlign w:val="center"/>
          </w:tcPr>
          <w:p w:rsidR="005A20DD" w:rsidRPr="001E7081" w:rsidRDefault="005A20DD" w:rsidP="005A20DD">
            <w:pPr>
              <w:spacing w:before="120" w:after="120"/>
              <w:jc w:val="center"/>
              <w:rPr>
                <w:rFonts w:cs="Arial"/>
                <w:sz w:val="18"/>
                <w:szCs w:val="18"/>
              </w:rPr>
            </w:pPr>
            <w:r w:rsidRPr="001E7081">
              <w:rPr>
                <w:rFonts w:cs="Arial"/>
                <w:color w:val="808080"/>
                <w:sz w:val="16"/>
                <w:szCs w:val="16"/>
              </w:rPr>
              <w:t>Yes/</w:t>
            </w:r>
            <w:r w:rsidRPr="00EC4EC0">
              <w:rPr>
                <w:rFonts w:cs="Arial"/>
                <w:color w:val="808080"/>
                <w:sz w:val="16"/>
                <w:szCs w:val="16"/>
              </w:rPr>
              <w:t>No</w:t>
            </w:r>
            <w:r>
              <w:rPr>
                <w:rFonts w:cs="Arial"/>
                <w:color w:val="808080"/>
                <w:sz w:val="16"/>
                <w:szCs w:val="16"/>
              </w:rPr>
              <w:t xml:space="preserve"> and P</w:t>
            </w:r>
            <w:r w:rsidRPr="00EC4EC0">
              <w:rPr>
                <w:rFonts w:cs="Arial"/>
                <w:color w:val="808080"/>
                <w:sz w:val="16"/>
                <w:szCs w:val="16"/>
              </w:rPr>
              <w:t xml:space="preserve">ercentage of the task that will be </w:t>
            </w:r>
            <w:r w:rsidRPr="004E2883">
              <w:rPr>
                <w:rFonts w:cs="Arial"/>
                <w:color w:val="808080"/>
                <w:sz w:val="16"/>
                <w:szCs w:val="16"/>
              </w:rPr>
              <w:t>subcontracted</w:t>
            </w:r>
          </w:p>
        </w:tc>
        <w:tc>
          <w:tcPr>
            <w:tcW w:w="859" w:type="pct"/>
            <w:shd w:val="clear" w:color="auto" w:fill="E6E6E6"/>
            <w:vAlign w:val="center"/>
          </w:tcPr>
          <w:p w:rsidR="005A20DD" w:rsidRPr="001E7081" w:rsidRDefault="005A20DD" w:rsidP="001A0783">
            <w:pPr>
              <w:spacing w:before="120" w:after="120"/>
              <w:jc w:val="center"/>
              <w:rPr>
                <w:rFonts w:cs="Arial"/>
                <w:sz w:val="18"/>
                <w:szCs w:val="18"/>
              </w:rPr>
            </w:pPr>
            <w:r>
              <w:rPr>
                <w:rFonts w:cs="Arial"/>
                <w:sz w:val="18"/>
                <w:szCs w:val="18"/>
              </w:rPr>
              <w:t>Justification</w:t>
            </w:r>
          </w:p>
        </w:tc>
      </w:tr>
      <w:tr w:rsidR="005A20DD" w:rsidRPr="004459AE" w:rsidTr="005A20DD">
        <w:trPr>
          <w:trHeight w:val="37"/>
        </w:trPr>
        <w:tc>
          <w:tcPr>
            <w:tcW w:w="404" w:type="pct"/>
          </w:tcPr>
          <w:p w:rsidR="005A20DD" w:rsidRPr="001E7081" w:rsidRDefault="005A20DD" w:rsidP="001A0783">
            <w:pPr>
              <w:spacing w:before="120" w:after="120"/>
              <w:jc w:val="center"/>
              <w:rPr>
                <w:rFonts w:cs="Arial"/>
                <w:sz w:val="18"/>
                <w:szCs w:val="18"/>
              </w:rPr>
            </w:pPr>
            <w:r>
              <w:rPr>
                <w:rFonts w:cs="Arial"/>
                <w:sz w:val="18"/>
                <w:szCs w:val="18"/>
              </w:rPr>
              <w:t>T</w:t>
            </w:r>
            <w:r w:rsidRPr="001E7081">
              <w:rPr>
                <w:rFonts w:cs="Arial"/>
                <w:sz w:val="18"/>
                <w:szCs w:val="18"/>
              </w:rPr>
              <w:t>1</w:t>
            </w:r>
          </w:p>
        </w:tc>
        <w:tc>
          <w:tcPr>
            <w:tcW w:w="656" w:type="pct"/>
            <w:gridSpan w:val="2"/>
          </w:tcPr>
          <w:p w:rsidR="005A20DD" w:rsidRPr="001E7081" w:rsidRDefault="005A20DD" w:rsidP="000921CD">
            <w:pPr>
              <w:spacing w:before="120" w:after="120"/>
              <w:rPr>
                <w:rFonts w:cs="Arial"/>
                <w:sz w:val="18"/>
                <w:szCs w:val="18"/>
              </w:rPr>
            </w:pPr>
          </w:p>
        </w:tc>
        <w:tc>
          <w:tcPr>
            <w:tcW w:w="859" w:type="pct"/>
            <w:gridSpan w:val="2"/>
          </w:tcPr>
          <w:p w:rsidR="005A20DD" w:rsidRPr="001E7081" w:rsidRDefault="005A20DD" w:rsidP="000921CD">
            <w:pPr>
              <w:spacing w:before="120" w:after="120"/>
              <w:rPr>
                <w:rFonts w:cs="Arial"/>
                <w:sz w:val="18"/>
                <w:szCs w:val="18"/>
              </w:rPr>
            </w:pPr>
          </w:p>
        </w:tc>
        <w:tc>
          <w:tcPr>
            <w:tcW w:w="757" w:type="pct"/>
          </w:tcPr>
          <w:p w:rsidR="005A20DD" w:rsidRPr="001E7081" w:rsidRDefault="005A20DD" w:rsidP="000921CD">
            <w:pPr>
              <w:spacing w:before="120" w:after="120"/>
              <w:rPr>
                <w:rFonts w:cs="Arial"/>
                <w:sz w:val="18"/>
                <w:szCs w:val="18"/>
              </w:rPr>
            </w:pPr>
          </w:p>
        </w:tc>
        <w:tc>
          <w:tcPr>
            <w:tcW w:w="606" w:type="pct"/>
            <w:gridSpan w:val="2"/>
          </w:tcPr>
          <w:p w:rsidR="005A20DD" w:rsidRPr="001E7081" w:rsidRDefault="005A20DD" w:rsidP="000921CD">
            <w:pPr>
              <w:spacing w:before="120" w:after="120"/>
              <w:rPr>
                <w:rFonts w:cs="Arial"/>
                <w:sz w:val="18"/>
                <w:szCs w:val="18"/>
              </w:rPr>
            </w:pPr>
          </w:p>
        </w:tc>
        <w:tc>
          <w:tcPr>
            <w:tcW w:w="859" w:type="pct"/>
          </w:tcPr>
          <w:p w:rsidR="005A20DD" w:rsidRPr="001E7081" w:rsidRDefault="005A20DD" w:rsidP="000921CD">
            <w:pPr>
              <w:spacing w:before="120" w:after="120"/>
              <w:rPr>
                <w:rFonts w:cs="Arial"/>
                <w:sz w:val="18"/>
                <w:szCs w:val="18"/>
              </w:rPr>
            </w:pPr>
          </w:p>
        </w:tc>
        <w:tc>
          <w:tcPr>
            <w:tcW w:w="859" w:type="pct"/>
          </w:tcPr>
          <w:p w:rsidR="005A20DD" w:rsidRPr="001E7081" w:rsidRDefault="005A20DD" w:rsidP="000921CD">
            <w:pPr>
              <w:spacing w:before="120" w:after="120"/>
              <w:rPr>
                <w:rFonts w:cs="Arial"/>
                <w:sz w:val="18"/>
                <w:szCs w:val="18"/>
              </w:rPr>
            </w:pPr>
          </w:p>
        </w:tc>
      </w:tr>
      <w:tr w:rsidR="005A20DD" w:rsidRPr="004459AE" w:rsidTr="005A20DD">
        <w:trPr>
          <w:trHeight w:val="37"/>
        </w:trPr>
        <w:tc>
          <w:tcPr>
            <w:tcW w:w="404" w:type="pct"/>
          </w:tcPr>
          <w:p w:rsidR="005A20DD" w:rsidRPr="001E7081" w:rsidRDefault="005A20DD" w:rsidP="000921CD">
            <w:pPr>
              <w:spacing w:before="120" w:after="120"/>
              <w:jc w:val="center"/>
              <w:rPr>
                <w:rFonts w:cs="Arial"/>
                <w:sz w:val="18"/>
                <w:szCs w:val="18"/>
              </w:rPr>
            </w:pPr>
            <w:r>
              <w:rPr>
                <w:rFonts w:cs="Arial"/>
                <w:sz w:val="18"/>
                <w:szCs w:val="18"/>
              </w:rPr>
              <w:t>ST</w:t>
            </w:r>
            <w:r w:rsidRPr="001E7081">
              <w:rPr>
                <w:rFonts w:cs="Arial"/>
                <w:sz w:val="18"/>
                <w:szCs w:val="18"/>
              </w:rPr>
              <w:t>1.</w:t>
            </w:r>
            <w:r>
              <w:rPr>
                <w:rFonts w:cs="Arial"/>
                <w:sz w:val="18"/>
                <w:szCs w:val="18"/>
              </w:rPr>
              <w:t>1</w:t>
            </w:r>
          </w:p>
        </w:tc>
        <w:tc>
          <w:tcPr>
            <w:tcW w:w="656" w:type="pct"/>
            <w:gridSpan w:val="2"/>
          </w:tcPr>
          <w:p w:rsidR="005A20DD" w:rsidRPr="001E7081" w:rsidRDefault="005A20DD" w:rsidP="000921CD">
            <w:pPr>
              <w:spacing w:before="120" w:after="120"/>
              <w:rPr>
                <w:rFonts w:cs="Arial"/>
                <w:sz w:val="18"/>
                <w:szCs w:val="18"/>
              </w:rPr>
            </w:pPr>
          </w:p>
        </w:tc>
        <w:tc>
          <w:tcPr>
            <w:tcW w:w="859" w:type="pct"/>
            <w:gridSpan w:val="2"/>
          </w:tcPr>
          <w:p w:rsidR="005A20DD" w:rsidRPr="001E7081" w:rsidRDefault="005A20DD" w:rsidP="000921CD">
            <w:pPr>
              <w:spacing w:before="120" w:after="120"/>
              <w:rPr>
                <w:rFonts w:cs="Arial"/>
                <w:sz w:val="18"/>
                <w:szCs w:val="18"/>
              </w:rPr>
            </w:pPr>
          </w:p>
        </w:tc>
        <w:tc>
          <w:tcPr>
            <w:tcW w:w="757" w:type="pct"/>
          </w:tcPr>
          <w:p w:rsidR="005A20DD" w:rsidRPr="001E7081" w:rsidRDefault="005A20DD" w:rsidP="000921CD">
            <w:pPr>
              <w:spacing w:before="120" w:after="120"/>
              <w:rPr>
                <w:rFonts w:cs="Arial"/>
                <w:sz w:val="18"/>
                <w:szCs w:val="18"/>
              </w:rPr>
            </w:pPr>
          </w:p>
        </w:tc>
        <w:tc>
          <w:tcPr>
            <w:tcW w:w="606" w:type="pct"/>
            <w:gridSpan w:val="2"/>
          </w:tcPr>
          <w:p w:rsidR="005A20DD" w:rsidRPr="001E7081" w:rsidRDefault="005A20DD" w:rsidP="000921CD">
            <w:pPr>
              <w:spacing w:before="120" w:after="120"/>
              <w:rPr>
                <w:rFonts w:cs="Arial"/>
                <w:sz w:val="18"/>
                <w:szCs w:val="18"/>
              </w:rPr>
            </w:pPr>
          </w:p>
        </w:tc>
        <w:tc>
          <w:tcPr>
            <w:tcW w:w="859" w:type="pct"/>
          </w:tcPr>
          <w:p w:rsidR="005A20DD" w:rsidRPr="001E7081" w:rsidRDefault="005A20DD" w:rsidP="000921CD">
            <w:pPr>
              <w:spacing w:before="120" w:after="120"/>
              <w:rPr>
                <w:rFonts w:cs="Arial"/>
                <w:sz w:val="18"/>
                <w:szCs w:val="18"/>
              </w:rPr>
            </w:pPr>
          </w:p>
        </w:tc>
        <w:tc>
          <w:tcPr>
            <w:tcW w:w="859" w:type="pct"/>
          </w:tcPr>
          <w:p w:rsidR="005A20DD" w:rsidRPr="001E7081" w:rsidRDefault="005A20DD" w:rsidP="000921CD">
            <w:pPr>
              <w:spacing w:before="120" w:after="120"/>
              <w:rPr>
                <w:rFonts w:cs="Arial"/>
                <w:sz w:val="18"/>
                <w:szCs w:val="18"/>
              </w:rPr>
            </w:pPr>
          </w:p>
        </w:tc>
      </w:tr>
      <w:tr w:rsidR="005A20DD" w:rsidRPr="004459AE" w:rsidTr="005A20DD">
        <w:trPr>
          <w:trHeight w:val="37"/>
        </w:trPr>
        <w:tc>
          <w:tcPr>
            <w:tcW w:w="404" w:type="pct"/>
          </w:tcPr>
          <w:p w:rsidR="005A20DD" w:rsidRPr="001E7081" w:rsidRDefault="005A20DD" w:rsidP="000921CD">
            <w:pPr>
              <w:spacing w:before="120" w:after="120"/>
              <w:jc w:val="center"/>
              <w:rPr>
                <w:rFonts w:cs="Arial"/>
                <w:sz w:val="18"/>
                <w:szCs w:val="18"/>
              </w:rPr>
            </w:pPr>
            <w:r>
              <w:rPr>
                <w:rFonts w:cs="Arial"/>
                <w:sz w:val="18"/>
                <w:szCs w:val="18"/>
              </w:rPr>
              <w:t>…</w:t>
            </w:r>
          </w:p>
        </w:tc>
        <w:tc>
          <w:tcPr>
            <w:tcW w:w="656" w:type="pct"/>
            <w:gridSpan w:val="2"/>
          </w:tcPr>
          <w:p w:rsidR="005A20DD" w:rsidRPr="001E7081" w:rsidRDefault="005A20DD" w:rsidP="000921CD">
            <w:pPr>
              <w:spacing w:before="120" w:after="120"/>
              <w:rPr>
                <w:rFonts w:cs="Arial"/>
                <w:sz w:val="18"/>
                <w:szCs w:val="18"/>
              </w:rPr>
            </w:pPr>
          </w:p>
        </w:tc>
        <w:tc>
          <w:tcPr>
            <w:tcW w:w="859" w:type="pct"/>
            <w:gridSpan w:val="2"/>
          </w:tcPr>
          <w:p w:rsidR="005A20DD" w:rsidRPr="001E7081" w:rsidRDefault="005A20DD" w:rsidP="000921CD">
            <w:pPr>
              <w:spacing w:before="120" w:after="120"/>
              <w:rPr>
                <w:rFonts w:cs="Arial"/>
                <w:sz w:val="18"/>
                <w:szCs w:val="18"/>
              </w:rPr>
            </w:pPr>
          </w:p>
        </w:tc>
        <w:tc>
          <w:tcPr>
            <w:tcW w:w="757" w:type="pct"/>
          </w:tcPr>
          <w:p w:rsidR="005A20DD" w:rsidRPr="001E7081" w:rsidRDefault="005A20DD" w:rsidP="000921CD">
            <w:pPr>
              <w:spacing w:before="120" w:after="120"/>
              <w:rPr>
                <w:rFonts w:cs="Arial"/>
                <w:sz w:val="18"/>
                <w:szCs w:val="18"/>
              </w:rPr>
            </w:pPr>
          </w:p>
        </w:tc>
        <w:tc>
          <w:tcPr>
            <w:tcW w:w="606" w:type="pct"/>
            <w:gridSpan w:val="2"/>
          </w:tcPr>
          <w:p w:rsidR="005A20DD" w:rsidRPr="001E7081" w:rsidRDefault="005A20DD" w:rsidP="000921CD">
            <w:pPr>
              <w:spacing w:before="120" w:after="120"/>
              <w:rPr>
                <w:rFonts w:cs="Arial"/>
                <w:sz w:val="18"/>
                <w:szCs w:val="18"/>
              </w:rPr>
            </w:pPr>
          </w:p>
        </w:tc>
        <w:tc>
          <w:tcPr>
            <w:tcW w:w="859" w:type="pct"/>
          </w:tcPr>
          <w:p w:rsidR="005A20DD" w:rsidRPr="001E7081" w:rsidRDefault="005A20DD" w:rsidP="000921CD">
            <w:pPr>
              <w:spacing w:before="120" w:after="120"/>
              <w:rPr>
                <w:rFonts w:cs="Arial"/>
                <w:sz w:val="18"/>
                <w:szCs w:val="18"/>
              </w:rPr>
            </w:pPr>
          </w:p>
        </w:tc>
        <w:tc>
          <w:tcPr>
            <w:tcW w:w="859" w:type="pct"/>
          </w:tcPr>
          <w:p w:rsidR="005A20DD" w:rsidRPr="001E7081" w:rsidRDefault="005A20DD" w:rsidP="000921CD">
            <w:pPr>
              <w:spacing w:before="120" w:after="120"/>
              <w:rPr>
                <w:rFonts w:cs="Arial"/>
                <w:sz w:val="18"/>
                <w:szCs w:val="18"/>
              </w:rPr>
            </w:pPr>
          </w:p>
        </w:tc>
      </w:tr>
      <w:tr w:rsidR="005A20DD" w:rsidRPr="004459AE" w:rsidTr="005A20DD">
        <w:trPr>
          <w:trHeight w:val="37"/>
        </w:trPr>
        <w:tc>
          <w:tcPr>
            <w:tcW w:w="404" w:type="pct"/>
          </w:tcPr>
          <w:p w:rsidR="005A20DD" w:rsidRDefault="005A20DD" w:rsidP="000921CD">
            <w:pPr>
              <w:spacing w:before="120" w:after="120"/>
              <w:jc w:val="center"/>
              <w:rPr>
                <w:rFonts w:cs="Arial"/>
                <w:sz w:val="18"/>
                <w:szCs w:val="18"/>
              </w:rPr>
            </w:pPr>
            <w:r>
              <w:rPr>
                <w:rFonts w:cs="Arial"/>
                <w:sz w:val="18"/>
                <w:szCs w:val="18"/>
              </w:rPr>
              <w:t>T2</w:t>
            </w:r>
          </w:p>
        </w:tc>
        <w:tc>
          <w:tcPr>
            <w:tcW w:w="656" w:type="pct"/>
            <w:gridSpan w:val="2"/>
          </w:tcPr>
          <w:p w:rsidR="005A20DD" w:rsidRPr="001E7081" w:rsidRDefault="005A20DD" w:rsidP="000921CD">
            <w:pPr>
              <w:spacing w:before="120" w:after="120"/>
              <w:rPr>
                <w:rFonts w:cs="Arial"/>
                <w:sz w:val="18"/>
                <w:szCs w:val="18"/>
              </w:rPr>
            </w:pPr>
          </w:p>
        </w:tc>
        <w:tc>
          <w:tcPr>
            <w:tcW w:w="859" w:type="pct"/>
            <w:gridSpan w:val="2"/>
          </w:tcPr>
          <w:p w:rsidR="005A20DD" w:rsidRPr="001E7081" w:rsidRDefault="005A20DD" w:rsidP="000921CD">
            <w:pPr>
              <w:spacing w:before="120" w:after="120"/>
              <w:rPr>
                <w:rFonts w:cs="Arial"/>
                <w:sz w:val="18"/>
                <w:szCs w:val="18"/>
              </w:rPr>
            </w:pPr>
          </w:p>
        </w:tc>
        <w:tc>
          <w:tcPr>
            <w:tcW w:w="757" w:type="pct"/>
          </w:tcPr>
          <w:p w:rsidR="005A20DD" w:rsidRPr="001E7081" w:rsidRDefault="005A20DD" w:rsidP="000921CD">
            <w:pPr>
              <w:spacing w:before="120" w:after="120"/>
              <w:rPr>
                <w:rFonts w:cs="Arial"/>
                <w:sz w:val="18"/>
                <w:szCs w:val="18"/>
              </w:rPr>
            </w:pPr>
          </w:p>
        </w:tc>
        <w:tc>
          <w:tcPr>
            <w:tcW w:w="606" w:type="pct"/>
            <w:gridSpan w:val="2"/>
          </w:tcPr>
          <w:p w:rsidR="005A20DD" w:rsidRPr="001E7081" w:rsidRDefault="005A20DD" w:rsidP="000921CD">
            <w:pPr>
              <w:spacing w:before="120" w:after="120"/>
              <w:rPr>
                <w:rFonts w:cs="Arial"/>
                <w:sz w:val="18"/>
                <w:szCs w:val="18"/>
              </w:rPr>
            </w:pPr>
          </w:p>
        </w:tc>
        <w:tc>
          <w:tcPr>
            <w:tcW w:w="859" w:type="pct"/>
          </w:tcPr>
          <w:p w:rsidR="005A20DD" w:rsidRPr="001E7081" w:rsidRDefault="005A20DD" w:rsidP="000921CD">
            <w:pPr>
              <w:spacing w:before="120" w:after="120"/>
              <w:rPr>
                <w:rFonts w:cs="Arial"/>
                <w:sz w:val="18"/>
                <w:szCs w:val="18"/>
              </w:rPr>
            </w:pPr>
          </w:p>
        </w:tc>
        <w:tc>
          <w:tcPr>
            <w:tcW w:w="859" w:type="pct"/>
          </w:tcPr>
          <w:p w:rsidR="005A20DD" w:rsidRPr="001E7081" w:rsidRDefault="005A20DD" w:rsidP="000921CD">
            <w:pPr>
              <w:spacing w:before="120" w:after="120"/>
              <w:rPr>
                <w:rFonts w:cs="Arial"/>
                <w:sz w:val="18"/>
                <w:szCs w:val="18"/>
              </w:rPr>
            </w:pPr>
          </w:p>
        </w:tc>
      </w:tr>
      <w:tr w:rsidR="005A20DD" w:rsidRPr="004459AE" w:rsidTr="005A20DD">
        <w:trPr>
          <w:trHeight w:val="37"/>
        </w:trPr>
        <w:tc>
          <w:tcPr>
            <w:tcW w:w="404" w:type="pct"/>
          </w:tcPr>
          <w:p w:rsidR="005A20DD" w:rsidRDefault="005A20DD" w:rsidP="000921CD">
            <w:pPr>
              <w:spacing w:before="120" w:after="120"/>
              <w:jc w:val="center"/>
              <w:rPr>
                <w:rFonts w:cs="Arial"/>
                <w:sz w:val="18"/>
                <w:szCs w:val="18"/>
              </w:rPr>
            </w:pPr>
            <w:r>
              <w:rPr>
                <w:rFonts w:cs="Arial"/>
                <w:sz w:val="18"/>
                <w:szCs w:val="18"/>
              </w:rPr>
              <w:t>Tn</w:t>
            </w:r>
          </w:p>
        </w:tc>
        <w:tc>
          <w:tcPr>
            <w:tcW w:w="656" w:type="pct"/>
            <w:gridSpan w:val="2"/>
          </w:tcPr>
          <w:p w:rsidR="005A20DD" w:rsidRPr="001E7081" w:rsidRDefault="005A20DD" w:rsidP="000921CD">
            <w:pPr>
              <w:spacing w:before="120" w:after="120"/>
              <w:rPr>
                <w:rFonts w:cs="Arial"/>
                <w:sz w:val="18"/>
                <w:szCs w:val="18"/>
              </w:rPr>
            </w:pPr>
          </w:p>
        </w:tc>
        <w:tc>
          <w:tcPr>
            <w:tcW w:w="859" w:type="pct"/>
            <w:gridSpan w:val="2"/>
          </w:tcPr>
          <w:p w:rsidR="005A20DD" w:rsidRPr="001E7081" w:rsidRDefault="005A20DD" w:rsidP="000921CD">
            <w:pPr>
              <w:spacing w:before="120" w:after="120"/>
              <w:rPr>
                <w:rFonts w:cs="Arial"/>
                <w:sz w:val="18"/>
                <w:szCs w:val="18"/>
              </w:rPr>
            </w:pPr>
          </w:p>
        </w:tc>
        <w:tc>
          <w:tcPr>
            <w:tcW w:w="757" w:type="pct"/>
          </w:tcPr>
          <w:p w:rsidR="005A20DD" w:rsidRPr="001E7081" w:rsidRDefault="005A20DD" w:rsidP="000921CD">
            <w:pPr>
              <w:spacing w:before="120" w:after="120"/>
              <w:rPr>
                <w:rFonts w:cs="Arial"/>
                <w:sz w:val="18"/>
                <w:szCs w:val="18"/>
              </w:rPr>
            </w:pPr>
          </w:p>
        </w:tc>
        <w:tc>
          <w:tcPr>
            <w:tcW w:w="606" w:type="pct"/>
            <w:gridSpan w:val="2"/>
          </w:tcPr>
          <w:p w:rsidR="005A20DD" w:rsidRPr="001E7081" w:rsidRDefault="005A20DD" w:rsidP="000921CD">
            <w:pPr>
              <w:spacing w:before="120" w:after="120"/>
              <w:rPr>
                <w:rFonts w:cs="Arial"/>
                <w:sz w:val="18"/>
                <w:szCs w:val="18"/>
              </w:rPr>
            </w:pPr>
          </w:p>
        </w:tc>
        <w:tc>
          <w:tcPr>
            <w:tcW w:w="859" w:type="pct"/>
          </w:tcPr>
          <w:p w:rsidR="005A20DD" w:rsidRPr="001E7081" w:rsidRDefault="005A20DD" w:rsidP="000921CD">
            <w:pPr>
              <w:spacing w:before="120" w:after="120"/>
              <w:rPr>
                <w:rFonts w:cs="Arial"/>
                <w:sz w:val="18"/>
                <w:szCs w:val="18"/>
              </w:rPr>
            </w:pPr>
          </w:p>
        </w:tc>
        <w:tc>
          <w:tcPr>
            <w:tcW w:w="859" w:type="pct"/>
          </w:tcPr>
          <w:p w:rsidR="005A20DD" w:rsidRPr="001E7081" w:rsidRDefault="005A20DD" w:rsidP="000921CD">
            <w:pPr>
              <w:spacing w:before="120" w:after="120"/>
              <w:rPr>
                <w:rFonts w:cs="Arial"/>
                <w:sz w:val="18"/>
                <w:szCs w:val="18"/>
              </w:rPr>
            </w:pPr>
          </w:p>
        </w:tc>
      </w:tr>
    </w:tbl>
    <w:p w:rsidR="004C4DE8" w:rsidRDefault="004C4DE8"/>
    <w:p w:rsidR="004C4DE8" w:rsidRDefault="004C4DE8"/>
    <w:p w:rsidR="001A0783" w:rsidRDefault="001A0783"/>
    <w:p w:rsidR="001A0783" w:rsidRDefault="001A0783"/>
    <w:p w:rsidR="001A0783" w:rsidRDefault="001A0783"/>
    <w:p w:rsidR="001A0783" w:rsidRDefault="001A0783"/>
    <w:p w:rsidR="001A0783" w:rsidRDefault="001A0783"/>
    <w:p w:rsidR="001A0783" w:rsidRDefault="001A0783"/>
    <w:tbl>
      <w:tblPr>
        <w:tblW w:w="4839" w:type="pct"/>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994"/>
        <w:gridCol w:w="1735"/>
        <w:gridCol w:w="1440"/>
        <w:gridCol w:w="1696"/>
        <w:gridCol w:w="3200"/>
        <w:gridCol w:w="1687"/>
        <w:gridCol w:w="2285"/>
      </w:tblGrid>
      <w:tr w:rsidR="009D3E3E" w:rsidRPr="00204F40" w:rsidTr="00BE4BFF">
        <w:tc>
          <w:tcPr>
            <w:tcW w:w="5000" w:type="pct"/>
            <w:gridSpan w:val="7"/>
            <w:shd w:val="clear" w:color="auto" w:fill="D9D9D9"/>
          </w:tcPr>
          <w:p w:rsidR="009D3E3E" w:rsidRPr="00CD6F7F" w:rsidRDefault="009D3E3E" w:rsidP="000921CD">
            <w:pPr>
              <w:spacing w:before="120" w:after="120"/>
              <w:rPr>
                <w:rFonts w:cs="Arial"/>
                <w:b/>
                <w:bCs/>
                <w:sz w:val="18"/>
                <w:szCs w:val="18"/>
              </w:rPr>
            </w:pPr>
            <w:r w:rsidRPr="6A1FD28F">
              <w:rPr>
                <w:rFonts w:cs="Arial"/>
                <w:b/>
                <w:bCs/>
                <w:sz w:val="18"/>
                <w:szCs w:val="18"/>
              </w:rPr>
              <w:t>Milestones and deliverables (outputs/outcomes)</w:t>
            </w:r>
          </w:p>
          <w:p w:rsidR="009D3E3E" w:rsidRPr="00DB64E0" w:rsidRDefault="009D3E3E" w:rsidP="000921CD">
            <w:pPr>
              <w:spacing w:after="60"/>
              <w:rPr>
                <w:rFonts w:cs="Arial"/>
                <w:i/>
                <w:iCs/>
                <w:sz w:val="16"/>
                <w:szCs w:val="16"/>
              </w:rPr>
            </w:pPr>
            <w:r w:rsidRPr="768E1F84">
              <w:rPr>
                <w:rFonts w:cs="Arial"/>
                <w:b/>
                <w:bCs/>
                <w:i/>
                <w:iCs/>
                <w:sz w:val="16"/>
                <w:szCs w:val="16"/>
              </w:rPr>
              <w:t>Milestones</w:t>
            </w:r>
            <w:r w:rsidRPr="768E1F84">
              <w:rPr>
                <w:rFonts w:cs="Arial"/>
                <w:i/>
                <w:iCs/>
                <w:sz w:val="16"/>
                <w:szCs w:val="16"/>
              </w:rPr>
              <w:t xml:space="preserve"> are control points in the project that help to chart progress.</w:t>
            </w:r>
          </w:p>
          <w:p w:rsidR="00FD62CB" w:rsidRPr="00733634" w:rsidRDefault="00FD62CB" w:rsidP="00FD62CB">
            <w:pPr>
              <w:spacing w:after="60"/>
              <w:jc w:val="both"/>
              <w:rPr>
                <w:i/>
                <w:sz w:val="16"/>
                <w:szCs w:val="16"/>
                <w:lang w:val="en-IE"/>
              </w:rPr>
            </w:pPr>
            <w:r w:rsidRPr="00733634">
              <w:rPr>
                <w:i/>
                <w:sz w:val="16"/>
                <w:szCs w:val="16"/>
                <w:lang w:val="en-IE"/>
              </w:rPr>
              <w:t xml:space="preserve">The </w:t>
            </w:r>
            <w:r w:rsidRPr="00733634">
              <w:rPr>
                <w:i/>
                <w:sz w:val="16"/>
                <w:szCs w:val="16"/>
              </w:rPr>
              <w:t xml:space="preserve">milestones must be SMART: specific, measureable, achievable, relevant and time-related and must have clearly identified means of verification. </w:t>
            </w:r>
            <w:r w:rsidRPr="00733634">
              <w:rPr>
                <w:i/>
                <w:sz w:val="16"/>
                <w:szCs w:val="16"/>
                <w:lang w:val="en-IE"/>
              </w:rPr>
              <w:t xml:space="preserve">The number of milestones per </w:t>
            </w:r>
            <w:r w:rsidR="006C09D0">
              <w:rPr>
                <w:i/>
                <w:sz w:val="16"/>
                <w:szCs w:val="16"/>
                <w:lang w:val="en-IE"/>
              </w:rPr>
              <w:t>Activity</w:t>
            </w:r>
            <w:r w:rsidRPr="00733634">
              <w:rPr>
                <w:i/>
                <w:sz w:val="16"/>
                <w:szCs w:val="16"/>
                <w:lang w:val="en-IE"/>
              </w:rPr>
              <w:t xml:space="preserve"> will depend on the complexity of each </w:t>
            </w:r>
            <w:r w:rsidR="006C09D0">
              <w:rPr>
                <w:i/>
                <w:sz w:val="16"/>
                <w:szCs w:val="16"/>
                <w:lang w:val="en-IE"/>
              </w:rPr>
              <w:t>Activity</w:t>
            </w:r>
            <w:r w:rsidRPr="00733634">
              <w:rPr>
                <w:i/>
                <w:sz w:val="16"/>
                <w:szCs w:val="16"/>
                <w:lang w:val="en-IE"/>
              </w:rPr>
              <w:t xml:space="preserve">. Each </w:t>
            </w:r>
            <w:r w:rsidR="006C09D0">
              <w:rPr>
                <w:i/>
                <w:sz w:val="16"/>
                <w:szCs w:val="16"/>
                <w:lang w:val="en-IE"/>
              </w:rPr>
              <w:t>Activity</w:t>
            </w:r>
            <w:r w:rsidRPr="00733634">
              <w:rPr>
                <w:i/>
                <w:sz w:val="16"/>
                <w:szCs w:val="16"/>
                <w:lang w:val="en-IE"/>
              </w:rPr>
              <w:t xml:space="preserve"> should have at least two milestones related to it</w:t>
            </w:r>
            <w:r w:rsidR="0030097D">
              <w:rPr>
                <w:i/>
                <w:sz w:val="16"/>
                <w:szCs w:val="16"/>
                <w:lang w:val="en-IE"/>
              </w:rPr>
              <w:t>,</w:t>
            </w:r>
            <w:r w:rsidRPr="00733634">
              <w:rPr>
                <w:i/>
                <w:sz w:val="16"/>
                <w:szCs w:val="16"/>
                <w:lang w:val="en-IE"/>
              </w:rPr>
              <w:t xml:space="preserve"> </w:t>
            </w:r>
            <w:r w:rsidRPr="00DE6D2C">
              <w:rPr>
                <w:i/>
                <w:sz w:val="16"/>
                <w:szCs w:val="16"/>
                <w:lang w:val="en-IE"/>
              </w:rPr>
              <w:t xml:space="preserve">ideally, one milestone per activity and per </w:t>
            </w:r>
            <w:r w:rsidRPr="00733634">
              <w:rPr>
                <w:i/>
                <w:sz w:val="16"/>
                <w:szCs w:val="16"/>
                <w:lang w:val="en-IE"/>
              </w:rPr>
              <w:t>year</w:t>
            </w:r>
            <w:r w:rsidRPr="00DE6D2C">
              <w:rPr>
                <w:i/>
                <w:sz w:val="16"/>
                <w:szCs w:val="16"/>
                <w:lang w:val="en-IE"/>
              </w:rPr>
              <w:t>.</w:t>
            </w:r>
            <w:r w:rsidRPr="00733634">
              <w:rPr>
                <w:i/>
                <w:sz w:val="16"/>
                <w:szCs w:val="16"/>
                <w:lang w:val="en-IE"/>
              </w:rPr>
              <w:t xml:space="preserve"> If </w:t>
            </w:r>
            <w:r w:rsidR="00F52AF8">
              <w:rPr>
                <w:i/>
                <w:sz w:val="16"/>
                <w:szCs w:val="16"/>
                <w:lang w:val="en-IE"/>
              </w:rPr>
              <w:t>needed</w:t>
            </w:r>
            <w:r w:rsidRPr="00733634">
              <w:rPr>
                <w:i/>
                <w:sz w:val="16"/>
                <w:szCs w:val="16"/>
                <w:lang w:val="en-IE"/>
              </w:rPr>
              <w:t>, one or more intermediate milestones c</w:t>
            </w:r>
            <w:r w:rsidR="00F52AF8">
              <w:rPr>
                <w:i/>
                <w:sz w:val="16"/>
                <w:szCs w:val="16"/>
                <w:lang w:val="en-IE"/>
              </w:rPr>
              <w:t>an</w:t>
            </w:r>
            <w:r w:rsidRPr="00733634">
              <w:rPr>
                <w:i/>
                <w:sz w:val="16"/>
                <w:szCs w:val="16"/>
                <w:lang w:val="en-IE"/>
              </w:rPr>
              <w:t xml:space="preserve"> be </w:t>
            </w:r>
            <w:r w:rsidR="00F52AF8">
              <w:rPr>
                <w:i/>
                <w:sz w:val="16"/>
                <w:szCs w:val="16"/>
                <w:lang w:val="en-IE"/>
              </w:rPr>
              <w:t>added</w:t>
            </w:r>
            <w:r w:rsidRPr="00733634">
              <w:rPr>
                <w:i/>
                <w:sz w:val="16"/>
                <w:szCs w:val="16"/>
                <w:lang w:val="en-IE"/>
              </w:rPr>
              <w:t xml:space="preserve">, particularly for </w:t>
            </w:r>
            <w:r w:rsidR="00F52AF8">
              <w:rPr>
                <w:i/>
                <w:sz w:val="16"/>
                <w:szCs w:val="16"/>
                <w:lang w:val="en-IE"/>
              </w:rPr>
              <w:t xml:space="preserve">long or very complex and costly </w:t>
            </w:r>
            <w:r w:rsidR="006C09D0">
              <w:rPr>
                <w:i/>
                <w:sz w:val="16"/>
                <w:szCs w:val="16"/>
                <w:lang w:val="en-IE"/>
              </w:rPr>
              <w:t>Activities</w:t>
            </w:r>
            <w:r w:rsidRPr="00733634">
              <w:rPr>
                <w:i/>
                <w:sz w:val="16"/>
                <w:szCs w:val="16"/>
                <w:lang w:val="en-IE"/>
              </w:rPr>
              <w:t>. Examples of milestones include publication of a tender, signature of contract, starting of study/works</w:t>
            </w:r>
            <w:r w:rsidRPr="00E265E7">
              <w:rPr>
                <w:i/>
                <w:sz w:val="16"/>
                <w:szCs w:val="16"/>
                <w:lang w:val="en-IE"/>
              </w:rPr>
              <w:t>,</w:t>
            </w:r>
            <w:r w:rsidR="0043461A" w:rsidRPr="00E265E7">
              <w:rPr>
                <w:i/>
                <w:sz w:val="16"/>
                <w:szCs w:val="16"/>
                <w:lang w:val="en-IE"/>
              </w:rPr>
              <w:t xml:space="preserve"> technical progress as certified by the works/</w:t>
            </w:r>
            <w:r w:rsidR="0043461A" w:rsidRPr="009A302D">
              <w:rPr>
                <w:i/>
                <w:sz w:val="16"/>
                <w:szCs w:val="16"/>
                <w:lang w:val="en-IE"/>
              </w:rPr>
              <w:t xml:space="preserve">studies </w:t>
            </w:r>
            <w:r w:rsidR="00DD5166" w:rsidRPr="009A302D">
              <w:rPr>
                <w:i/>
                <w:sz w:val="16"/>
                <w:szCs w:val="16"/>
                <w:lang w:val="en-IE"/>
              </w:rPr>
              <w:t>sub</w:t>
            </w:r>
            <w:r w:rsidR="0043461A" w:rsidRPr="009A302D">
              <w:rPr>
                <w:i/>
                <w:sz w:val="16"/>
                <w:szCs w:val="16"/>
                <w:lang w:val="en-IE"/>
              </w:rPr>
              <w:t>contractors</w:t>
            </w:r>
            <w:r w:rsidRPr="00733634">
              <w:rPr>
                <w:i/>
                <w:sz w:val="16"/>
                <w:szCs w:val="16"/>
                <w:lang w:val="en-IE"/>
              </w:rPr>
              <w:t>, etc.</w:t>
            </w:r>
          </w:p>
          <w:p w:rsidR="009D3E3E" w:rsidRPr="00DB64E0" w:rsidRDefault="009D3E3E" w:rsidP="00F92F6B">
            <w:pPr>
              <w:spacing w:after="60"/>
              <w:jc w:val="both"/>
              <w:rPr>
                <w:rFonts w:cs="Arial"/>
                <w:i/>
                <w:iCs/>
                <w:sz w:val="16"/>
                <w:szCs w:val="16"/>
              </w:rPr>
            </w:pPr>
            <w:r w:rsidRPr="00204F40">
              <w:rPr>
                <w:rFonts w:cs="Arial"/>
                <w:b/>
                <w:i/>
                <w:iCs/>
                <w:sz w:val="16"/>
                <w:szCs w:val="16"/>
              </w:rPr>
              <w:t>Means of verification</w:t>
            </w:r>
            <w:r w:rsidRPr="768E1F84">
              <w:rPr>
                <w:rFonts w:cs="Arial"/>
                <w:i/>
                <w:iCs/>
                <w:sz w:val="16"/>
                <w:szCs w:val="16"/>
              </w:rPr>
              <w:t xml:space="preserve"> are how you intend to prove that a milestone has been reached. If appropriate, you can also refer to indicators.</w:t>
            </w:r>
            <w:r w:rsidR="00204F40">
              <w:rPr>
                <w:rFonts w:cs="Arial"/>
                <w:i/>
                <w:iCs/>
                <w:sz w:val="16"/>
                <w:szCs w:val="16"/>
              </w:rPr>
              <w:t xml:space="preserve"> </w:t>
            </w:r>
            <w:r w:rsidR="00204F40" w:rsidRPr="00FD1FF4">
              <w:rPr>
                <w:rFonts w:cs="Arial"/>
                <w:i/>
                <w:iCs/>
                <w:sz w:val="16"/>
                <w:szCs w:val="16"/>
              </w:rPr>
              <w:t xml:space="preserve">They should be easy and concrete. </w:t>
            </w:r>
            <w:r w:rsidR="00204F40" w:rsidRPr="00FD1FF4">
              <w:rPr>
                <w:i/>
                <w:sz w:val="16"/>
                <w:szCs w:val="16"/>
                <w:lang w:val="en-IE"/>
              </w:rPr>
              <w:t xml:space="preserve">Examples of means of verification include: publication of the </w:t>
            </w:r>
            <w:r w:rsidR="009A166E">
              <w:rPr>
                <w:i/>
                <w:sz w:val="16"/>
                <w:szCs w:val="16"/>
                <w:lang w:val="en-IE"/>
              </w:rPr>
              <w:t xml:space="preserve">tender </w:t>
            </w:r>
            <w:r w:rsidR="00204F40" w:rsidRPr="00FD1FF4">
              <w:rPr>
                <w:i/>
                <w:sz w:val="16"/>
                <w:szCs w:val="16"/>
                <w:lang w:val="en-IE"/>
              </w:rPr>
              <w:t>notice, signature of a contract by the last party, acceptance/approval of final report/outcome, etc. A deliverable can be also used as a mean of verification</w:t>
            </w:r>
            <w:r w:rsidR="009A166E">
              <w:rPr>
                <w:i/>
                <w:sz w:val="16"/>
                <w:szCs w:val="16"/>
                <w:lang w:val="en-IE"/>
              </w:rPr>
              <w:t xml:space="preserve"> for a milestone</w:t>
            </w:r>
            <w:r w:rsidR="00204F40" w:rsidRPr="00FD1FF4">
              <w:rPr>
                <w:i/>
                <w:sz w:val="16"/>
                <w:szCs w:val="16"/>
                <w:lang w:val="en-IE"/>
              </w:rPr>
              <w:t>.</w:t>
            </w:r>
          </w:p>
          <w:p w:rsidR="009D3E3E" w:rsidRDefault="009D3E3E" w:rsidP="000921CD">
            <w:pPr>
              <w:spacing w:after="60"/>
              <w:jc w:val="both"/>
              <w:rPr>
                <w:rFonts w:cs="Arial"/>
                <w:i/>
                <w:iCs/>
                <w:sz w:val="16"/>
                <w:szCs w:val="16"/>
              </w:rPr>
            </w:pPr>
            <w:r w:rsidRPr="768E1F84">
              <w:rPr>
                <w:rFonts w:cs="Arial"/>
                <w:b/>
                <w:bCs/>
                <w:i/>
                <w:iCs/>
                <w:sz w:val="16"/>
                <w:szCs w:val="16"/>
              </w:rPr>
              <w:t>Deliverables</w:t>
            </w:r>
            <w:r w:rsidRPr="768E1F84">
              <w:rPr>
                <w:rFonts w:cs="Arial"/>
                <w:i/>
                <w:iCs/>
                <w:sz w:val="16"/>
                <w:szCs w:val="16"/>
              </w:rPr>
              <w:t xml:space="preserve"> are project outputs which are submitted to show project progress (any format)</w:t>
            </w:r>
            <w:r w:rsidR="00204F40" w:rsidRPr="00E53197">
              <w:rPr>
                <w:rFonts w:cs="Arial"/>
                <w:i/>
                <w:iCs/>
                <w:sz w:val="16"/>
                <w:szCs w:val="16"/>
              </w:rPr>
              <w:t xml:space="preserve"> and achievement of the technical </w:t>
            </w:r>
            <w:r w:rsidR="009A166E">
              <w:rPr>
                <w:rFonts w:cs="Arial"/>
                <w:i/>
                <w:iCs/>
                <w:sz w:val="16"/>
                <w:szCs w:val="16"/>
              </w:rPr>
              <w:t>work</w:t>
            </w:r>
            <w:r w:rsidRPr="768E1F84">
              <w:rPr>
                <w:rFonts w:cs="Arial"/>
                <w:i/>
                <w:iCs/>
                <w:sz w:val="16"/>
                <w:szCs w:val="16"/>
              </w:rPr>
              <w:t>. Refer only to major outputs. Do not include minor sub-items, internal working papers, meeting minutes, etc.</w:t>
            </w:r>
          </w:p>
          <w:p w:rsidR="00204F40" w:rsidRPr="00204F40" w:rsidRDefault="00204F40" w:rsidP="00204F40">
            <w:pPr>
              <w:spacing w:after="60"/>
              <w:jc w:val="both"/>
              <w:rPr>
                <w:rFonts w:cs="Arial"/>
                <w:i/>
                <w:iCs/>
                <w:sz w:val="16"/>
                <w:szCs w:val="16"/>
              </w:rPr>
            </w:pPr>
            <w:r w:rsidRPr="00204F40">
              <w:rPr>
                <w:rFonts w:cs="Arial"/>
                <w:i/>
                <w:iCs/>
                <w:sz w:val="16"/>
                <w:szCs w:val="16"/>
              </w:rPr>
              <w:t>Examples of deliverables for works projects include</w:t>
            </w:r>
            <w:r w:rsidRPr="009A166E">
              <w:rPr>
                <w:rFonts w:cs="Arial"/>
                <w:i/>
                <w:iCs/>
                <w:sz w:val="16"/>
                <w:szCs w:val="16"/>
              </w:rPr>
              <w:t xml:space="preserve">: constructed </w:t>
            </w:r>
            <w:r w:rsidR="00AE7F8B">
              <w:rPr>
                <w:rFonts w:cs="Arial"/>
                <w:i/>
                <w:iCs/>
                <w:sz w:val="16"/>
                <w:szCs w:val="16"/>
              </w:rPr>
              <w:t>rail</w:t>
            </w:r>
            <w:r w:rsidRPr="009A166E">
              <w:rPr>
                <w:rFonts w:cs="Arial"/>
                <w:i/>
                <w:iCs/>
                <w:sz w:val="16"/>
                <w:szCs w:val="16"/>
              </w:rPr>
              <w:t xml:space="preserve"> section, built bridge, deployed charging stations, concluded contract,</w:t>
            </w:r>
            <w:r w:rsidR="001F3CF7">
              <w:rPr>
                <w:rFonts w:cs="Arial"/>
                <w:i/>
                <w:iCs/>
                <w:sz w:val="16"/>
                <w:szCs w:val="16"/>
              </w:rPr>
              <w:t xml:space="preserve"> </w:t>
            </w:r>
            <w:r w:rsidR="00AE7F8B">
              <w:rPr>
                <w:rFonts w:cs="Arial"/>
                <w:i/>
                <w:iCs/>
                <w:sz w:val="16"/>
                <w:szCs w:val="16"/>
              </w:rPr>
              <w:t>published</w:t>
            </w:r>
            <w:r w:rsidRPr="009A166E">
              <w:rPr>
                <w:rFonts w:cs="Arial"/>
                <w:i/>
                <w:iCs/>
                <w:sz w:val="16"/>
                <w:szCs w:val="16"/>
              </w:rPr>
              <w:t xml:space="preserve"> manuals, construction of the transmission line [name of the line], commissioning of the transmission line [name of the line], constructed transmission tower, deployed submarine cable, etc.</w:t>
            </w:r>
            <w:r w:rsidRPr="00204F40">
              <w:rPr>
                <w:rFonts w:cs="Arial"/>
                <w:i/>
                <w:iCs/>
                <w:sz w:val="16"/>
                <w:szCs w:val="16"/>
              </w:rPr>
              <w:t xml:space="preserve"> For deliverables which are physical investments, provide in the </w:t>
            </w:r>
            <w:r w:rsidR="009A166E">
              <w:rPr>
                <w:rFonts w:cs="Arial"/>
                <w:i/>
                <w:iCs/>
                <w:sz w:val="16"/>
                <w:szCs w:val="16"/>
              </w:rPr>
              <w:t>‘</w:t>
            </w:r>
            <w:r w:rsidRPr="00204F40">
              <w:rPr>
                <w:rFonts w:cs="Arial"/>
                <w:i/>
                <w:iCs/>
                <w:sz w:val="16"/>
                <w:szCs w:val="16"/>
              </w:rPr>
              <w:t>Description</w:t>
            </w:r>
            <w:r w:rsidR="009A166E">
              <w:rPr>
                <w:rFonts w:cs="Arial"/>
                <w:i/>
                <w:iCs/>
                <w:sz w:val="16"/>
                <w:szCs w:val="16"/>
              </w:rPr>
              <w:t>’</w:t>
            </w:r>
            <w:r w:rsidRPr="00204F40">
              <w:rPr>
                <w:rFonts w:cs="Arial"/>
                <w:i/>
                <w:iCs/>
                <w:sz w:val="16"/>
                <w:szCs w:val="16"/>
              </w:rPr>
              <w:t xml:space="preserve"> field the type of document </w:t>
            </w:r>
            <w:r w:rsidR="009A166E">
              <w:rPr>
                <w:rFonts w:cs="Arial"/>
                <w:i/>
                <w:iCs/>
                <w:sz w:val="16"/>
                <w:szCs w:val="16"/>
              </w:rPr>
              <w:t>you will use</w:t>
            </w:r>
            <w:r w:rsidRPr="00204F40">
              <w:rPr>
                <w:rFonts w:cs="Arial"/>
                <w:i/>
                <w:iCs/>
                <w:sz w:val="16"/>
                <w:szCs w:val="16"/>
              </w:rPr>
              <w:t xml:space="preserve"> to prove the completion of the deliverable </w:t>
            </w:r>
            <w:r w:rsidR="001F3CF7">
              <w:rPr>
                <w:rFonts w:cs="Arial"/>
                <w:i/>
                <w:iCs/>
                <w:sz w:val="16"/>
                <w:szCs w:val="16"/>
              </w:rPr>
              <w:t>(e.g.</w:t>
            </w:r>
            <w:r w:rsidRPr="00204F40">
              <w:rPr>
                <w:rFonts w:cs="Arial"/>
                <w:i/>
                <w:iCs/>
                <w:sz w:val="16"/>
                <w:szCs w:val="16"/>
              </w:rPr>
              <w:t xml:space="preserve"> acceptance note, test protocol, certificate of completion, handover certificate, etc</w:t>
            </w:r>
            <w:r w:rsidR="001F3CF7">
              <w:rPr>
                <w:rFonts w:cs="Arial"/>
                <w:i/>
                <w:iCs/>
                <w:sz w:val="16"/>
                <w:szCs w:val="16"/>
              </w:rPr>
              <w:t>)</w:t>
            </w:r>
            <w:r w:rsidRPr="00204F40">
              <w:rPr>
                <w:rFonts w:cs="Arial"/>
                <w:i/>
                <w:iCs/>
                <w:sz w:val="16"/>
                <w:szCs w:val="16"/>
              </w:rPr>
              <w:t>.</w:t>
            </w:r>
          </w:p>
          <w:p w:rsidR="00204F40" w:rsidRDefault="00204F40" w:rsidP="00204F40">
            <w:pPr>
              <w:spacing w:after="60"/>
              <w:jc w:val="both"/>
              <w:rPr>
                <w:rFonts w:cs="Arial"/>
                <w:i/>
                <w:iCs/>
                <w:sz w:val="16"/>
                <w:szCs w:val="16"/>
              </w:rPr>
            </w:pPr>
            <w:r w:rsidRPr="00204F40">
              <w:rPr>
                <w:rFonts w:cs="Arial"/>
                <w:i/>
                <w:iCs/>
                <w:sz w:val="16"/>
                <w:szCs w:val="16"/>
              </w:rPr>
              <w:t>Examples of deliverables for studies include: a technical design, an engineering design, a completed ana</w:t>
            </w:r>
            <w:r>
              <w:rPr>
                <w:rFonts w:cs="Arial"/>
                <w:i/>
                <w:iCs/>
                <w:sz w:val="16"/>
                <w:szCs w:val="16"/>
              </w:rPr>
              <w:t>lysis, an environmental report,</w:t>
            </w:r>
            <w:r w:rsidRPr="00204F40">
              <w:rPr>
                <w:rFonts w:cs="Arial"/>
                <w:i/>
                <w:iCs/>
                <w:sz w:val="16"/>
                <w:szCs w:val="16"/>
              </w:rPr>
              <w:t xml:space="preserve"> data collection, creation of a model and description of scenarios, etc. For such deliverables, provide in the </w:t>
            </w:r>
            <w:r w:rsidR="009A166E">
              <w:rPr>
                <w:rFonts w:cs="Arial"/>
                <w:i/>
                <w:iCs/>
                <w:sz w:val="16"/>
                <w:szCs w:val="16"/>
              </w:rPr>
              <w:t>‘</w:t>
            </w:r>
            <w:r w:rsidRPr="00204F40">
              <w:rPr>
                <w:rFonts w:cs="Arial"/>
                <w:i/>
                <w:iCs/>
                <w:sz w:val="16"/>
                <w:szCs w:val="16"/>
              </w:rPr>
              <w:t>Description</w:t>
            </w:r>
            <w:r w:rsidR="009A166E">
              <w:rPr>
                <w:rFonts w:cs="Arial"/>
                <w:i/>
                <w:iCs/>
                <w:sz w:val="16"/>
                <w:szCs w:val="16"/>
              </w:rPr>
              <w:t>’</w:t>
            </w:r>
            <w:r w:rsidRPr="00204F40">
              <w:rPr>
                <w:rFonts w:cs="Arial"/>
                <w:i/>
                <w:iCs/>
                <w:sz w:val="16"/>
                <w:szCs w:val="16"/>
              </w:rPr>
              <w:t xml:space="preserve"> field: confirmation of completion and/or approval of technical design, copy of environmental report, etc.</w:t>
            </w:r>
          </w:p>
          <w:p w:rsidR="009D3E3E" w:rsidRPr="00E265E7" w:rsidRDefault="009D3E3E" w:rsidP="000921CD">
            <w:pPr>
              <w:spacing w:after="60"/>
              <w:jc w:val="both"/>
              <w:rPr>
                <w:rFonts w:cs="Arial"/>
                <w:i/>
                <w:iCs/>
                <w:sz w:val="16"/>
                <w:szCs w:val="16"/>
              </w:rPr>
            </w:pPr>
            <w:r w:rsidRPr="768E1F84">
              <w:rPr>
                <w:rFonts w:cs="Arial"/>
                <w:i/>
                <w:iCs/>
                <w:sz w:val="16"/>
                <w:szCs w:val="16"/>
              </w:rPr>
              <w:t xml:space="preserve">For deliverables such as meetings, events, seminars, trainings, workshops, webinars, conferences, etc., enter each deliverable separately and provide the following in the 'Description' field: invitation, agenda, signed </w:t>
            </w:r>
            <w:r w:rsidRPr="00E265E7">
              <w:rPr>
                <w:rFonts w:cs="Arial"/>
                <w:i/>
                <w:iCs/>
                <w:sz w:val="16"/>
                <w:szCs w:val="16"/>
              </w:rPr>
              <w:t>presence list</w:t>
            </w:r>
            <w:r w:rsidR="0008350B">
              <w:rPr>
                <w:rFonts w:cs="Arial"/>
                <w:i/>
                <w:iCs/>
                <w:sz w:val="16"/>
                <w:szCs w:val="16"/>
              </w:rPr>
              <w:t xml:space="preserve">, </w:t>
            </w:r>
            <w:r w:rsidRPr="00E265E7">
              <w:rPr>
                <w:rFonts w:cs="Arial"/>
                <w:i/>
                <w:iCs/>
                <w:sz w:val="16"/>
                <w:szCs w:val="16"/>
              </w:rPr>
              <w:t xml:space="preserve">report of the event, presentations. </w:t>
            </w:r>
          </w:p>
          <w:p w:rsidR="009D3E3E" w:rsidRPr="00785D6D" w:rsidRDefault="009D3E3E" w:rsidP="001C21DE">
            <w:pPr>
              <w:spacing w:after="60"/>
              <w:jc w:val="both"/>
              <w:rPr>
                <w:rFonts w:cs="Arial"/>
                <w:i/>
                <w:iCs/>
                <w:sz w:val="16"/>
                <w:szCs w:val="16"/>
              </w:rPr>
            </w:pPr>
            <w:r w:rsidRPr="00E265E7">
              <w:rPr>
                <w:rFonts w:cs="Arial"/>
                <w:i/>
                <w:iCs/>
                <w:sz w:val="16"/>
                <w:szCs w:val="16"/>
              </w:rPr>
              <w:t>For deliverables such as manuals, toolkits</w:t>
            </w:r>
            <w:r w:rsidRPr="768E1F84">
              <w:rPr>
                <w:rFonts w:cs="Arial"/>
                <w:i/>
                <w:iCs/>
                <w:sz w:val="16"/>
                <w:szCs w:val="16"/>
              </w:rPr>
              <w:t>, guides, reports, leaflets, brochures, training materials etc.,</w:t>
            </w:r>
            <w:r w:rsidR="00291C8A">
              <w:rPr>
                <w:rFonts w:cs="Arial"/>
                <w:i/>
                <w:iCs/>
                <w:sz w:val="16"/>
                <w:szCs w:val="16"/>
              </w:rPr>
              <w:t xml:space="preserve"> </w:t>
            </w:r>
            <w:r w:rsidRPr="768E1F84">
              <w:rPr>
                <w:rFonts w:cs="Arial"/>
                <w:i/>
                <w:iCs/>
                <w:sz w:val="16"/>
                <w:szCs w:val="16"/>
              </w:rPr>
              <w:t xml:space="preserve">add in the ‘Description’ field: format (electronic or printed), language(s), approximate number of pages and estimated number of copies of publications (if any). </w:t>
            </w:r>
          </w:p>
          <w:p w:rsidR="009D3E3E" w:rsidRDefault="009D3E3E" w:rsidP="000921CD">
            <w:pPr>
              <w:spacing w:after="60"/>
              <w:jc w:val="both"/>
              <w:rPr>
                <w:rFonts w:eastAsia="Calibri" w:cs="Arial"/>
                <w:i/>
                <w:iCs/>
                <w:sz w:val="16"/>
                <w:szCs w:val="16"/>
              </w:rPr>
            </w:pPr>
            <w:r w:rsidRPr="768E1F84">
              <w:rPr>
                <w:rFonts w:cs="Arial"/>
                <w:i/>
                <w:iCs/>
                <w:sz w:val="16"/>
                <w:szCs w:val="16"/>
              </w:rPr>
              <w:t xml:space="preserve">For each deliverable you will have to indicate a due month by when you commit to upload it in the Portal. The due month of the deliverable cannot be outside the duration of the </w:t>
            </w:r>
            <w:r w:rsidR="006C09D0">
              <w:rPr>
                <w:rFonts w:cs="Arial"/>
                <w:i/>
                <w:iCs/>
                <w:sz w:val="16"/>
                <w:szCs w:val="16"/>
              </w:rPr>
              <w:t>Activity</w:t>
            </w:r>
            <w:r w:rsidRPr="768E1F84">
              <w:rPr>
                <w:rFonts w:cs="Arial"/>
                <w:i/>
                <w:iCs/>
                <w:sz w:val="16"/>
                <w:szCs w:val="16"/>
              </w:rPr>
              <w:t xml:space="preserve"> and </w:t>
            </w:r>
            <w:r w:rsidRPr="768E1F84">
              <w:rPr>
                <w:rFonts w:cs="Arial"/>
                <w:i/>
                <w:iCs/>
                <w:sz w:val="16"/>
                <w:szCs w:val="16"/>
              </w:rPr>
              <w:lastRenderedPageBreak/>
              <w:t>must be in line with the timeline provided below. Month 1 marks the start of the project and all deadlines should be related to this starting date.</w:t>
            </w:r>
          </w:p>
          <w:p w:rsidR="009D3E3E" w:rsidRPr="0018682C" w:rsidRDefault="009D3E3E" w:rsidP="000921CD">
            <w:pPr>
              <w:spacing w:after="60"/>
              <w:jc w:val="both"/>
              <w:rPr>
                <w:rFonts w:eastAsia="Calibri" w:cs="Arial"/>
                <w:i/>
                <w:iCs/>
                <w:sz w:val="16"/>
                <w:szCs w:val="16"/>
              </w:rPr>
            </w:pPr>
            <w:r w:rsidRPr="768E1F84">
              <w:rPr>
                <w:rFonts w:eastAsia="Calibri" w:cs="Arial"/>
                <w:i/>
                <w:iCs/>
                <w:sz w:val="16"/>
                <w:szCs w:val="16"/>
              </w:rPr>
              <w:t>The labels used mean:</w:t>
            </w:r>
          </w:p>
          <w:p w:rsidR="009D3E3E" w:rsidRPr="004E1F09" w:rsidRDefault="009D3E3E" w:rsidP="000921CD">
            <w:pPr>
              <w:spacing w:after="60"/>
              <w:ind w:left="408"/>
              <w:jc w:val="both"/>
              <w:rPr>
                <w:rFonts w:eastAsia="Calibri"/>
                <w:i/>
                <w:iCs/>
                <w:sz w:val="16"/>
                <w:szCs w:val="16"/>
              </w:rPr>
            </w:pPr>
            <w:r w:rsidRPr="768E1F84">
              <w:rPr>
                <w:rFonts w:eastAsia="Calibri" w:cs="Arial"/>
                <w:i/>
                <w:iCs/>
                <w:sz w:val="16"/>
                <w:szCs w:val="16"/>
                <w:lang w:eastAsia="ko-KR"/>
              </w:rPr>
              <w:t xml:space="preserve">Public </w:t>
            </w:r>
            <w:r w:rsidRPr="768E1F84">
              <w:rPr>
                <w:rFonts w:eastAsia="Calibri"/>
                <w:i/>
                <w:iCs/>
                <w:sz w:val="16"/>
                <w:szCs w:val="16"/>
              </w:rPr>
              <w:t xml:space="preserve">— fully open </w:t>
            </w:r>
            <w:r w:rsidR="005676BF" w:rsidRPr="004E1F09">
              <w:rPr>
                <w:rFonts w:eastAsia="Calibri"/>
                <w:bCs/>
                <w:i/>
                <w:sz w:val="16"/>
                <w:szCs w:val="18"/>
              </w:rPr>
              <w:t>(</w:t>
            </w:r>
            <w:r w:rsidR="00BE4BFF" w:rsidRPr="00BE4BFF">
              <w:rPr>
                <w:rFonts w:cs="Arial"/>
                <w:noProof/>
                <w:sz w:val="18"/>
                <w:szCs w:val="18"/>
                <w:lang w:eastAsia="en-GB"/>
              </w:rPr>
              <w:pict>
                <v:shape id="Picture 263" o:spid="_x0000_i1031" type="#_x0000_t75" style="width:10.3pt;height:10.3pt;visibility:visible">
                  <v:imagedata r:id="rId28" o:title=""/>
                </v:shape>
              </w:pict>
            </w:r>
            <w:r w:rsidR="005676BF">
              <w:rPr>
                <w:rFonts w:eastAsia="Calibri"/>
                <w:bCs/>
                <w:i/>
                <w:sz w:val="16"/>
                <w:szCs w:val="18"/>
              </w:rPr>
              <w:t xml:space="preserve"> </w:t>
            </w:r>
            <w:r w:rsidR="005676BF" w:rsidRPr="00F92F6B">
              <w:rPr>
                <w:rFonts w:eastAsia="Calibri"/>
                <w:bCs/>
                <w:i/>
                <w:sz w:val="16"/>
                <w:szCs w:val="18"/>
              </w:rPr>
              <w:t>automatically posted online on the</w:t>
            </w:r>
            <w:r w:rsidR="005676BF" w:rsidRPr="00DE013A">
              <w:rPr>
                <w:rFonts w:eastAsia="Calibri"/>
                <w:bCs/>
                <w:i/>
                <w:sz w:val="16"/>
                <w:szCs w:val="18"/>
              </w:rPr>
              <w:t xml:space="preserve"> Project Results platforms)</w:t>
            </w:r>
          </w:p>
          <w:p w:rsidR="009D3E3E" w:rsidRPr="006A6B92" w:rsidRDefault="009D3E3E" w:rsidP="000921CD">
            <w:pPr>
              <w:spacing w:after="60"/>
              <w:ind w:left="408"/>
              <w:rPr>
                <w:rFonts w:eastAsia="Calibri"/>
                <w:i/>
                <w:iCs/>
                <w:sz w:val="16"/>
                <w:szCs w:val="16"/>
              </w:rPr>
            </w:pPr>
            <w:r w:rsidRPr="768E1F84">
              <w:rPr>
                <w:rFonts w:eastAsia="Calibri" w:cs="Arial"/>
                <w:i/>
                <w:iCs/>
                <w:sz w:val="16"/>
                <w:szCs w:val="16"/>
                <w:lang w:eastAsia="ko-KR"/>
              </w:rPr>
              <w:t xml:space="preserve">Sensitive </w:t>
            </w:r>
            <w:r w:rsidRPr="768E1F84">
              <w:rPr>
                <w:rFonts w:eastAsia="Calibri"/>
                <w:i/>
                <w:iCs/>
                <w:sz w:val="16"/>
                <w:szCs w:val="16"/>
              </w:rPr>
              <w:t>— limited under the conditions of the Grant Agreement</w:t>
            </w:r>
          </w:p>
          <w:p w:rsidR="009D3E3E" w:rsidRPr="00BE4BFF" w:rsidRDefault="009D3E3E" w:rsidP="009A166E">
            <w:pPr>
              <w:spacing w:after="60"/>
              <w:ind w:left="408"/>
              <w:jc w:val="both"/>
              <w:rPr>
                <w:rStyle w:val="Hyperlink"/>
                <w:rFonts w:eastAsia="Calibri"/>
                <w:color w:val="595959"/>
                <w:sz w:val="16"/>
                <w:szCs w:val="16"/>
                <w:u w:val="none"/>
                <w:lang w:val="pt-PT"/>
              </w:rPr>
            </w:pPr>
            <w:r w:rsidRPr="768E1F84">
              <w:rPr>
                <w:rFonts w:eastAsia="Calibri" w:cs="Arial"/>
                <w:i/>
                <w:iCs/>
                <w:sz w:val="16"/>
                <w:szCs w:val="16"/>
                <w:lang w:val="pt-PT" w:eastAsia="ko-KR"/>
              </w:rPr>
              <w:t xml:space="preserve">EU classified </w:t>
            </w:r>
            <w:r w:rsidRPr="768E1F84">
              <w:rPr>
                <w:rFonts w:eastAsia="Calibri"/>
                <w:i/>
                <w:iCs/>
                <w:sz w:val="16"/>
                <w:szCs w:val="16"/>
                <w:lang w:val="pt-PT"/>
              </w:rPr>
              <w:t>—</w:t>
            </w:r>
            <w:r w:rsidR="0008350B">
              <w:rPr>
                <w:rFonts w:eastAsia="Calibri"/>
                <w:i/>
                <w:iCs/>
                <w:sz w:val="16"/>
                <w:szCs w:val="16"/>
                <w:lang w:val="pt-PT"/>
              </w:rPr>
              <w:t xml:space="preserve"> </w:t>
            </w:r>
            <w:r w:rsidRPr="768E1F84">
              <w:rPr>
                <w:rFonts w:eastAsia="Calibri"/>
                <w:i/>
                <w:iCs/>
                <w:sz w:val="16"/>
                <w:szCs w:val="16"/>
                <w:lang w:val="pt-PT"/>
              </w:rPr>
              <w:t xml:space="preserve">RESTREINT-UE/EU-RESTRICTED, CONFIDENTIEL-UE/EU-CONFIDENTIAL, SECRET-UE/EU-SECRET under Decision </w:t>
            </w:r>
            <w:hyperlink r:id="rId29" w:history="1">
              <w:r w:rsidRPr="768E1F84">
                <w:rPr>
                  <w:rStyle w:val="Hyperlink"/>
                  <w:rFonts w:eastAsia="Calibri"/>
                  <w:i/>
                  <w:iCs/>
                  <w:sz w:val="16"/>
                  <w:szCs w:val="16"/>
                  <w:lang w:val="pt-PT"/>
                </w:rPr>
                <w:t>2015/444</w:t>
              </w:r>
            </w:hyperlink>
            <w:r w:rsidRPr="00BE4BFF">
              <w:rPr>
                <w:rStyle w:val="Hyperlink"/>
                <w:rFonts w:eastAsia="Calibri"/>
                <w:color w:val="595959"/>
                <w:sz w:val="16"/>
                <w:szCs w:val="16"/>
                <w:u w:val="none"/>
                <w:lang w:val="pt-PT"/>
              </w:rPr>
              <w:t>.</w:t>
            </w:r>
          </w:p>
          <w:p w:rsidR="00204F40" w:rsidRPr="00AD3D24" w:rsidRDefault="00BE4BFF" w:rsidP="009A166E">
            <w:pPr>
              <w:spacing w:after="120"/>
              <w:jc w:val="both"/>
              <w:rPr>
                <w:rFonts w:cs="Arial"/>
                <w:b/>
                <w:bCs/>
                <w:lang w:val="pt-PT"/>
              </w:rPr>
            </w:pPr>
            <w:r w:rsidRPr="00BE4BFF">
              <w:rPr>
                <w:rFonts w:cs="Arial"/>
                <w:noProof/>
                <w:sz w:val="18"/>
                <w:szCs w:val="18"/>
                <w:lang w:eastAsia="en-GB"/>
              </w:rPr>
              <w:pict>
                <v:shape id="_x0000_i1032" type="#_x0000_t75" style="width:10.3pt;height:10.3pt;visibility:visible">
                  <v:imagedata r:id="rId28" o:title=""/>
                </v:shape>
              </w:pict>
            </w:r>
            <w:r w:rsidR="009A166E">
              <w:rPr>
                <w:rFonts w:cs="Arial"/>
                <w:i/>
                <w:iCs/>
                <w:sz w:val="16"/>
                <w:szCs w:val="16"/>
              </w:rPr>
              <w:t xml:space="preserve"> </w:t>
            </w:r>
            <w:r w:rsidR="00204F40" w:rsidRPr="00E53197">
              <w:rPr>
                <w:rFonts w:cs="Arial"/>
                <w:i/>
                <w:iCs/>
                <w:sz w:val="16"/>
                <w:szCs w:val="16"/>
              </w:rPr>
              <w:t xml:space="preserve">Please note that milestones/deliverables should relate to the </w:t>
            </w:r>
            <w:r w:rsidR="009A166E">
              <w:rPr>
                <w:rFonts w:cs="Arial"/>
                <w:i/>
                <w:iCs/>
                <w:sz w:val="16"/>
                <w:szCs w:val="16"/>
              </w:rPr>
              <w:t>project work</w:t>
            </w:r>
            <w:r w:rsidR="00204F40" w:rsidRPr="00E53197">
              <w:rPr>
                <w:rFonts w:cs="Arial"/>
                <w:i/>
                <w:iCs/>
                <w:sz w:val="16"/>
                <w:szCs w:val="16"/>
              </w:rPr>
              <w:t xml:space="preserve">. </w:t>
            </w:r>
            <w:r w:rsidR="009A166E">
              <w:rPr>
                <w:rFonts w:cs="Arial"/>
                <w:i/>
                <w:iCs/>
                <w:sz w:val="16"/>
                <w:szCs w:val="16"/>
              </w:rPr>
              <w:t>Periodic r</w:t>
            </w:r>
            <w:r w:rsidR="00204F40" w:rsidRPr="00E53197">
              <w:rPr>
                <w:rFonts w:cs="Arial"/>
                <w:i/>
                <w:iCs/>
                <w:sz w:val="16"/>
                <w:szCs w:val="16"/>
              </w:rPr>
              <w:t>eport</w:t>
            </w:r>
            <w:r w:rsidR="009A166E">
              <w:rPr>
                <w:rFonts w:cs="Arial"/>
                <w:i/>
                <w:iCs/>
                <w:sz w:val="16"/>
                <w:szCs w:val="16"/>
              </w:rPr>
              <w:t>s or final reports linked to payments</w:t>
            </w:r>
            <w:r w:rsidR="00204F40" w:rsidRPr="00E53197">
              <w:rPr>
                <w:rFonts w:cs="Arial"/>
                <w:i/>
                <w:iCs/>
                <w:sz w:val="16"/>
                <w:szCs w:val="16"/>
              </w:rPr>
              <w:t xml:space="preserve"> should </w:t>
            </w:r>
            <w:r w:rsidR="009A166E" w:rsidRPr="00E53197">
              <w:rPr>
                <w:rFonts w:cs="Arial"/>
                <w:i/>
                <w:iCs/>
                <w:sz w:val="16"/>
                <w:szCs w:val="16"/>
              </w:rPr>
              <w:t>NOT</w:t>
            </w:r>
            <w:r w:rsidR="00204F40" w:rsidRPr="00E53197">
              <w:rPr>
                <w:rFonts w:cs="Arial"/>
                <w:i/>
                <w:iCs/>
                <w:sz w:val="16"/>
                <w:szCs w:val="16"/>
              </w:rPr>
              <w:t xml:space="preserve"> be included.</w:t>
            </w:r>
          </w:p>
        </w:tc>
      </w:tr>
      <w:tr w:rsidR="009D3E3E" w:rsidRPr="00BC0C16" w:rsidTr="001F3CF7">
        <w:tc>
          <w:tcPr>
            <w:tcW w:w="710" w:type="pct"/>
            <w:shd w:val="clear" w:color="auto" w:fill="E6E6E6"/>
          </w:tcPr>
          <w:p w:rsidR="009D3E3E" w:rsidRPr="001E7081" w:rsidRDefault="009D3E3E" w:rsidP="000921CD">
            <w:pPr>
              <w:spacing w:before="120" w:after="0"/>
              <w:jc w:val="center"/>
              <w:rPr>
                <w:rFonts w:cs="Arial"/>
                <w:sz w:val="18"/>
                <w:szCs w:val="18"/>
              </w:rPr>
            </w:pPr>
            <w:r w:rsidRPr="001E7081">
              <w:rPr>
                <w:rFonts w:cs="Arial"/>
                <w:sz w:val="18"/>
                <w:szCs w:val="18"/>
              </w:rPr>
              <w:lastRenderedPageBreak/>
              <w:t xml:space="preserve">Milestone </w:t>
            </w:r>
            <w:r>
              <w:rPr>
                <w:rFonts w:cs="Arial"/>
                <w:sz w:val="18"/>
                <w:szCs w:val="18"/>
              </w:rPr>
              <w:t>No</w:t>
            </w:r>
          </w:p>
          <w:p w:rsidR="009D3E3E" w:rsidRPr="001E7081" w:rsidRDefault="009D3E3E" w:rsidP="000921CD">
            <w:pPr>
              <w:spacing w:after="120"/>
              <w:jc w:val="center"/>
              <w:rPr>
                <w:rFonts w:cs="Arial"/>
                <w:color w:val="808080"/>
                <w:sz w:val="18"/>
                <w:szCs w:val="18"/>
              </w:rPr>
            </w:pPr>
            <w:r w:rsidRPr="001E7081">
              <w:rPr>
                <w:rFonts w:cs="Arial"/>
                <w:color w:val="808080"/>
                <w:sz w:val="16"/>
                <w:szCs w:val="16"/>
              </w:rPr>
              <w:t>(continuous numbering not linked to WP)</w:t>
            </w:r>
          </w:p>
        </w:tc>
        <w:tc>
          <w:tcPr>
            <w:tcW w:w="618" w:type="pct"/>
            <w:shd w:val="clear" w:color="auto" w:fill="E6E6E6"/>
          </w:tcPr>
          <w:p w:rsidR="009D3E3E" w:rsidRPr="001E7081" w:rsidRDefault="009D3E3E" w:rsidP="000921CD">
            <w:pPr>
              <w:spacing w:before="120" w:after="120"/>
              <w:jc w:val="center"/>
              <w:rPr>
                <w:rFonts w:cs="Arial"/>
                <w:sz w:val="18"/>
                <w:szCs w:val="18"/>
              </w:rPr>
            </w:pPr>
            <w:r>
              <w:rPr>
                <w:rFonts w:cs="Arial"/>
                <w:sz w:val="18"/>
                <w:szCs w:val="18"/>
              </w:rPr>
              <w:t>Milestone N</w:t>
            </w:r>
            <w:r w:rsidRPr="001E7081">
              <w:rPr>
                <w:rFonts w:cs="Arial"/>
                <w:sz w:val="18"/>
                <w:szCs w:val="18"/>
              </w:rPr>
              <w:t>ame</w:t>
            </w:r>
          </w:p>
        </w:tc>
        <w:tc>
          <w:tcPr>
            <w:tcW w:w="513" w:type="pct"/>
            <w:shd w:val="clear" w:color="auto" w:fill="E6E6E6"/>
          </w:tcPr>
          <w:p w:rsidR="009D3E3E" w:rsidRPr="001E7081" w:rsidRDefault="00AA5960" w:rsidP="000921CD">
            <w:pPr>
              <w:spacing w:before="120" w:after="120"/>
              <w:jc w:val="center"/>
              <w:rPr>
                <w:rFonts w:cs="Arial"/>
                <w:sz w:val="18"/>
                <w:szCs w:val="18"/>
              </w:rPr>
            </w:pPr>
            <w:r>
              <w:rPr>
                <w:rFonts w:cs="Arial"/>
                <w:sz w:val="18"/>
                <w:szCs w:val="18"/>
              </w:rPr>
              <w:t>Activity</w:t>
            </w:r>
            <w:r w:rsidR="009D3E3E" w:rsidRPr="001E7081">
              <w:rPr>
                <w:rFonts w:cs="Arial"/>
                <w:sz w:val="18"/>
                <w:szCs w:val="18"/>
              </w:rPr>
              <w:t xml:space="preserve"> </w:t>
            </w:r>
            <w:r w:rsidR="009D3E3E">
              <w:rPr>
                <w:rFonts w:cs="Arial"/>
                <w:sz w:val="18"/>
                <w:szCs w:val="18"/>
              </w:rPr>
              <w:t>No</w:t>
            </w:r>
          </w:p>
        </w:tc>
        <w:tc>
          <w:tcPr>
            <w:tcW w:w="604" w:type="pct"/>
            <w:shd w:val="clear" w:color="auto" w:fill="E6E6E6"/>
          </w:tcPr>
          <w:p w:rsidR="009D3E3E" w:rsidRPr="001E7081" w:rsidRDefault="009D3E3E" w:rsidP="000921CD">
            <w:pPr>
              <w:spacing w:before="120" w:after="120"/>
              <w:jc w:val="center"/>
              <w:rPr>
                <w:rFonts w:cs="Arial"/>
                <w:sz w:val="18"/>
                <w:szCs w:val="18"/>
              </w:rPr>
            </w:pPr>
            <w:r w:rsidRPr="001E7081">
              <w:rPr>
                <w:rFonts w:cs="Arial"/>
                <w:sz w:val="18"/>
                <w:szCs w:val="18"/>
              </w:rPr>
              <w:t xml:space="preserve">Lead </w:t>
            </w:r>
            <w:r>
              <w:rPr>
                <w:rFonts w:cs="Arial"/>
                <w:sz w:val="18"/>
                <w:szCs w:val="18"/>
              </w:rPr>
              <w:t>B</w:t>
            </w:r>
            <w:r w:rsidRPr="001E7081">
              <w:rPr>
                <w:rFonts w:cs="Arial"/>
                <w:sz w:val="18"/>
                <w:szCs w:val="18"/>
              </w:rPr>
              <w:t>eneficiary</w:t>
            </w:r>
          </w:p>
        </w:tc>
        <w:tc>
          <w:tcPr>
            <w:tcW w:w="1140" w:type="pct"/>
            <w:shd w:val="clear" w:color="auto" w:fill="E6E6E6"/>
          </w:tcPr>
          <w:p w:rsidR="009D3E3E" w:rsidRPr="001E7081" w:rsidRDefault="005676BF" w:rsidP="000921CD">
            <w:pPr>
              <w:spacing w:before="120" w:after="120"/>
              <w:jc w:val="center"/>
              <w:rPr>
                <w:rFonts w:cs="Arial"/>
                <w:sz w:val="18"/>
                <w:szCs w:val="18"/>
              </w:rPr>
            </w:pPr>
            <w:r w:rsidRPr="001E7081">
              <w:rPr>
                <w:rFonts w:cs="Arial"/>
                <w:sz w:val="18"/>
                <w:szCs w:val="18"/>
              </w:rPr>
              <w:t>Description</w:t>
            </w:r>
          </w:p>
        </w:tc>
        <w:tc>
          <w:tcPr>
            <w:tcW w:w="601" w:type="pct"/>
            <w:shd w:val="clear" w:color="auto" w:fill="E6E6E6"/>
          </w:tcPr>
          <w:p w:rsidR="009D3E3E" w:rsidRPr="001E7081" w:rsidRDefault="009D3E3E" w:rsidP="000921CD">
            <w:pPr>
              <w:spacing w:before="120" w:after="0"/>
              <w:jc w:val="center"/>
              <w:rPr>
                <w:rFonts w:cs="Arial"/>
                <w:sz w:val="18"/>
                <w:szCs w:val="18"/>
              </w:rPr>
            </w:pPr>
            <w:r>
              <w:rPr>
                <w:rFonts w:cs="Arial"/>
                <w:sz w:val="18"/>
                <w:szCs w:val="18"/>
              </w:rPr>
              <w:t>Due D</w:t>
            </w:r>
            <w:r w:rsidRPr="001E7081">
              <w:rPr>
                <w:rFonts w:cs="Arial"/>
                <w:sz w:val="18"/>
                <w:szCs w:val="18"/>
              </w:rPr>
              <w:t>ate</w:t>
            </w:r>
          </w:p>
          <w:p w:rsidR="009D3E3E" w:rsidRPr="001E7081" w:rsidRDefault="009D3E3E" w:rsidP="000921CD">
            <w:pPr>
              <w:spacing w:after="120"/>
              <w:jc w:val="center"/>
              <w:rPr>
                <w:rFonts w:cs="Arial"/>
                <w:sz w:val="18"/>
                <w:szCs w:val="18"/>
              </w:rPr>
            </w:pPr>
            <w:r w:rsidRPr="001E7081">
              <w:rPr>
                <w:rFonts w:cs="Arial"/>
                <w:color w:val="808080"/>
                <w:sz w:val="16"/>
                <w:szCs w:val="16"/>
              </w:rPr>
              <w:t>(month number)</w:t>
            </w:r>
          </w:p>
        </w:tc>
        <w:tc>
          <w:tcPr>
            <w:tcW w:w="814" w:type="pct"/>
            <w:shd w:val="clear" w:color="auto" w:fill="E6E6E6"/>
          </w:tcPr>
          <w:p w:rsidR="009D3E3E" w:rsidRPr="001E7081" w:rsidRDefault="005676BF" w:rsidP="005676BF">
            <w:pPr>
              <w:spacing w:before="120" w:after="120"/>
              <w:jc w:val="center"/>
              <w:rPr>
                <w:rFonts w:cs="Arial"/>
                <w:color w:val="808080"/>
                <w:sz w:val="18"/>
                <w:szCs w:val="18"/>
              </w:rPr>
            </w:pPr>
            <w:r w:rsidRPr="001E7081">
              <w:rPr>
                <w:rFonts w:cs="Arial"/>
                <w:sz w:val="18"/>
                <w:szCs w:val="18"/>
              </w:rPr>
              <w:t xml:space="preserve">Means of </w:t>
            </w:r>
            <w:r>
              <w:rPr>
                <w:rFonts w:cs="Arial"/>
                <w:sz w:val="18"/>
                <w:szCs w:val="18"/>
              </w:rPr>
              <w:t>V</w:t>
            </w:r>
            <w:r w:rsidRPr="001E7081">
              <w:rPr>
                <w:rFonts w:cs="Arial"/>
                <w:sz w:val="18"/>
                <w:szCs w:val="18"/>
              </w:rPr>
              <w:t xml:space="preserve">erification </w:t>
            </w:r>
          </w:p>
        </w:tc>
      </w:tr>
      <w:tr w:rsidR="009D3E3E" w:rsidRPr="00BC0C16" w:rsidTr="001F3CF7">
        <w:tc>
          <w:tcPr>
            <w:tcW w:w="710" w:type="pct"/>
            <w:shd w:val="clear" w:color="auto" w:fill="auto"/>
          </w:tcPr>
          <w:p w:rsidR="009D3E3E" w:rsidRPr="001E7081" w:rsidRDefault="009D3E3E" w:rsidP="000921CD">
            <w:pPr>
              <w:spacing w:before="120" w:after="120"/>
              <w:jc w:val="center"/>
              <w:rPr>
                <w:rFonts w:cs="Arial"/>
                <w:sz w:val="18"/>
                <w:szCs w:val="18"/>
              </w:rPr>
            </w:pPr>
            <w:r w:rsidRPr="001E7081">
              <w:rPr>
                <w:rFonts w:cs="Arial"/>
                <w:sz w:val="18"/>
                <w:szCs w:val="18"/>
              </w:rPr>
              <w:t>MS1</w:t>
            </w:r>
          </w:p>
        </w:tc>
        <w:tc>
          <w:tcPr>
            <w:tcW w:w="618" w:type="pct"/>
            <w:shd w:val="clear" w:color="auto" w:fill="auto"/>
          </w:tcPr>
          <w:p w:rsidR="009D3E3E" w:rsidRPr="001E7081" w:rsidRDefault="009D3E3E" w:rsidP="000921CD">
            <w:pPr>
              <w:spacing w:before="120" w:after="120"/>
              <w:rPr>
                <w:rFonts w:cs="Arial"/>
                <w:sz w:val="18"/>
                <w:szCs w:val="18"/>
              </w:rPr>
            </w:pPr>
          </w:p>
        </w:tc>
        <w:tc>
          <w:tcPr>
            <w:tcW w:w="513" w:type="pct"/>
            <w:shd w:val="clear" w:color="auto" w:fill="auto"/>
          </w:tcPr>
          <w:p w:rsidR="009D3E3E" w:rsidRPr="001E7081" w:rsidRDefault="009D3E3E" w:rsidP="000921CD">
            <w:pPr>
              <w:spacing w:before="120" w:after="120"/>
              <w:jc w:val="center"/>
              <w:rPr>
                <w:rFonts w:cs="Arial"/>
                <w:sz w:val="18"/>
                <w:szCs w:val="18"/>
              </w:rPr>
            </w:pPr>
            <w:r w:rsidRPr="001E7081">
              <w:rPr>
                <w:rFonts w:cs="Arial"/>
                <w:sz w:val="18"/>
                <w:szCs w:val="18"/>
              </w:rPr>
              <w:t>1</w:t>
            </w:r>
          </w:p>
        </w:tc>
        <w:tc>
          <w:tcPr>
            <w:tcW w:w="604" w:type="pct"/>
            <w:shd w:val="clear" w:color="auto" w:fill="auto"/>
          </w:tcPr>
          <w:p w:rsidR="009D3E3E" w:rsidRPr="001E7081" w:rsidRDefault="009D3E3E" w:rsidP="000921CD">
            <w:pPr>
              <w:spacing w:before="120" w:after="120"/>
              <w:rPr>
                <w:rFonts w:cs="Arial"/>
                <w:sz w:val="18"/>
                <w:szCs w:val="18"/>
              </w:rPr>
            </w:pPr>
          </w:p>
        </w:tc>
        <w:tc>
          <w:tcPr>
            <w:tcW w:w="1140" w:type="pct"/>
            <w:shd w:val="clear" w:color="auto" w:fill="auto"/>
          </w:tcPr>
          <w:p w:rsidR="009D3E3E" w:rsidRPr="001E7081" w:rsidRDefault="009D3E3E" w:rsidP="000921CD">
            <w:pPr>
              <w:spacing w:before="120" w:after="120"/>
              <w:ind w:left="33"/>
              <w:rPr>
                <w:rFonts w:cs="Arial"/>
                <w:sz w:val="18"/>
                <w:szCs w:val="18"/>
              </w:rPr>
            </w:pPr>
          </w:p>
        </w:tc>
        <w:tc>
          <w:tcPr>
            <w:tcW w:w="601" w:type="pct"/>
            <w:shd w:val="clear" w:color="auto" w:fill="auto"/>
          </w:tcPr>
          <w:p w:rsidR="009D3E3E" w:rsidRPr="001E7081" w:rsidRDefault="009D3E3E" w:rsidP="000921CD">
            <w:pPr>
              <w:spacing w:before="120" w:after="120"/>
              <w:ind w:left="33"/>
              <w:rPr>
                <w:rFonts w:cs="Arial"/>
                <w:sz w:val="18"/>
                <w:szCs w:val="18"/>
              </w:rPr>
            </w:pPr>
          </w:p>
        </w:tc>
        <w:tc>
          <w:tcPr>
            <w:tcW w:w="814" w:type="pct"/>
            <w:shd w:val="clear" w:color="auto" w:fill="auto"/>
          </w:tcPr>
          <w:p w:rsidR="009D3E3E" w:rsidRPr="001E7081" w:rsidRDefault="009D3E3E" w:rsidP="000921CD">
            <w:pPr>
              <w:spacing w:before="120" w:after="120"/>
              <w:rPr>
                <w:rFonts w:cs="Arial"/>
                <w:sz w:val="18"/>
                <w:szCs w:val="18"/>
              </w:rPr>
            </w:pPr>
          </w:p>
        </w:tc>
      </w:tr>
      <w:tr w:rsidR="009D3E3E" w:rsidRPr="00BC0C16" w:rsidTr="001F3CF7">
        <w:tc>
          <w:tcPr>
            <w:tcW w:w="710" w:type="pct"/>
            <w:shd w:val="clear" w:color="auto" w:fill="auto"/>
          </w:tcPr>
          <w:p w:rsidR="009D3E3E" w:rsidRPr="001E7081" w:rsidRDefault="009D3E3E" w:rsidP="000921CD">
            <w:pPr>
              <w:spacing w:before="120" w:after="120"/>
              <w:jc w:val="center"/>
              <w:rPr>
                <w:rFonts w:cs="Arial"/>
                <w:sz w:val="18"/>
                <w:szCs w:val="18"/>
              </w:rPr>
            </w:pPr>
            <w:r w:rsidRPr="001E7081">
              <w:rPr>
                <w:rFonts w:cs="Arial"/>
                <w:sz w:val="18"/>
                <w:szCs w:val="18"/>
              </w:rPr>
              <w:t>MS2</w:t>
            </w:r>
          </w:p>
        </w:tc>
        <w:tc>
          <w:tcPr>
            <w:tcW w:w="618" w:type="pct"/>
            <w:shd w:val="clear" w:color="auto" w:fill="auto"/>
          </w:tcPr>
          <w:p w:rsidR="009D3E3E" w:rsidRPr="001E7081" w:rsidRDefault="009D3E3E" w:rsidP="000921CD">
            <w:pPr>
              <w:spacing w:before="120" w:after="120"/>
              <w:rPr>
                <w:rFonts w:cs="Arial"/>
                <w:sz w:val="18"/>
                <w:szCs w:val="18"/>
              </w:rPr>
            </w:pPr>
          </w:p>
        </w:tc>
        <w:tc>
          <w:tcPr>
            <w:tcW w:w="513" w:type="pct"/>
            <w:shd w:val="clear" w:color="auto" w:fill="auto"/>
          </w:tcPr>
          <w:p w:rsidR="009D3E3E" w:rsidRPr="001E7081" w:rsidRDefault="009D3E3E" w:rsidP="000921CD">
            <w:pPr>
              <w:spacing w:before="120" w:after="120"/>
              <w:jc w:val="center"/>
              <w:rPr>
                <w:rFonts w:cs="Arial"/>
                <w:sz w:val="18"/>
                <w:szCs w:val="18"/>
              </w:rPr>
            </w:pPr>
            <w:r w:rsidRPr="001E7081">
              <w:rPr>
                <w:rFonts w:cs="Arial"/>
                <w:sz w:val="18"/>
                <w:szCs w:val="18"/>
              </w:rPr>
              <w:t>1</w:t>
            </w:r>
          </w:p>
        </w:tc>
        <w:tc>
          <w:tcPr>
            <w:tcW w:w="604" w:type="pct"/>
            <w:shd w:val="clear" w:color="auto" w:fill="auto"/>
          </w:tcPr>
          <w:p w:rsidR="009D3E3E" w:rsidRPr="001E7081" w:rsidRDefault="009D3E3E" w:rsidP="000921CD">
            <w:pPr>
              <w:spacing w:before="120" w:after="120"/>
              <w:rPr>
                <w:rFonts w:cs="Arial"/>
                <w:sz w:val="18"/>
                <w:szCs w:val="18"/>
              </w:rPr>
            </w:pPr>
          </w:p>
        </w:tc>
        <w:tc>
          <w:tcPr>
            <w:tcW w:w="1140" w:type="pct"/>
            <w:shd w:val="clear" w:color="auto" w:fill="auto"/>
          </w:tcPr>
          <w:p w:rsidR="009D3E3E" w:rsidRPr="001E7081" w:rsidRDefault="009D3E3E" w:rsidP="000921CD">
            <w:pPr>
              <w:spacing w:before="120" w:after="120"/>
              <w:ind w:left="33"/>
              <w:rPr>
                <w:rFonts w:cs="Arial"/>
                <w:sz w:val="18"/>
                <w:szCs w:val="18"/>
              </w:rPr>
            </w:pPr>
          </w:p>
        </w:tc>
        <w:tc>
          <w:tcPr>
            <w:tcW w:w="601" w:type="pct"/>
            <w:shd w:val="clear" w:color="auto" w:fill="auto"/>
          </w:tcPr>
          <w:p w:rsidR="009D3E3E" w:rsidRPr="001E7081" w:rsidRDefault="009D3E3E" w:rsidP="000921CD">
            <w:pPr>
              <w:spacing w:before="120" w:after="120"/>
              <w:ind w:left="33"/>
              <w:rPr>
                <w:rFonts w:cs="Arial"/>
                <w:sz w:val="18"/>
                <w:szCs w:val="18"/>
              </w:rPr>
            </w:pPr>
          </w:p>
        </w:tc>
        <w:tc>
          <w:tcPr>
            <w:tcW w:w="814" w:type="pct"/>
            <w:shd w:val="clear" w:color="auto" w:fill="auto"/>
          </w:tcPr>
          <w:p w:rsidR="009D3E3E" w:rsidRPr="001E7081" w:rsidRDefault="009D3E3E" w:rsidP="000921CD">
            <w:pPr>
              <w:spacing w:before="120" w:after="120"/>
              <w:rPr>
                <w:rFonts w:cs="Arial"/>
                <w:sz w:val="18"/>
                <w:szCs w:val="18"/>
              </w:rPr>
            </w:pPr>
          </w:p>
        </w:tc>
      </w:tr>
    </w:tbl>
    <w:p w:rsidR="006B01EE" w:rsidRDefault="006B01EE"/>
    <w:tbl>
      <w:tblPr>
        <w:tblW w:w="4839" w:type="pct"/>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993"/>
        <w:gridCol w:w="1735"/>
        <w:gridCol w:w="1440"/>
        <w:gridCol w:w="1696"/>
        <w:gridCol w:w="1780"/>
        <w:gridCol w:w="1421"/>
        <w:gridCol w:w="1687"/>
        <w:gridCol w:w="2285"/>
      </w:tblGrid>
      <w:tr w:rsidR="009D3E3E" w:rsidRPr="00BC0C16" w:rsidTr="001F3CF7">
        <w:tc>
          <w:tcPr>
            <w:tcW w:w="710" w:type="pct"/>
            <w:shd w:val="clear" w:color="auto" w:fill="E6E6E6"/>
          </w:tcPr>
          <w:p w:rsidR="009D3E3E" w:rsidRPr="001E7081" w:rsidRDefault="009D3E3E" w:rsidP="000921CD">
            <w:pPr>
              <w:spacing w:before="120" w:after="0"/>
              <w:jc w:val="center"/>
              <w:rPr>
                <w:rFonts w:cs="Arial"/>
                <w:sz w:val="18"/>
                <w:szCs w:val="18"/>
              </w:rPr>
            </w:pPr>
            <w:r w:rsidRPr="001E7081">
              <w:rPr>
                <w:rFonts w:cs="Arial"/>
                <w:sz w:val="18"/>
                <w:szCs w:val="18"/>
              </w:rPr>
              <w:t xml:space="preserve">Deliverable </w:t>
            </w:r>
            <w:r>
              <w:rPr>
                <w:rFonts w:cs="Arial"/>
                <w:sz w:val="18"/>
                <w:szCs w:val="18"/>
              </w:rPr>
              <w:t>No</w:t>
            </w:r>
            <w:r w:rsidRPr="001E7081">
              <w:rPr>
                <w:rFonts w:cs="Arial"/>
                <w:sz w:val="18"/>
                <w:szCs w:val="18"/>
              </w:rPr>
              <w:t xml:space="preserve"> </w:t>
            </w:r>
          </w:p>
          <w:p w:rsidR="009D3E3E" w:rsidRPr="001E7081" w:rsidRDefault="009D3E3E" w:rsidP="000921CD">
            <w:pPr>
              <w:spacing w:after="120"/>
              <w:jc w:val="center"/>
              <w:rPr>
                <w:rFonts w:cs="Arial"/>
                <w:color w:val="808080"/>
                <w:sz w:val="18"/>
                <w:szCs w:val="18"/>
              </w:rPr>
            </w:pPr>
            <w:r w:rsidRPr="001E7081">
              <w:rPr>
                <w:rFonts w:cs="Arial"/>
                <w:color w:val="808080"/>
                <w:sz w:val="16"/>
                <w:szCs w:val="16"/>
              </w:rPr>
              <w:t>(continuous numbering linked to WP)</w:t>
            </w:r>
          </w:p>
        </w:tc>
        <w:tc>
          <w:tcPr>
            <w:tcW w:w="618" w:type="pct"/>
            <w:shd w:val="clear" w:color="auto" w:fill="E6E6E6"/>
          </w:tcPr>
          <w:p w:rsidR="009D3E3E" w:rsidRPr="001E7081" w:rsidRDefault="009D3E3E" w:rsidP="000921CD">
            <w:pPr>
              <w:spacing w:before="120" w:after="120"/>
              <w:jc w:val="center"/>
              <w:rPr>
                <w:rFonts w:cs="Arial"/>
                <w:sz w:val="18"/>
                <w:szCs w:val="18"/>
              </w:rPr>
            </w:pPr>
            <w:r>
              <w:rPr>
                <w:rFonts w:cs="Arial"/>
                <w:sz w:val="18"/>
                <w:szCs w:val="18"/>
              </w:rPr>
              <w:t>Deliverable N</w:t>
            </w:r>
            <w:r w:rsidRPr="001E7081">
              <w:rPr>
                <w:rFonts w:cs="Arial"/>
                <w:sz w:val="18"/>
                <w:szCs w:val="18"/>
              </w:rPr>
              <w:t>ame</w:t>
            </w:r>
          </w:p>
        </w:tc>
        <w:tc>
          <w:tcPr>
            <w:tcW w:w="513" w:type="pct"/>
            <w:shd w:val="clear" w:color="auto" w:fill="E6E6E6"/>
          </w:tcPr>
          <w:p w:rsidR="009D3E3E" w:rsidRPr="001E7081" w:rsidRDefault="00AA5960" w:rsidP="000921CD">
            <w:pPr>
              <w:spacing w:before="120" w:after="120"/>
              <w:jc w:val="center"/>
              <w:rPr>
                <w:rFonts w:cs="Arial"/>
                <w:sz w:val="18"/>
                <w:szCs w:val="18"/>
              </w:rPr>
            </w:pPr>
            <w:r>
              <w:rPr>
                <w:rFonts w:cs="Arial"/>
                <w:sz w:val="18"/>
                <w:szCs w:val="18"/>
              </w:rPr>
              <w:t>Activity</w:t>
            </w:r>
            <w:r w:rsidR="009D3E3E" w:rsidRPr="001E7081">
              <w:rPr>
                <w:rFonts w:cs="Arial"/>
                <w:sz w:val="18"/>
                <w:szCs w:val="18"/>
              </w:rPr>
              <w:t xml:space="preserve"> </w:t>
            </w:r>
            <w:r w:rsidR="009D3E3E">
              <w:rPr>
                <w:rFonts w:cs="Arial"/>
                <w:sz w:val="18"/>
                <w:szCs w:val="18"/>
              </w:rPr>
              <w:t>No</w:t>
            </w:r>
          </w:p>
        </w:tc>
        <w:tc>
          <w:tcPr>
            <w:tcW w:w="604" w:type="pct"/>
            <w:shd w:val="clear" w:color="auto" w:fill="E6E6E6"/>
          </w:tcPr>
          <w:p w:rsidR="009D3E3E" w:rsidRPr="001E7081" w:rsidRDefault="009D3E3E" w:rsidP="000921CD">
            <w:pPr>
              <w:spacing w:before="120" w:after="120"/>
              <w:jc w:val="center"/>
              <w:rPr>
                <w:rFonts w:cs="Arial"/>
                <w:sz w:val="18"/>
                <w:szCs w:val="18"/>
              </w:rPr>
            </w:pPr>
            <w:r>
              <w:rPr>
                <w:rFonts w:cs="Arial"/>
                <w:sz w:val="18"/>
                <w:szCs w:val="18"/>
              </w:rPr>
              <w:t>Lead B</w:t>
            </w:r>
            <w:r w:rsidRPr="001E7081">
              <w:rPr>
                <w:rFonts w:cs="Arial"/>
                <w:sz w:val="18"/>
                <w:szCs w:val="18"/>
              </w:rPr>
              <w:t>eneficiary</w:t>
            </w:r>
          </w:p>
        </w:tc>
        <w:tc>
          <w:tcPr>
            <w:tcW w:w="634" w:type="pct"/>
            <w:shd w:val="clear" w:color="auto" w:fill="E6E6E6"/>
          </w:tcPr>
          <w:p w:rsidR="009D3E3E" w:rsidRPr="001E7081" w:rsidRDefault="009D3E3E" w:rsidP="000921CD">
            <w:pPr>
              <w:spacing w:before="120" w:after="120"/>
              <w:jc w:val="center"/>
              <w:rPr>
                <w:rFonts w:cs="Arial"/>
                <w:sz w:val="18"/>
                <w:szCs w:val="18"/>
              </w:rPr>
            </w:pPr>
            <w:r w:rsidRPr="001E7081">
              <w:rPr>
                <w:rFonts w:cs="Arial"/>
                <w:sz w:val="18"/>
                <w:szCs w:val="18"/>
              </w:rPr>
              <w:t>Type</w:t>
            </w:r>
          </w:p>
        </w:tc>
        <w:tc>
          <w:tcPr>
            <w:tcW w:w="506" w:type="pct"/>
            <w:shd w:val="clear" w:color="auto" w:fill="E6E6E6"/>
          </w:tcPr>
          <w:p w:rsidR="009D3E3E" w:rsidRPr="001E7081" w:rsidRDefault="009D3E3E" w:rsidP="000921CD">
            <w:pPr>
              <w:spacing w:before="120" w:after="120"/>
              <w:jc w:val="center"/>
              <w:rPr>
                <w:rFonts w:cs="Arial"/>
                <w:sz w:val="18"/>
                <w:szCs w:val="18"/>
              </w:rPr>
            </w:pPr>
            <w:r w:rsidRPr="001E7081">
              <w:rPr>
                <w:rFonts w:cs="Arial"/>
                <w:sz w:val="18"/>
                <w:szCs w:val="18"/>
              </w:rPr>
              <w:t xml:space="preserve">Dissemination </w:t>
            </w:r>
            <w:r>
              <w:rPr>
                <w:rFonts w:cs="Arial"/>
                <w:sz w:val="18"/>
                <w:szCs w:val="18"/>
              </w:rPr>
              <w:t>L</w:t>
            </w:r>
            <w:r w:rsidRPr="001E7081">
              <w:rPr>
                <w:rFonts w:cs="Arial"/>
                <w:sz w:val="18"/>
                <w:szCs w:val="18"/>
              </w:rPr>
              <w:t>evel</w:t>
            </w:r>
          </w:p>
        </w:tc>
        <w:tc>
          <w:tcPr>
            <w:tcW w:w="601" w:type="pct"/>
            <w:shd w:val="clear" w:color="auto" w:fill="E6E6E6"/>
          </w:tcPr>
          <w:p w:rsidR="009D3E3E" w:rsidRPr="001E7081" w:rsidRDefault="009D3E3E" w:rsidP="000921CD">
            <w:pPr>
              <w:spacing w:before="120" w:after="0"/>
              <w:jc w:val="center"/>
              <w:rPr>
                <w:rFonts w:cs="Arial"/>
                <w:sz w:val="18"/>
                <w:szCs w:val="18"/>
              </w:rPr>
            </w:pPr>
            <w:r>
              <w:rPr>
                <w:rFonts w:cs="Arial"/>
                <w:sz w:val="18"/>
                <w:szCs w:val="18"/>
              </w:rPr>
              <w:t>Due D</w:t>
            </w:r>
            <w:r w:rsidRPr="001E7081">
              <w:rPr>
                <w:rFonts w:cs="Arial"/>
                <w:sz w:val="18"/>
                <w:szCs w:val="18"/>
              </w:rPr>
              <w:t>ate</w:t>
            </w:r>
          </w:p>
          <w:p w:rsidR="009D3E3E" w:rsidRPr="001E7081" w:rsidRDefault="009D3E3E" w:rsidP="000921CD">
            <w:pPr>
              <w:spacing w:after="120"/>
              <w:jc w:val="center"/>
              <w:rPr>
                <w:rFonts w:cs="Arial"/>
                <w:sz w:val="18"/>
                <w:szCs w:val="18"/>
              </w:rPr>
            </w:pPr>
            <w:r w:rsidRPr="001E7081">
              <w:rPr>
                <w:rFonts w:cs="Arial"/>
                <w:color w:val="808080"/>
                <w:sz w:val="16"/>
                <w:szCs w:val="16"/>
              </w:rPr>
              <w:t>(month number)</w:t>
            </w:r>
          </w:p>
        </w:tc>
        <w:tc>
          <w:tcPr>
            <w:tcW w:w="814" w:type="pct"/>
            <w:shd w:val="clear" w:color="auto" w:fill="E6E6E6"/>
          </w:tcPr>
          <w:p w:rsidR="009D3E3E" w:rsidRPr="001E7081" w:rsidRDefault="009D3E3E" w:rsidP="000921CD">
            <w:pPr>
              <w:spacing w:before="120" w:after="0"/>
              <w:jc w:val="center"/>
              <w:rPr>
                <w:rFonts w:cs="Arial"/>
                <w:sz w:val="18"/>
                <w:szCs w:val="18"/>
              </w:rPr>
            </w:pPr>
            <w:r w:rsidRPr="001E7081">
              <w:rPr>
                <w:rFonts w:cs="Arial"/>
                <w:sz w:val="18"/>
                <w:szCs w:val="18"/>
              </w:rPr>
              <w:t xml:space="preserve">Description </w:t>
            </w:r>
          </w:p>
          <w:p w:rsidR="009D3E3E" w:rsidRPr="001E7081" w:rsidRDefault="009D3E3E" w:rsidP="000921CD">
            <w:pPr>
              <w:spacing w:after="120"/>
              <w:jc w:val="center"/>
              <w:rPr>
                <w:rFonts w:cs="Arial"/>
                <w:color w:val="808080"/>
                <w:sz w:val="18"/>
                <w:szCs w:val="18"/>
              </w:rPr>
            </w:pPr>
            <w:r w:rsidRPr="001E7081">
              <w:rPr>
                <w:rFonts w:cs="Arial"/>
                <w:color w:val="808080"/>
                <w:sz w:val="16"/>
                <w:szCs w:val="16"/>
              </w:rPr>
              <w:t>(including format and language)</w:t>
            </w:r>
          </w:p>
        </w:tc>
      </w:tr>
      <w:tr w:rsidR="009D3E3E" w:rsidRPr="00BE4BFF" w:rsidTr="001F3CF7">
        <w:tc>
          <w:tcPr>
            <w:tcW w:w="710" w:type="pct"/>
            <w:shd w:val="clear" w:color="auto" w:fill="auto"/>
          </w:tcPr>
          <w:p w:rsidR="009D3E3E" w:rsidRPr="001E7081" w:rsidRDefault="009D3E3E" w:rsidP="000921CD">
            <w:pPr>
              <w:spacing w:before="120" w:after="120"/>
              <w:jc w:val="center"/>
              <w:rPr>
                <w:rFonts w:cs="Arial"/>
                <w:sz w:val="18"/>
                <w:szCs w:val="18"/>
              </w:rPr>
            </w:pPr>
            <w:r w:rsidRPr="001E7081">
              <w:rPr>
                <w:rFonts w:cs="Arial"/>
                <w:sz w:val="18"/>
                <w:szCs w:val="18"/>
              </w:rPr>
              <w:t>D1.1</w:t>
            </w:r>
          </w:p>
        </w:tc>
        <w:tc>
          <w:tcPr>
            <w:tcW w:w="618" w:type="pct"/>
            <w:shd w:val="clear" w:color="auto" w:fill="auto"/>
          </w:tcPr>
          <w:p w:rsidR="009D3E3E" w:rsidRPr="001E7081" w:rsidRDefault="009D3E3E" w:rsidP="000921CD">
            <w:pPr>
              <w:spacing w:before="120" w:after="120"/>
              <w:rPr>
                <w:rFonts w:cs="Arial"/>
                <w:sz w:val="18"/>
                <w:szCs w:val="18"/>
              </w:rPr>
            </w:pPr>
          </w:p>
        </w:tc>
        <w:tc>
          <w:tcPr>
            <w:tcW w:w="513" w:type="pct"/>
            <w:shd w:val="clear" w:color="auto" w:fill="auto"/>
          </w:tcPr>
          <w:p w:rsidR="009D3E3E" w:rsidRPr="001E7081" w:rsidRDefault="009D3E3E" w:rsidP="000921CD">
            <w:pPr>
              <w:spacing w:before="120" w:after="120"/>
              <w:jc w:val="center"/>
              <w:rPr>
                <w:rFonts w:cs="Arial"/>
                <w:sz w:val="18"/>
                <w:szCs w:val="18"/>
              </w:rPr>
            </w:pPr>
            <w:r w:rsidRPr="001E7081">
              <w:rPr>
                <w:rFonts w:cs="Arial"/>
                <w:sz w:val="18"/>
                <w:szCs w:val="18"/>
              </w:rPr>
              <w:t>1</w:t>
            </w:r>
          </w:p>
        </w:tc>
        <w:tc>
          <w:tcPr>
            <w:tcW w:w="604" w:type="pct"/>
            <w:shd w:val="clear" w:color="auto" w:fill="auto"/>
          </w:tcPr>
          <w:p w:rsidR="009D3E3E" w:rsidRPr="001E7081" w:rsidRDefault="009D3E3E" w:rsidP="000921CD">
            <w:pPr>
              <w:spacing w:before="120" w:after="120"/>
              <w:rPr>
                <w:rFonts w:cs="Arial"/>
                <w:sz w:val="18"/>
                <w:szCs w:val="18"/>
              </w:rPr>
            </w:pPr>
          </w:p>
        </w:tc>
        <w:tc>
          <w:tcPr>
            <w:tcW w:w="634" w:type="pct"/>
            <w:shd w:val="clear" w:color="auto" w:fill="auto"/>
          </w:tcPr>
          <w:p w:rsidR="009D3E3E" w:rsidRPr="001D7F52" w:rsidRDefault="009D3E3E" w:rsidP="002642C3">
            <w:pPr>
              <w:spacing w:before="120" w:after="120"/>
              <w:ind w:left="33"/>
              <w:jc w:val="center"/>
              <w:rPr>
                <w:rFonts w:cs="Arial"/>
                <w:sz w:val="18"/>
                <w:szCs w:val="18"/>
              </w:rPr>
            </w:pPr>
            <w:r w:rsidRPr="001D7F52">
              <w:rPr>
                <w:rFonts w:eastAsia="Calibri" w:cs="Arial"/>
                <w:i/>
                <w:iCs/>
                <w:color w:val="4AA55B"/>
                <w:sz w:val="18"/>
                <w:szCs w:val="18"/>
              </w:rPr>
              <w:t>[</w:t>
            </w:r>
            <w:r w:rsidRPr="001D7F52">
              <w:rPr>
                <w:rFonts w:eastAsia="Calibri" w:cs="Arial"/>
                <w:sz w:val="18"/>
                <w:szCs w:val="18"/>
              </w:rPr>
              <w:t xml:space="preserve">R </w:t>
            </w:r>
            <w:r w:rsidRPr="001D7F52">
              <w:rPr>
                <w:rFonts w:eastAsia="Calibri"/>
                <w:i/>
                <w:iCs/>
                <w:sz w:val="18"/>
                <w:szCs w:val="18"/>
              </w:rPr>
              <w:t xml:space="preserve">— </w:t>
            </w:r>
            <w:r w:rsidRPr="001D7F52">
              <w:rPr>
                <w:rFonts w:eastAsia="Calibri" w:cs="Arial"/>
                <w:sz w:val="18"/>
                <w:szCs w:val="18"/>
              </w:rPr>
              <w:t>Document,</w:t>
            </w:r>
            <w:r w:rsidRPr="001D7F52">
              <w:rPr>
                <w:rFonts w:eastAsia="Calibri" w:cs="Arial"/>
                <w:i/>
                <w:iCs/>
                <w:color w:val="4AA55B"/>
                <w:sz w:val="18"/>
                <w:szCs w:val="18"/>
              </w:rPr>
              <w:t xml:space="preserve"> </w:t>
            </w:r>
            <w:r w:rsidRPr="001D7F52">
              <w:rPr>
                <w:rFonts w:eastAsia="Calibri" w:cs="Arial"/>
                <w:sz w:val="18"/>
                <w:szCs w:val="18"/>
              </w:rPr>
              <w:t>report</w:t>
            </w:r>
            <w:r w:rsidRPr="001D7F52">
              <w:rPr>
                <w:rFonts w:eastAsia="Calibri" w:cs="Arial"/>
                <w:i/>
                <w:iCs/>
                <w:color w:val="4AA55B"/>
                <w:sz w:val="18"/>
                <w:szCs w:val="18"/>
              </w:rPr>
              <w:t>]</w:t>
            </w:r>
            <w:r w:rsidRPr="001D7F52">
              <w:rPr>
                <w:rFonts w:eastAsia="Calibri" w:cs="Arial"/>
                <w:sz w:val="18"/>
                <w:szCs w:val="18"/>
              </w:rPr>
              <w:t xml:space="preserve"> </w:t>
            </w:r>
            <w:r w:rsidRPr="001D7F52">
              <w:rPr>
                <w:rFonts w:eastAsia="Calibri" w:cs="Arial"/>
                <w:i/>
                <w:iCs/>
                <w:color w:val="4AA55B"/>
                <w:sz w:val="18"/>
                <w:szCs w:val="18"/>
              </w:rPr>
              <w:t>[</w:t>
            </w:r>
            <w:r w:rsidRPr="001D7F52">
              <w:rPr>
                <w:rFonts w:eastAsia="Calibri" w:cs="Arial"/>
                <w:sz w:val="18"/>
                <w:szCs w:val="18"/>
              </w:rPr>
              <w:t>DEM</w:t>
            </w:r>
            <w:r w:rsidRPr="001D7F52">
              <w:rPr>
                <w:rFonts w:eastAsia="Calibri" w:cs="Arial"/>
                <w:i/>
                <w:iCs/>
                <w:color w:val="4AA55B"/>
                <w:sz w:val="18"/>
                <w:szCs w:val="18"/>
              </w:rPr>
              <w:t xml:space="preserve"> </w:t>
            </w:r>
            <w:r w:rsidRPr="001D7F52">
              <w:rPr>
                <w:rFonts w:eastAsia="Calibri"/>
                <w:i/>
                <w:iCs/>
                <w:sz w:val="18"/>
                <w:szCs w:val="18"/>
              </w:rPr>
              <w:t>—</w:t>
            </w:r>
            <w:r w:rsidRPr="001D7F52">
              <w:rPr>
                <w:rFonts w:eastAsia="Calibri" w:cs="Arial"/>
                <w:i/>
                <w:iCs/>
                <w:color w:val="4AA55B"/>
                <w:sz w:val="18"/>
                <w:szCs w:val="18"/>
              </w:rPr>
              <w:t xml:space="preserve"> </w:t>
            </w:r>
            <w:r w:rsidRPr="001D7F52">
              <w:rPr>
                <w:rFonts w:eastAsia="Calibri" w:cs="Arial"/>
                <w:sz w:val="18"/>
                <w:szCs w:val="18"/>
              </w:rPr>
              <w:t>Demonstrator, pilot, prototype</w:t>
            </w:r>
            <w:r w:rsidRPr="001D7F52">
              <w:rPr>
                <w:rFonts w:eastAsia="Calibri" w:cs="Arial"/>
                <w:i/>
                <w:iCs/>
                <w:color w:val="4AA55B"/>
                <w:sz w:val="18"/>
                <w:szCs w:val="18"/>
              </w:rPr>
              <w:t>]</w:t>
            </w:r>
            <w:r w:rsidRPr="001D7F52">
              <w:rPr>
                <w:rFonts w:eastAsia="Calibri" w:cs="Arial"/>
                <w:sz w:val="18"/>
                <w:szCs w:val="18"/>
              </w:rPr>
              <w:t xml:space="preserve"> </w:t>
            </w:r>
            <w:r w:rsidRPr="001D7F52">
              <w:rPr>
                <w:rFonts w:eastAsia="Calibri" w:cs="Arial"/>
                <w:i/>
                <w:iCs/>
                <w:color w:val="4AA55B"/>
                <w:sz w:val="18"/>
                <w:szCs w:val="18"/>
              </w:rPr>
              <w:t>[</w:t>
            </w:r>
            <w:r w:rsidRPr="001D7F52">
              <w:rPr>
                <w:rFonts w:eastAsia="Calibri" w:cs="Arial"/>
                <w:sz w:val="18"/>
                <w:szCs w:val="18"/>
              </w:rPr>
              <w:t xml:space="preserve">DEC </w:t>
            </w:r>
            <w:r w:rsidRPr="001D7F52">
              <w:rPr>
                <w:rFonts w:eastAsia="Calibri"/>
                <w:sz w:val="18"/>
                <w:szCs w:val="18"/>
              </w:rPr>
              <w:t>—</w:t>
            </w:r>
            <w:r w:rsidRPr="001D7F52">
              <w:rPr>
                <w:rFonts w:eastAsia="Calibri" w:cs="Arial"/>
                <w:sz w:val="18"/>
                <w:szCs w:val="18"/>
              </w:rPr>
              <w:t>Websites, patent filings, videos, etc</w:t>
            </w:r>
            <w:r w:rsidRPr="001D7F52">
              <w:rPr>
                <w:rFonts w:eastAsia="Calibri" w:cs="Arial"/>
                <w:i/>
                <w:iCs/>
                <w:color w:val="4AA55B"/>
                <w:sz w:val="18"/>
                <w:szCs w:val="18"/>
              </w:rPr>
              <w:t>] [</w:t>
            </w:r>
            <w:r w:rsidRPr="001D7F52">
              <w:rPr>
                <w:rFonts w:eastAsia="Calibri" w:cs="Arial"/>
                <w:sz w:val="18"/>
                <w:szCs w:val="18"/>
              </w:rPr>
              <w:t xml:space="preserve">DATA </w:t>
            </w:r>
            <w:r w:rsidRPr="001D7F52">
              <w:rPr>
                <w:rFonts w:eastAsia="Calibri"/>
                <w:i/>
                <w:iCs/>
                <w:sz w:val="18"/>
                <w:szCs w:val="18"/>
              </w:rPr>
              <w:t>—</w:t>
            </w:r>
            <w:r w:rsidRPr="001D7F52">
              <w:rPr>
                <w:rFonts w:eastAsia="Calibri" w:cs="Arial"/>
                <w:sz w:val="18"/>
                <w:szCs w:val="18"/>
              </w:rPr>
              <w:t xml:space="preserve"> </w:t>
            </w:r>
            <w:r w:rsidRPr="001D7F52">
              <w:rPr>
                <w:rFonts w:eastAsia="Calibri" w:cs="Arial"/>
                <w:i/>
                <w:iCs/>
                <w:color w:val="4AA55B"/>
                <w:sz w:val="18"/>
                <w:szCs w:val="18"/>
              </w:rPr>
              <w:t xml:space="preserve"> </w:t>
            </w:r>
            <w:r w:rsidRPr="001D7F52">
              <w:rPr>
                <w:rFonts w:eastAsia="Calibri"/>
                <w:sz w:val="18"/>
                <w:szCs w:val="18"/>
              </w:rPr>
              <w:t>data sets, microdata, etc</w:t>
            </w:r>
            <w:r w:rsidRPr="001D7F52">
              <w:rPr>
                <w:rFonts w:eastAsia="Calibri" w:cs="Arial"/>
                <w:i/>
                <w:iCs/>
                <w:color w:val="4AA55B"/>
                <w:sz w:val="18"/>
                <w:szCs w:val="18"/>
              </w:rPr>
              <w:t>] [</w:t>
            </w:r>
            <w:r w:rsidR="001D7F52" w:rsidRPr="001D7F52">
              <w:rPr>
                <w:rFonts w:eastAsia="Calibri" w:cs="Arial"/>
                <w:sz w:val="18"/>
                <w:szCs w:val="16"/>
              </w:rPr>
              <w:t xml:space="preserve">DMP </w:t>
            </w:r>
            <w:r w:rsidR="001D7F52" w:rsidRPr="001D7F52">
              <w:rPr>
                <w:rFonts w:eastAsia="Calibri" w:cs="Arial"/>
                <w:bCs/>
                <w:i/>
                <w:sz w:val="18"/>
                <w:szCs w:val="18"/>
              </w:rPr>
              <w:t>—</w:t>
            </w:r>
            <w:r w:rsidR="001D7F52" w:rsidRPr="001D7F52">
              <w:rPr>
                <w:rFonts w:eastAsia="Calibri" w:cs="Arial"/>
                <w:sz w:val="18"/>
                <w:szCs w:val="16"/>
              </w:rPr>
              <w:t xml:space="preserve"> Data Management Plan</w:t>
            </w:r>
            <w:r w:rsidRPr="001D7F52">
              <w:rPr>
                <w:rFonts w:eastAsia="Calibri" w:cs="Arial"/>
                <w:i/>
                <w:iCs/>
                <w:color w:val="4AA55B"/>
                <w:sz w:val="18"/>
                <w:szCs w:val="18"/>
              </w:rPr>
              <w:t>]</w:t>
            </w:r>
            <w:r w:rsidRPr="001D7F52">
              <w:rPr>
                <w:rFonts w:eastAsia="Calibri" w:cs="Arial"/>
                <w:sz w:val="18"/>
                <w:szCs w:val="18"/>
              </w:rPr>
              <w:t xml:space="preserve"> </w:t>
            </w:r>
            <w:r w:rsidRPr="001D7F52">
              <w:rPr>
                <w:rFonts w:eastAsia="Calibri" w:cs="Arial"/>
                <w:i/>
                <w:iCs/>
                <w:color w:val="4AA55B"/>
                <w:sz w:val="18"/>
                <w:szCs w:val="18"/>
              </w:rPr>
              <w:t>[</w:t>
            </w:r>
            <w:r w:rsidRPr="001D7F52">
              <w:rPr>
                <w:rFonts w:eastAsia="Calibri" w:cs="Arial"/>
                <w:sz w:val="18"/>
                <w:szCs w:val="18"/>
              </w:rPr>
              <w:t>ETHICS</w:t>
            </w:r>
            <w:r w:rsidRPr="001D7F52">
              <w:rPr>
                <w:rFonts w:eastAsia="Calibri" w:cs="Arial"/>
                <w:i/>
                <w:iCs/>
                <w:color w:val="4AA55B"/>
                <w:sz w:val="18"/>
                <w:szCs w:val="18"/>
              </w:rPr>
              <w:t>] [</w:t>
            </w:r>
            <w:r w:rsidRPr="001D7F52">
              <w:rPr>
                <w:rFonts w:eastAsia="Calibri" w:cs="Arial"/>
                <w:sz w:val="18"/>
                <w:szCs w:val="18"/>
              </w:rPr>
              <w:t>SECURITY</w:t>
            </w:r>
            <w:r w:rsidRPr="001D7F52">
              <w:rPr>
                <w:rFonts w:eastAsia="Calibri" w:cs="Arial"/>
                <w:i/>
                <w:iCs/>
                <w:color w:val="4AA55B"/>
                <w:sz w:val="18"/>
                <w:szCs w:val="18"/>
              </w:rPr>
              <w:t>] [</w:t>
            </w:r>
            <w:r w:rsidRPr="001D7F52">
              <w:rPr>
                <w:rFonts w:eastAsia="Calibri" w:cs="Arial"/>
                <w:sz w:val="18"/>
                <w:szCs w:val="18"/>
              </w:rPr>
              <w:t>OTHER</w:t>
            </w:r>
            <w:r w:rsidRPr="001D7F52">
              <w:rPr>
                <w:rFonts w:eastAsia="Calibri" w:cs="Arial"/>
                <w:i/>
                <w:iCs/>
                <w:color w:val="4AA55B"/>
                <w:sz w:val="18"/>
                <w:szCs w:val="18"/>
              </w:rPr>
              <w:t>]</w:t>
            </w:r>
          </w:p>
        </w:tc>
        <w:tc>
          <w:tcPr>
            <w:tcW w:w="506" w:type="pct"/>
            <w:shd w:val="clear" w:color="auto" w:fill="auto"/>
          </w:tcPr>
          <w:p w:rsidR="009D3E3E" w:rsidRPr="004E1F09" w:rsidRDefault="009D3E3E" w:rsidP="000921CD">
            <w:pPr>
              <w:spacing w:before="120" w:after="0"/>
              <w:ind w:left="33"/>
              <w:jc w:val="center"/>
              <w:rPr>
                <w:rFonts w:cs="Arial"/>
                <w:sz w:val="18"/>
                <w:szCs w:val="18"/>
                <w:lang w:val="pt-PT"/>
              </w:rPr>
            </w:pPr>
            <w:r w:rsidRPr="001E7081">
              <w:rPr>
                <w:rFonts w:cs="Arial"/>
                <w:i/>
                <w:color w:val="4AA55B"/>
                <w:sz w:val="18"/>
                <w:szCs w:val="18"/>
                <w:lang w:val="pt-PT"/>
              </w:rPr>
              <w:t>[</w:t>
            </w:r>
            <w:r w:rsidRPr="004E1F09">
              <w:rPr>
                <w:rFonts w:cs="Arial"/>
                <w:sz w:val="18"/>
                <w:szCs w:val="18"/>
                <w:lang w:val="pt-PT"/>
              </w:rPr>
              <w:t>PU</w:t>
            </w:r>
            <w:r w:rsidRPr="004E1F09">
              <w:rPr>
                <w:rFonts w:cs="Arial"/>
                <w:color w:val="7F7F7F"/>
                <w:sz w:val="18"/>
                <w:szCs w:val="18"/>
                <w:lang w:val="pt-PT"/>
              </w:rPr>
              <w:t xml:space="preserve"> </w:t>
            </w:r>
            <w:r w:rsidRPr="004E1F09">
              <w:rPr>
                <w:rFonts w:eastAsia="Calibri"/>
                <w:bCs/>
                <w:i/>
                <w:sz w:val="18"/>
                <w:szCs w:val="18"/>
                <w:lang w:val="pt-PT"/>
              </w:rPr>
              <w:t xml:space="preserve">— </w:t>
            </w:r>
            <w:r w:rsidRPr="004E1F09">
              <w:rPr>
                <w:rFonts w:cs="Arial"/>
                <w:sz w:val="18"/>
                <w:szCs w:val="18"/>
                <w:lang w:val="pt-PT"/>
              </w:rPr>
              <w:t>Public</w:t>
            </w:r>
            <w:r w:rsidRPr="004E1F09">
              <w:rPr>
                <w:rFonts w:cs="Arial"/>
                <w:color w:val="4AA55B"/>
                <w:sz w:val="18"/>
                <w:szCs w:val="18"/>
                <w:lang w:val="pt-PT"/>
              </w:rPr>
              <w:t>]</w:t>
            </w:r>
            <w:r w:rsidRPr="004E1F09">
              <w:rPr>
                <w:rFonts w:cs="Arial"/>
                <w:sz w:val="18"/>
                <w:szCs w:val="18"/>
                <w:lang w:val="pt-PT"/>
              </w:rPr>
              <w:t xml:space="preserve"> </w:t>
            </w:r>
          </w:p>
          <w:p w:rsidR="009D3E3E" w:rsidRPr="00687B53" w:rsidRDefault="009D3E3E" w:rsidP="000921CD">
            <w:pPr>
              <w:spacing w:after="0"/>
              <w:ind w:left="33"/>
              <w:jc w:val="center"/>
              <w:rPr>
                <w:rFonts w:cs="Arial"/>
                <w:sz w:val="18"/>
                <w:szCs w:val="18"/>
                <w:lang w:val="pt-PT"/>
              </w:rPr>
            </w:pPr>
            <w:r w:rsidRPr="768E1F84">
              <w:rPr>
                <w:rFonts w:cs="Arial"/>
                <w:i/>
                <w:iCs/>
                <w:color w:val="4AA55B"/>
                <w:sz w:val="18"/>
                <w:szCs w:val="18"/>
                <w:lang w:val="pt-PT"/>
              </w:rPr>
              <w:t>[</w:t>
            </w:r>
            <w:r w:rsidRPr="004E1F09">
              <w:rPr>
                <w:rFonts w:cs="Arial"/>
                <w:sz w:val="18"/>
                <w:szCs w:val="18"/>
                <w:lang w:val="pt-PT"/>
              </w:rPr>
              <w:t>SEN</w:t>
            </w:r>
            <w:r w:rsidRPr="768E1F84">
              <w:rPr>
                <w:rFonts w:cs="Arial"/>
                <w:i/>
                <w:iCs/>
                <w:sz w:val="18"/>
                <w:szCs w:val="18"/>
                <w:lang w:val="pt-PT"/>
              </w:rPr>
              <w:t xml:space="preserve"> </w:t>
            </w:r>
            <w:r w:rsidRPr="768E1F84">
              <w:rPr>
                <w:rFonts w:eastAsia="Calibri"/>
                <w:i/>
                <w:iCs/>
                <w:sz w:val="18"/>
                <w:szCs w:val="18"/>
                <w:lang w:val="pt-PT"/>
              </w:rPr>
              <w:t xml:space="preserve">— </w:t>
            </w:r>
            <w:r w:rsidRPr="00687B53">
              <w:rPr>
                <w:rFonts w:cs="Arial"/>
                <w:sz w:val="18"/>
                <w:szCs w:val="18"/>
                <w:lang w:val="pt-PT"/>
              </w:rPr>
              <w:t>Sensitive</w:t>
            </w:r>
            <w:r w:rsidRPr="00687B53">
              <w:rPr>
                <w:rFonts w:cs="Arial"/>
                <w:i/>
                <w:iCs/>
                <w:color w:val="4AA55B"/>
                <w:sz w:val="18"/>
                <w:szCs w:val="18"/>
                <w:lang w:val="pt-PT"/>
              </w:rPr>
              <w:t>]</w:t>
            </w:r>
            <w:r w:rsidRPr="00687B53">
              <w:rPr>
                <w:rFonts w:cs="Arial"/>
                <w:sz w:val="18"/>
                <w:szCs w:val="18"/>
                <w:lang w:val="pt-PT"/>
              </w:rPr>
              <w:t xml:space="preserve"> </w:t>
            </w:r>
          </w:p>
          <w:p w:rsidR="00FC6BB0" w:rsidRPr="00687B53" w:rsidRDefault="00FC6BB0" w:rsidP="00FC6BB0">
            <w:pPr>
              <w:spacing w:after="0"/>
              <w:ind w:left="33"/>
              <w:jc w:val="center"/>
              <w:rPr>
                <w:rFonts w:cs="Arial"/>
                <w:i/>
                <w:iCs/>
                <w:sz w:val="18"/>
                <w:szCs w:val="16"/>
                <w:lang w:val="fr-BE" w:eastAsia="fr-BE"/>
              </w:rPr>
            </w:pPr>
            <w:r w:rsidRPr="00687B53">
              <w:rPr>
                <w:rFonts w:cs="Arial"/>
                <w:i/>
                <w:iCs/>
                <w:color w:val="4AA55B"/>
                <w:sz w:val="18"/>
                <w:szCs w:val="16"/>
                <w:lang w:val="fr-BE" w:eastAsia="fr-BE"/>
              </w:rPr>
              <w:t>[</w:t>
            </w:r>
            <w:r w:rsidRPr="00687B53">
              <w:rPr>
                <w:rFonts w:cs="Arial"/>
                <w:sz w:val="18"/>
                <w:szCs w:val="16"/>
                <w:lang w:val="fr-BE" w:eastAsia="fr-BE"/>
              </w:rPr>
              <w:t>R-UE/EU-R — EU Classified</w:t>
            </w:r>
            <w:r w:rsidRPr="00687B53">
              <w:rPr>
                <w:rFonts w:cs="Arial"/>
                <w:i/>
                <w:iCs/>
                <w:color w:val="4AA55B"/>
                <w:sz w:val="18"/>
                <w:szCs w:val="16"/>
                <w:lang w:val="fr-BE" w:eastAsia="fr-BE"/>
              </w:rPr>
              <w:t xml:space="preserve">] </w:t>
            </w:r>
          </w:p>
          <w:p w:rsidR="00FC6BB0" w:rsidRPr="00687B53" w:rsidRDefault="00FC6BB0" w:rsidP="00FC6BB0">
            <w:pPr>
              <w:spacing w:after="0"/>
              <w:ind w:left="33"/>
              <w:jc w:val="center"/>
              <w:rPr>
                <w:rFonts w:cs="Arial"/>
                <w:i/>
                <w:sz w:val="18"/>
                <w:szCs w:val="16"/>
                <w:lang w:val="pt-PT"/>
              </w:rPr>
            </w:pPr>
            <w:r w:rsidRPr="00687B53">
              <w:rPr>
                <w:rFonts w:cs="Arial"/>
                <w:i/>
                <w:iCs/>
                <w:color w:val="4AA55B"/>
                <w:sz w:val="18"/>
                <w:szCs w:val="16"/>
                <w:lang w:val="fr-BE" w:eastAsia="fr-BE"/>
              </w:rPr>
              <w:t>[</w:t>
            </w:r>
            <w:r w:rsidRPr="00687B53">
              <w:rPr>
                <w:rFonts w:cs="Arial"/>
                <w:sz w:val="18"/>
                <w:szCs w:val="16"/>
                <w:lang w:val="fr-BE" w:eastAsia="fr-BE"/>
              </w:rPr>
              <w:t>C-UE/EU-C — EU Classified</w:t>
            </w:r>
            <w:r w:rsidRPr="00687B53">
              <w:rPr>
                <w:rFonts w:cs="Arial"/>
                <w:i/>
                <w:iCs/>
                <w:color w:val="4AA55B"/>
                <w:sz w:val="18"/>
                <w:szCs w:val="16"/>
                <w:lang w:val="fr-BE" w:eastAsia="fr-BE"/>
              </w:rPr>
              <w:t>]</w:t>
            </w:r>
          </w:p>
          <w:p w:rsidR="009D3E3E" w:rsidRPr="001D7F52" w:rsidRDefault="00FC6BB0" w:rsidP="00FC6BB0">
            <w:pPr>
              <w:spacing w:after="120"/>
              <w:ind w:left="33"/>
              <w:jc w:val="center"/>
              <w:rPr>
                <w:rFonts w:cs="Arial"/>
                <w:i/>
                <w:sz w:val="18"/>
                <w:szCs w:val="18"/>
                <w:lang w:val="pt-PT"/>
              </w:rPr>
            </w:pPr>
            <w:r w:rsidRPr="00687B53">
              <w:rPr>
                <w:rFonts w:cs="Arial"/>
                <w:i/>
                <w:color w:val="4AA55B"/>
                <w:sz w:val="18"/>
                <w:szCs w:val="16"/>
                <w:lang w:val="pt-PT"/>
              </w:rPr>
              <w:t>[</w:t>
            </w:r>
            <w:r w:rsidRPr="00687B53">
              <w:rPr>
                <w:rFonts w:cs="Arial"/>
                <w:sz w:val="18"/>
                <w:szCs w:val="16"/>
                <w:lang w:val="fr-BE" w:eastAsia="fr-BE"/>
              </w:rPr>
              <w:t>S-UE/EU-S — EU Classified</w:t>
            </w:r>
            <w:r w:rsidRPr="00687B53">
              <w:rPr>
                <w:rFonts w:cs="Arial"/>
                <w:i/>
                <w:color w:val="4AA55B"/>
                <w:sz w:val="18"/>
                <w:szCs w:val="16"/>
                <w:lang w:val="pt-PT"/>
              </w:rPr>
              <w:t>]</w:t>
            </w:r>
          </w:p>
          <w:p w:rsidR="009D3E3E" w:rsidRPr="001E7081" w:rsidRDefault="009D3E3E" w:rsidP="000921CD">
            <w:pPr>
              <w:spacing w:before="120" w:after="120"/>
              <w:ind w:left="33"/>
              <w:jc w:val="center"/>
              <w:rPr>
                <w:rFonts w:cs="Arial"/>
                <w:sz w:val="18"/>
                <w:szCs w:val="18"/>
                <w:lang w:val="pt-PT"/>
              </w:rPr>
            </w:pPr>
          </w:p>
        </w:tc>
        <w:tc>
          <w:tcPr>
            <w:tcW w:w="601" w:type="pct"/>
            <w:shd w:val="clear" w:color="auto" w:fill="auto"/>
          </w:tcPr>
          <w:p w:rsidR="009D3E3E" w:rsidRPr="001E7081" w:rsidRDefault="009D3E3E" w:rsidP="000921CD">
            <w:pPr>
              <w:spacing w:before="120" w:after="120"/>
              <w:ind w:left="33"/>
              <w:rPr>
                <w:rFonts w:cs="Arial"/>
                <w:sz w:val="18"/>
                <w:szCs w:val="18"/>
                <w:lang w:val="pt-PT"/>
              </w:rPr>
            </w:pPr>
          </w:p>
        </w:tc>
        <w:tc>
          <w:tcPr>
            <w:tcW w:w="814" w:type="pct"/>
            <w:shd w:val="clear" w:color="auto" w:fill="auto"/>
          </w:tcPr>
          <w:p w:rsidR="009D3E3E" w:rsidRPr="001E7081" w:rsidRDefault="009D3E3E" w:rsidP="000921CD">
            <w:pPr>
              <w:spacing w:before="120" w:after="120"/>
              <w:rPr>
                <w:rFonts w:cs="Arial"/>
                <w:sz w:val="18"/>
                <w:szCs w:val="18"/>
                <w:lang w:val="pt-PT"/>
              </w:rPr>
            </w:pPr>
          </w:p>
        </w:tc>
      </w:tr>
    </w:tbl>
    <w:p w:rsidR="006B01EE" w:rsidRDefault="006B01EE" w:rsidP="009D3E3E">
      <w:pPr>
        <w:rPr>
          <w:rFonts w:cs="Arial"/>
          <w:lang w:val="pt-PT"/>
        </w:rPr>
      </w:pPr>
    </w:p>
    <w:p w:rsidR="001D7F52" w:rsidRDefault="001D7F52" w:rsidP="002D3BC6">
      <w:pPr>
        <w:rPr>
          <w:i/>
        </w:rPr>
      </w:pPr>
    </w:p>
    <w:p w:rsidR="009D3E3E" w:rsidRDefault="009D3E3E" w:rsidP="009D3E3E">
      <w:pPr>
        <w:autoSpaceDE w:val="0"/>
        <w:autoSpaceDN w:val="0"/>
        <w:adjustRightInd w:val="0"/>
        <w:outlineLvl w:val="2"/>
        <w:rPr>
          <w:rFonts w:eastAsia="Calibri" w:cs="Arial"/>
          <w:b/>
          <w:color w:val="A50021"/>
          <w:szCs w:val="18"/>
        </w:rPr>
        <w:sectPr w:rsidR="009D3E3E" w:rsidSect="00E95570">
          <w:pgSz w:w="16840" w:h="11907" w:orient="landscape" w:code="9"/>
          <w:pgMar w:top="1588" w:right="1276" w:bottom="1588" w:left="1276" w:header="720" w:footer="720" w:gutter="0"/>
          <w:cols w:space="720"/>
          <w:noEndnote/>
          <w:docGrid w:linePitch="326"/>
        </w:sectPr>
      </w:pPr>
      <w:bookmarkStart w:id="83" w:name="_Toc22838739"/>
    </w:p>
    <w:bookmarkEnd w:id="83"/>
    <w:p w:rsidR="008B1909" w:rsidRPr="006C3B56" w:rsidRDefault="00D91B85" w:rsidP="00CD1701">
      <w:pPr>
        <w:pStyle w:val="Heading1"/>
        <w:rPr>
          <w:lang w:eastAsia="en-GB"/>
        </w:rPr>
      </w:pPr>
      <w:r w:rsidRPr="00762227">
        <w:rPr>
          <w:lang w:eastAsia="en-GB"/>
        </w:rPr>
        <w:lastRenderedPageBreak/>
        <w:t xml:space="preserve"> </w:t>
      </w:r>
      <w:bookmarkStart w:id="84" w:name="_Toc87866661"/>
      <w:r w:rsidR="008B1909" w:rsidRPr="6A1FD28F">
        <w:t>LIST OF ANNEXES</w:t>
      </w:r>
      <w:bookmarkEnd w:id="84"/>
      <w:r w:rsidR="008B1909" w:rsidRPr="6A1FD28F">
        <w:t xml:space="preserve"> </w:t>
      </w:r>
    </w:p>
    <w:p w:rsidR="00F25C63" w:rsidRPr="00F25C63" w:rsidRDefault="00F25C63" w:rsidP="00F25C63">
      <w:pPr>
        <w:numPr>
          <w:ilvl w:val="0"/>
          <w:numId w:val="26"/>
        </w:numPr>
        <w:rPr>
          <w:color w:val="000000"/>
        </w:rPr>
      </w:pPr>
      <w:r w:rsidRPr="00F25C63">
        <w:rPr>
          <w:color w:val="000000"/>
        </w:rPr>
        <w:t>General budget overview</w:t>
      </w:r>
      <w:r w:rsidR="005A162A">
        <w:rPr>
          <w:color w:val="000000"/>
        </w:rPr>
        <w:t xml:space="preserve"> </w:t>
      </w:r>
      <w:r w:rsidR="005A162A" w:rsidRPr="005A162A">
        <w:rPr>
          <w:color w:val="000000"/>
        </w:rPr>
        <w:t xml:space="preserve">(Annex </w:t>
      </w:r>
      <w:r w:rsidR="005A162A">
        <w:rPr>
          <w:color w:val="000000"/>
        </w:rPr>
        <w:t>5a</w:t>
      </w:r>
      <w:r w:rsidR="005A162A" w:rsidRPr="005A162A">
        <w:rPr>
          <w:color w:val="000000"/>
        </w:rPr>
        <w:t xml:space="preserve"> to the call document)</w:t>
      </w:r>
    </w:p>
    <w:p w:rsidR="00CD1701" w:rsidRPr="00CD1701" w:rsidRDefault="00F25C63" w:rsidP="00F25C63">
      <w:pPr>
        <w:numPr>
          <w:ilvl w:val="0"/>
          <w:numId w:val="26"/>
        </w:numPr>
        <w:rPr>
          <w:bCs/>
          <w:i/>
          <w:color w:val="000000" w:themeColor="text1"/>
          <w:kern w:val="32"/>
          <w:lang w:eastAsia="en-GB"/>
        </w:rPr>
      </w:pPr>
      <w:r w:rsidRPr="00F25C63">
        <w:rPr>
          <w:color w:val="000000"/>
        </w:rPr>
        <w:t>Detailed budget overview</w:t>
      </w:r>
      <w:r w:rsidR="008B1909" w:rsidRPr="00CD1701">
        <w:rPr>
          <w:color w:val="000000" w:themeColor="text1"/>
        </w:rPr>
        <w:t xml:space="preserve"> (</w:t>
      </w:r>
      <w:r w:rsidR="005A20DD">
        <w:rPr>
          <w:color w:val="000000" w:themeColor="text1"/>
        </w:rPr>
        <w:t>A</w:t>
      </w:r>
      <w:r w:rsidR="008B1909" w:rsidRPr="00CD1701">
        <w:rPr>
          <w:color w:val="000000" w:themeColor="text1"/>
        </w:rPr>
        <w:t xml:space="preserve">nnex </w:t>
      </w:r>
      <w:r w:rsidR="005A20DD">
        <w:rPr>
          <w:color w:val="000000" w:themeColor="text1"/>
        </w:rPr>
        <w:t>5b to the call document</w:t>
      </w:r>
      <w:r w:rsidR="008B1909" w:rsidRPr="00CD1701">
        <w:rPr>
          <w:color w:val="000000" w:themeColor="text1"/>
        </w:rPr>
        <w:t xml:space="preserve">) </w:t>
      </w:r>
    </w:p>
    <w:p w:rsidR="008B1909" w:rsidRPr="00CD1701" w:rsidRDefault="008B1909" w:rsidP="00CD1701">
      <w:pPr>
        <w:numPr>
          <w:ilvl w:val="0"/>
          <w:numId w:val="26"/>
        </w:numPr>
        <w:rPr>
          <w:color w:val="000000" w:themeColor="text1"/>
        </w:rPr>
      </w:pPr>
      <w:r w:rsidRPr="00CD1701">
        <w:rPr>
          <w:color w:val="000000" w:themeColor="text1"/>
        </w:rPr>
        <w:t>CVs</w:t>
      </w:r>
    </w:p>
    <w:p w:rsidR="00CD1701" w:rsidRPr="00CD1701" w:rsidRDefault="008B1909" w:rsidP="00CD1701">
      <w:pPr>
        <w:numPr>
          <w:ilvl w:val="0"/>
          <w:numId w:val="26"/>
        </w:numPr>
        <w:rPr>
          <w:bCs/>
          <w:i/>
          <w:color w:val="000000" w:themeColor="text1"/>
          <w:kern w:val="32"/>
          <w:lang w:eastAsia="en-GB"/>
        </w:rPr>
      </w:pPr>
      <w:r w:rsidRPr="00CD1701">
        <w:rPr>
          <w:color w:val="000000" w:themeColor="text1"/>
        </w:rPr>
        <w:t>List of previous projects (</w:t>
      </w:r>
      <w:r w:rsidR="00CD1701" w:rsidRPr="00CD1701">
        <w:rPr>
          <w:color w:val="000000" w:themeColor="text1"/>
        </w:rPr>
        <w:t>see below</w:t>
      </w:r>
      <w:r w:rsidRPr="00CD1701">
        <w:rPr>
          <w:color w:val="000000" w:themeColor="text1"/>
        </w:rPr>
        <w:t>)</w:t>
      </w:r>
      <w:r w:rsidRPr="00CD1701">
        <w:rPr>
          <w:bCs/>
          <w:i/>
          <w:color w:val="000000" w:themeColor="text1"/>
          <w:kern w:val="32"/>
          <w:lang w:eastAsia="en-GB"/>
        </w:rPr>
        <w:t xml:space="preserve"> </w:t>
      </w:r>
    </w:p>
    <w:tbl>
      <w:tblPr>
        <w:tblW w:w="8669"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4A0" w:firstRow="1" w:lastRow="0" w:firstColumn="1" w:lastColumn="0" w:noHBand="0" w:noVBand="1"/>
      </w:tblPr>
      <w:tblGrid>
        <w:gridCol w:w="1320"/>
        <w:gridCol w:w="2246"/>
        <w:gridCol w:w="1276"/>
        <w:gridCol w:w="992"/>
        <w:gridCol w:w="1134"/>
        <w:gridCol w:w="1701"/>
      </w:tblGrid>
      <w:tr w:rsidR="00CD1701" w:rsidRPr="00BC0C16" w:rsidTr="00586048">
        <w:tc>
          <w:tcPr>
            <w:tcW w:w="8669" w:type="dxa"/>
            <w:gridSpan w:val="6"/>
            <w:shd w:val="clear" w:color="auto" w:fill="D9D9D9"/>
          </w:tcPr>
          <w:p w:rsidR="00CD1701" w:rsidRPr="00814729" w:rsidRDefault="00CD1701" w:rsidP="00586048">
            <w:pPr>
              <w:spacing w:before="120" w:after="120"/>
              <w:rPr>
                <w:b/>
                <w:sz w:val="18"/>
                <w:lang w:eastAsia="en-GB"/>
              </w:rPr>
            </w:pPr>
            <w:r>
              <w:rPr>
                <w:b/>
                <w:sz w:val="18"/>
                <w:lang w:eastAsia="en-GB"/>
              </w:rPr>
              <w:t>List of previous projects</w:t>
            </w:r>
            <w:r w:rsidRPr="00814729">
              <w:rPr>
                <w:b/>
                <w:sz w:val="18"/>
                <w:lang w:eastAsia="en-GB"/>
              </w:rPr>
              <w:t xml:space="preserve"> </w:t>
            </w:r>
          </w:p>
          <w:p w:rsidR="00CD1701" w:rsidRPr="0083741C" w:rsidRDefault="00CD1701" w:rsidP="00586048">
            <w:pPr>
              <w:spacing w:before="120" w:after="120"/>
              <w:jc w:val="both"/>
              <w:rPr>
                <w:i/>
                <w:sz w:val="16"/>
                <w:lang w:eastAsia="en-GB"/>
              </w:rPr>
            </w:pPr>
            <w:r>
              <w:rPr>
                <w:i/>
                <w:sz w:val="16"/>
                <w:lang w:eastAsia="en-GB"/>
              </w:rPr>
              <w:t xml:space="preserve">Please provide a </w:t>
            </w:r>
            <w:r w:rsidRPr="0083741C">
              <w:rPr>
                <w:i/>
                <w:sz w:val="16"/>
                <w:lang w:eastAsia="en-GB"/>
              </w:rPr>
              <w:t xml:space="preserve">list of </w:t>
            </w:r>
            <w:r>
              <w:rPr>
                <w:i/>
                <w:sz w:val="16"/>
                <w:lang w:eastAsia="en-GB"/>
              </w:rPr>
              <w:t>your previous</w:t>
            </w:r>
            <w:r w:rsidRPr="0083741C">
              <w:rPr>
                <w:i/>
                <w:sz w:val="16"/>
                <w:lang w:eastAsia="en-GB"/>
              </w:rPr>
              <w:t xml:space="preserve"> projects for the last 4 years</w:t>
            </w:r>
            <w:r>
              <w:rPr>
                <w:i/>
                <w:sz w:val="16"/>
                <w:lang w:eastAsia="en-GB"/>
              </w:rPr>
              <w:t>.</w:t>
            </w:r>
          </w:p>
        </w:tc>
      </w:tr>
      <w:tr w:rsidR="00CD1701" w:rsidRPr="00DB545B" w:rsidTr="00586048">
        <w:tc>
          <w:tcPr>
            <w:tcW w:w="1320" w:type="dxa"/>
            <w:shd w:val="clear" w:color="auto" w:fill="E6E6E6"/>
          </w:tcPr>
          <w:p w:rsidR="00CD1701" w:rsidRPr="00814729" w:rsidRDefault="00CD1701" w:rsidP="00586048">
            <w:pPr>
              <w:spacing w:before="120" w:after="120"/>
              <w:jc w:val="center"/>
              <w:rPr>
                <w:sz w:val="18"/>
                <w:lang w:eastAsia="en-GB"/>
              </w:rPr>
            </w:pPr>
            <w:r w:rsidRPr="00814729">
              <w:rPr>
                <w:sz w:val="18"/>
                <w:lang w:eastAsia="en-GB"/>
              </w:rPr>
              <w:t xml:space="preserve">Participant </w:t>
            </w:r>
          </w:p>
        </w:tc>
        <w:tc>
          <w:tcPr>
            <w:tcW w:w="2246" w:type="dxa"/>
            <w:shd w:val="clear" w:color="auto" w:fill="E6E6E6"/>
          </w:tcPr>
          <w:p w:rsidR="00CD1701" w:rsidRPr="00814729" w:rsidRDefault="00CD1701" w:rsidP="00586048">
            <w:pPr>
              <w:spacing w:before="120" w:after="120"/>
              <w:jc w:val="center"/>
              <w:rPr>
                <w:sz w:val="18"/>
                <w:lang w:eastAsia="en-GB"/>
              </w:rPr>
            </w:pPr>
            <w:r>
              <w:rPr>
                <w:sz w:val="18"/>
                <w:lang w:eastAsia="en-GB"/>
              </w:rPr>
              <w:t>Project Reference No and Title, Funding programme</w:t>
            </w:r>
          </w:p>
        </w:tc>
        <w:tc>
          <w:tcPr>
            <w:tcW w:w="1276" w:type="dxa"/>
            <w:shd w:val="clear" w:color="auto" w:fill="E6E6E6"/>
          </w:tcPr>
          <w:p w:rsidR="00CD1701" w:rsidRPr="00814729" w:rsidRDefault="00CD1701" w:rsidP="00586048">
            <w:pPr>
              <w:spacing w:before="120" w:after="0"/>
              <w:jc w:val="center"/>
              <w:rPr>
                <w:sz w:val="18"/>
                <w:szCs w:val="16"/>
                <w:lang w:eastAsia="en-GB"/>
              </w:rPr>
            </w:pPr>
            <w:r w:rsidRPr="00814729">
              <w:rPr>
                <w:sz w:val="18"/>
                <w:szCs w:val="16"/>
                <w:lang w:eastAsia="en-GB"/>
              </w:rPr>
              <w:t xml:space="preserve">Period </w:t>
            </w:r>
            <w:r w:rsidRPr="00814729">
              <w:rPr>
                <w:color w:val="808080"/>
                <w:sz w:val="16"/>
                <w:szCs w:val="16"/>
                <w:lang w:eastAsia="en-GB"/>
              </w:rPr>
              <w:t>(start and end date)</w:t>
            </w:r>
          </w:p>
        </w:tc>
        <w:tc>
          <w:tcPr>
            <w:tcW w:w="992" w:type="dxa"/>
            <w:shd w:val="clear" w:color="auto" w:fill="E6E6E6"/>
          </w:tcPr>
          <w:p w:rsidR="00CD1701" w:rsidRPr="003B7C02" w:rsidRDefault="00CD1701" w:rsidP="00586048">
            <w:pPr>
              <w:spacing w:before="120" w:after="120"/>
              <w:jc w:val="center"/>
              <w:rPr>
                <w:sz w:val="18"/>
                <w:lang w:eastAsia="en-GB"/>
              </w:rPr>
            </w:pPr>
            <w:r w:rsidRPr="003B7C02">
              <w:rPr>
                <w:sz w:val="18"/>
                <w:szCs w:val="16"/>
                <w:lang w:eastAsia="en-GB"/>
              </w:rPr>
              <w:t>Role</w:t>
            </w:r>
            <w:r w:rsidRPr="003B7C02">
              <w:rPr>
                <w:rFonts w:cs="Arial"/>
                <w:color w:val="808080"/>
                <w:sz w:val="18"/>
                <w:szCs w:val="18"/>
              </w:rPr>
              <w:t xml:space="preserve"> </w:t>
            </w:r>
            <w:r w:rsidRPr="003B7C02">
              <w:rPr>
                <w:rFonts w:cs="Arial"/>
                <w:color w:val="808080"/>
                <w:sz w:val="16"/>
                <w:szCs w:val="18"/>
              </w:rPr>
              <w:t>(COO, BEN, AE, OTHER)</w:t>
            </w:r>
          </w:p>
        </w:tc>
        <w:tc>
          <w:tcPr>
            <w:tcW w:w="1134" w:type="dxa"/>
            <w:shd w:val="clear" w:color="auto" w:fill="E6E6E6"/>
          </w:tcPr>
          <w:p w:rsidR="00CD1701" w:rsidRPr="00814729" w:rsidRDefault="00CD1701" w:rsidP="00586048">
            <w:pPr>
              <w:spacing w:before="120" w:after="0"/>
              <w:jc w:val="center"/>
              <w:rPr>
                <w:sz w:val="18"/>
                <w:lang w:eastAsia="en-GB"/>
              </w:rPr>
            </w:pPr>
            <w:r w:rsidRPr="00814729">
              <w:rPr>
                <w:sz w:val="18"/>
                <w:lang w:eastAsia="en-GB"/>
              </w:rPr>
              <w:t>Amount</w:t>
            </w:r>
          </w:p>
          <w:p w:rsidR="00CD1701" w:rsidRPr="00814729" w:rsidRDefault="00CD1701" w:rsidP="00586048">
            <w:pPr>
              <w:spacing w:after="120"/>
              <w:jc w:val="center"/>
              <w:rPr>
                <w:color w:val="808080"/>
                <w:sz w:val="18"/>
                <w:lang w:eastAsia="en-GB"/>
              </w:rPr>
            </w:pPr>
            <w:r w:rsidRPr="00814729">
              <w:rPr>
                <w:color w:val="808080"/>
                <w:sz w:val="16"/>
                <w:lang w:eastAsia="en-GB"/>
              </w:rPr>
              <w:t>(EUR)</w:t>
            </w:r>
          </w:p>
        </w:tc>
        <w:tc>
          <w:tcPr>
            <w:tcW w:w="1701" w:type="dxa"/>
            <w:shd w:val="clear" w:color="auto" w:fill="E6E6E6"/>
          </w:tcPr>
          <w:p w:rsidR="00CD1701" w:rsidRPr="00814729" w:rsidRDefault="00CD1701" w:rsidP="00586048">
            <w:pPr>
              <w:spacing w:before="120" w:after="120"/>
              <w:jc w:val="center"/>
              <w:rPr>
                <w:sz w:val="18"/>
                <w:lang w:eastAsia="en-GB"/>
              </w:rPr>
            </w:pPr>
            <w:r>
              <w:rPr>
                <w:sz w:val="18"/>
                <w:szCs w:val="16"/>
                <w:lang w:eastAsia="en-GB"/>
              </w:rPr>
              <w:t>W</w:t>
            </w:r>
            <w:r w:rsidRPr="00814729">
              <w:rPr>
                <w:sz w:val="18"/>
                <w:szCs w:val="16"/>
                <w:lang w:eastAsia="en-GB"/>
              </w:rPr>
              <w:t>ebsite (if any)</w:t>
            </w:r>
          </w:p>
        </w:tc>
      </w:tr>
      <w:tr w:rsidR="00CD1701" w:rsidRPr="00DB545B" w:rsidTr="00586048">
        <w:tc>
          <w:tcPr>
            <w:tcW w:w="1320" w:type="dxa"/>
            <w:shd w:val="clear" w:color="auto" w:fill="FFFFFF"/>
          </w:tcPr>
          <w:p w:rsidR="00CD1701" w:rsidRPr="00814729" w:rsidRDefault="00CD1701" w:rsidP="00586048">
            <w:pPr>
              <w:spacing w:before="120" w:after="120"/>
              <w:rPr>
                <w:sz w:val="18"/>
                <w:lang w:eastAsia="en-GB"/>
              </w:rPr>
            </w:pPr>
            <w:r w:rsidRPr="00A017B5">
              <w:rPr>
                <w:sz w:val="18"/>
              </w:rPr>
              <w:t>[name]</w:t>
            </w:r>
          </w:p>
        </w:tc>
        <w:tc>
          <w:tcPr>
            <w:tcW w:w="2246" w:type="dxa"/>
            <w:shd w:val="clear" w:color="auto" w:fill="auto"/>
          </w:tcPr>
          <w:p w:rsidR="00CD1701" w:rsidRPr="00814729" w:rsidRDefault="00CD1701" w:rsidP="00586048">
            <w:pPr>
              <w:spacing w:before="120" w:after="120"/>
              <w:rPr>
                <w:sz w:val="18"/>
                <w:lang w:eastAsia="en-GB"/>
              </w:rPr>
            </w:pPr>
          </w:p>
        </w:tc>
        <w:tc>
          <w:tcPr>
            <w:tcW w:w="1276" w:type="dxa"/>
            <w:shd w:val="clear" w:color="auto" w:fill="auto"/>
          </w:tcPr>
          <w:p w:rsidR="00CD1701" w:rsidRPr="00814729" w:rsidRDefault="00CD1701" w:rsidP="00586048">
            <w:pPr>
              <w:spacing w:before="120" w:after="120"/>
              <w:rPr>
                <w:sz w:val="18"/>
                <w:lang w:eastAsia="en-GB"/>
              </w:rPr>
            </w:pPr>
          </w:p>
        </w:tc>
        <w:tc>
          <w:tcPr>
            <w:tcW w:w="992" w:type="dxa"/>
            <w:shd w:val="clear" w:color="auto" w:fill="auto"/>
          </w:tcPr>
          <w:p w:rsidR="00CD1701" w:rsidRPr="00814729" w:rsidRDefault="00CD1701" w:rsidP="00586048">
            <w:pPr>
              <w:spacing w:before="120" w:after="120"/>
              <w:rPr>
                <w:sz w:val="18"/>
                <w:lang w:eastAsia="en-GB"/>
              </w:rPr>
            </w:pPr>
          </w:p>
        </w:tc>
        <w:tc>
          <w:tcPr>
            <w:tcW w:w="1134" w:type="dxa"/>
            <w:shd w:val="clear" w:color="auto" w:fill="auto"/>
          </w:tcPr>
          <w:p w:rsidR="00CD1701" w:rsidRPr="00814729" w:rsidRDefault="00CD1701" w:rsidP="00586048">
            <w:pPr>
              <w:spacing w:before="120" w:after="120"/>
              <w:rPr>
                <w:sz w:val="18"/>
                <w:lang w:eastAsia="en-GB"/>
              </w:rPr>
            </w:pPr>
          </w:p>
        </w:tc>
        <w:tc>
          <w:tcPr>
            <w:tcW w:w="1701" w:type="dxa"/>
            <w:shd w:val="clear" w:color="auto" w:fill="auto"/>
          </w:tcPr>
          <w:p w:rsidR="00CD1701" w:rsidRPr="00814729" w:rsidRDefault="00CD1701" w:rsidP="00586048">
            <w:pPr>
              <w:spacing w:before="120" w:after="120"/>
              <w:rPr>
                <w:sz w:val="18"/>
                <w:lang w:eastAsia="en-GB"/>
              </w:rPr>
            </w:pPr>
          </w:p>
        </w:tc>
      </w:tr>
      <w:tr w:rsidR="00CD1701" w:rsidRPr="00DB545B" w:rsidTr="00586048">
        <w:tc>
          <w:tcPr>
            <w:tcW w:w="1320" w:type="dxa"/>
            <w:shd w:val="clear" w:color="auto" w:fill="FFFFFF"/>
          </w:tcPr>
          <w:p w:rsidR="00CD1701" w:rsidRPr="00814729" w:rsidRDefault="00CD1701" w:rsidP="00586048">
            <w:pPr>
              <w:spacing w:before="120" w:after="120"/>
              <w:rPr>
                <w:sz w:val="18"/>
                <w:lang w:eastAsia="en-GB"/>
              </w:rPr>
            </w:pPr>
            <w:r w:rsidRPr="00A017B5">
              <w:rPr>
                <w:sz w:val="18"/>
              </w:rPr>
              <w:t>[name]</w:t>
            </w:r>
          </w:p>
        </w:tc>
        <w:tc>
          <w:tcPr>
            <w:tcW w:w="2246" w:type="dxa"/>
            <w:shd w:val="clear" w:color="auto" w:fill="auto"/>
          </w:tcPr>
          <w:p w:rsidR="00CD1701" w:rsidRPr="00814729" w:rsidRDefault="00CD1701" w:rsidP="00586048">
            <w:pPr>
              <w:spacing w:before="120" w:after="120"/>
              <w:rPr>
                <w:sz w:val="18"/>
                <w:lang w:eastAsia="en-GB"/>
              </w:rPr>
            </w:pPr>
          </w:p>
        </w:tc>
        <w:tc>
          <w:tcPr>
            <w:tcW w:w="1276" w:type="dxa"/>
            <w:shd w:val="clear" w:color="auto" w:fill="auto"/>
          </w:tcPr>
          <w:p w:rsidR="00CD1701" w:rsidRPr="00814729" w:rsidRDefault="00CD1701" w:rsidP="00586048">
            <w:pPr>
              <w:spacing w:before="120" w:after="120"/>
              <w:rPr>
                <w:sz w:val="18"/>
                <w:lang w:eastAsia="en-GB"/>
              </w:rPr>
            </w:pPr>
          </w:p>
        </w:tc>
        <w:tc>
          <w:tcPr>
            <w:tcW w:w="992" w:type="dxa"/>
            <w:shd w:val="clear" w:color="auto" w:fill="auto"/>
          </w:tcPr>
          <w:p w:rsidR="00CD1701" w:rsidRPr="00814729" w:rsidRDefault="00CD1701" w:rsidP="00586048">
            <w:pPr>
              <w:spacing w:before="120" w:after="120"/>
              <w:rPr>
                <w:sz w:val="18"/>
                <w:lang w:eastAsia="en-GB"/>
              </w:rPr>
            </w:pPr>
          </w:p>
        </w:tc>
        <w:tc>
          <w:tcPr>
            <w:tcW w:w="1134" w:type="dxa"/>
            <w:shd w:val="clear" w:color="auto" w:fill="auto"/>
          </w:tcPr>
          <w:p w:rsidR="00CD1701" w:rsidRPr="00814729" w:rsidRDefault="00CD1701" w:rsidP="00586048">
            <w:pPr>
              <w:spacing w:before="120" w:after="120"/>
              <w:rPr>
                <w:sz w:val="18"/>
                <w:lang w:eastAsia="en-GB"/>
              </w:rPr>
            </w:pPr>
          </w:p>
        </w:tc>
        <w:tc>
          <w:tcPr>
            <w:tcW w:w="1701" w:type="dxa"/>
            <w:shd w:val="clear" w:color="auto" w:fill="auto"/>
          </w:tcPr>
          <w:p w:rsidR="00CD1701" w:rsidRPr="00814729" w:rsidRDefault="00CD1701" w:rsidP="00586048">
            <w:pPr>
              <w:spacing w:before="120" w:after="120"/>
              <w:rPr>
                <w:sz w:val="18"/>
                <w:lang w:eastAsia="en-GB"/>
              </w:rPr>
            </w:pPr>
          </w:p>
        </w:tc>
      </w:tr>
      <w:tr w:rsidR="00CD1701" w:rsidRPr="00DB545B" w:rsidTr="00586048">
        <w:tc>
          <w:tcPr>
            <w:tcW w:w="1320" w:type="dxa"/>
            <w:shd w:val="clear" w:color="auto" w:fill="auto"/>
          </w:tcPr>
          <w:p w:rsidR="00CD1701" w:rsidRPr="00814729" w:rsidRDefault="00CD1701" w:rsidP="00586048">
            <w:pPr>
              <w:spacing w:before="120" w:after="120"/>
              <w:rPr>
                <w:sz w:val="18"/>
                <w:lang w:eastAsia="en-GB"/>
              </w:rPr>
            </w:pPr>
          </w:p>
        </w:tc>
        <w:tc>
          <w:tcPr>
            <w:tcW w:w="2246" w:type="dxa"/>
            <w:shd w:val="clear" w:color="auto" w:fill="auto"/>
          </w:tcPr>
          <w:p w:rsidR="00CD1701" w:rsidRPr="00814729" w:rsidRDefault="00CD1701" w:rsidP="00586048">
            <w:pPr>
              <w:spacing w:before="120" w:after="120"/>
              <w:rPr>
                <w:sz w:val="18"/>
                <w:lang w:eastAsia="en-GB"/>
              </w:rPr>
            </w:pPr>
          </w:p>
        </w:tc>
        <w:tc>
          <w:tcPr>
            <w:tcW w:w="1276" w:type="dxa"/>
            <w:shd w:val="clear" w:color="auto" w:fill="auto"/>
          </w:tcPr>
          <w:p w:rsidR="00CD1701" w:rsidRPr="00814729" w:rsidRDefault="00CD1701" w:rsidP="00586048">
            <w:pPr>
              <w:spacing w:before="120" w:after="120"/>
              <w:rPr>
                <w:sz w:val="18"/>
                <w:lang w:eastAsia="en-GB"/>
              </w:rPr>
            </w:pPr>
          </w:p>
        </w:tc>
        <w:tc>
          <w:tcPr>
            <w:tcW w:w="992" w:type="dxa"/>
            <w:shd w:val="clear" w:color="auto" w:fill="auto"/>
          </w:tcPr>
          <w:p w:rsidR="00CD1701" w:rsidRPr="00814729" w:rsidRDefault="00CD1701" w:rsidP="00586048">
            <w:pPr>
              <w:spacing w:before="120" w:after="120"/>
              <w:rPr>
                <w:sz w:val="18"/>
                <w:lang w:eastAsia="en-GB"/>
              </w:rPr>
            </w:pPr>
          </w:p>
        </w:tc>
        <w:tc>
          <w:tcPr>
            <w:tcW w:w="1134" w:type="dxa"/>
            <w:shd w:val="clear" w:color="auto" w:fill="auto"/>
          </w:tcPr>
          <w:p w:rsidR="00CD1701" w:rsidRPr="00814729" w:rsidRDefault="00CD1701" w:rsidP="00586048">
            <w:pPr>
              <w:spacing w:before="120" w:after="120"/>
              <w:rPr>
                <w:sz w:val="18"/>
                <w:lang w:eastAsia="en-GB"/>
              </w:rPr>
            </w:pPr>
          </w:p>
        </w:tc>
        <w:tc>
          <w:tcPr>
            <w:tcW w:w="1701" w:type="dxa"/>
            <w:shd w:val="clear" w:color="auto" w:fill="auto"/>
          </w:tcPr>
          <w:p w:rsidR="00CD1701" w:rsidRPr="00814729" w:rsidRDefault="00CD1701" w:rsidP="00586048">
            <w:pPr>
              <w:spacing w:before="120" w:after="120"/>
              <w:rPr>
                <w:sz w:val="18"/>
                <w:lang w:eastAsia="en-GB"/>
              </w:rPr>
            </w:pPr>
          </w:p>
        </w:tc>
      </w:tr>
    </w:tbl>
    <w:p w:rsidR="008B1909" w:rsidRDefault="008B1909" w:rsidP="00CD1701">
      <w:pPr>
        <w:rPr>
          <w:highlight w:val="yellow"/>
        </w:rPr>
      </w:pPr>
    </w:p>
    <w:p w:rsidR="00CD1701" w:rsidRPr="00CD1701" w:rsidRDefault="008B1909" w:rsidP="00CD1701">
      <w:pPr>
        <w:numPr>
          <w:ilvl w:val="0"/>
          <w:numId w:val="26"/>
        </w:numPr>
        <w:rPr>
          <w:color w:val="000000" w:themeColor="text1"/>
        </w:rPr>
      </w:pPr>
      <w:r w:rsidRPr="00CD1701">
        <w:rPr>
          <w:color w:val="000000" w:themeColor="text1"/>
        </w:rPr>
        <w:t xml:space="preserve">Timetable/Gantt chart </w:t>
      </w:r>
      <w:r w:rsidR="00CD1701" w:rsidRPr="00CD1701">
        <w:rPr>
          <w:color w:val="000000" w:themeColor="text1"/>
        </w:rPr>
        <w:t>(A</w:t>
      </w:r>
      <w:r w:rsidRPr="00CD1701">
        <w:rPr>
          <w:color w:val="000000" w:themeColor="text1"/>
        </w:rPr>
        <w:t xml:space="preserve">nnex </w:t>
      </w:r>
      <w:r w:rsidR="00CD1701">
        <w:rPr>
          <w:color w:val="000000" w:themeColor="text1"/>
        </w:rPr>
        <w:t>6 to the call document</w:t>
      </w:r>
      <w:r w:rsidRPr="00CD1701">
        <w:rPr>
          <w:color w:val="000000" w:themeColor="text1"/>
        </w:rPr>
        <w:t>)</w:t>
      </w:r>
    </w:p>
    <w:p w:rsidR="008B1909" w:rsidRPr="00CD1701" w:rsidRDefault="008B1909" w:rsidP="00CD1701">
      <w:pPr>
        <w:numPr>
          <w:ilvl w:val="0"/>
          <w:numId w:val="26"/>
        </w:numPr>
        <w:rPr>
          <w:color w:val="000000" w:themeColor="text1"/>
        </w:rPr>
      </w:pPr>
      <w:r w:rsidRPr="00CD1701">
        <w:rPr>
          <w:color w:val="000000" w:themeColor="text1"/>
        </w:rPr>
        <w:t xml:space="preserve">Other annexes </w:t>
      </w:r>
    </w:p>
    <w:p w:rsidR="008B1909" w:rsidRPr="008B1909" w:rsidRDefault="008B1909" w:rsidP="00CD1701">
      <w:pPr>
        <w:rPr>
          <w:i/>
          <w:lang w:eastAsia="en-GB"/>
        </w:rPr>
      </w:pPr>
    </w:p>
    <w:p w:rsidR="008B1909" w:rsidRPr="00E1298A" w:rsidRDefault="008B1909" w:rsidP="008B1909">
      <w:pPr>
        <w:spacing w:after="0"/>
        <w:rPr>
          <w:rFonts w:cs="Arial"/>
          <w:strike/>
          <w:sz w:val="16"/>
          <w:szCs w:val="16"/>
          <w:highlight w:val="yellow"/>
        </w:rPr>
      </w:pPr>
    </w:p>
    <w:p w:rsidR="008B1909" w:rsidRDefault="008B1909" w:rsidP="008B1909">
      <w:pPr>
        <w:pStyle w:val="ListParagraph"/>
        <w:rPr>
          <w:lang w:eastAsia="en-GB"/>
        </w:rPr>
      </w:pPr>
    </w:p>
    <w:sectPr w:rsidR="008B1909" w:rsidSect="00B732C4">
      <w:footerReference w:type="default" r:id="rId30"/>
      <w:headerReference w:type="first" r:id="rId31"/>
      <w:pgSz w:w="11907" w:h="16840" w:code="9"/>
      <w:pgMar w:top="1276" w:right="1588" w:bottom="1276" w:left="158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048" w:rsidRDefault="00586048">
      <w:r>
        <w:separator/>
      </w:r>
    </w:p>
    <w:p w:rsidR="00586048" w:rsidRDefault="00586048"/>
  </w:endnote>
  <w:endnote w:type="continuationSeparator" w:id="0">
    <w:p w:rsidR="00586048" w:rsidRDefault="00586048">
      <w:r>
        <w:continuationSeparator/>
      </w:r>
    </w:p>
    <w:p w:rsidR="00586048" w:rsidRDefault="00586048"/>
  </w:endnote>
  <w:endnote w:type="continuationNotice" w:id="1">
    <w:p w:rsidR="00586048" w:rsidRDefault="00586048">
      <w:pPr>
        <w:spacing w:after="0"/>
      </w:pPr>
    </w:p>
    <w:p w:rsidR="00586048" w:rsidRDefault="005860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EC Square Sans Pro Medium">
    <w:panose1 w:val="020B0500000000020004"/>
    <w:charset w:val="00"/>
    <w:family w:val="swiss"/>
    <w:pitch w:val="variable"/>
    <w:sig w:usb0="A00002BF" w:usb1="5000E0FB" w:usb2="00000000" w:usb3="00000000" w:csb0="0000019F" w:csb1="00000000"/>
  </w:font>
  <w:font w:name="EC Square Sans Pro Light">
    <w:panose1 w:val="020B0506000000020004"/>
    <w:charset w:val="00"/>
    <w:family w:val="swiss"/>
    <w:pitch w:val="variable"/>
    <w:sig w:usb0="A00002BF" w:usb1="5000E0FB" w:usb2="00000000" w:usb3="00000000" w:csb0="0000019F" w:csb1="00000000"/>
  </w:font>
  <w:font w:name="EC Square Sans Pro">
    <w:panose1 w:val="020B0506040000020004"/>
    <w:charset w:val="00"/>
    <w:family w:val="swiss"/>
    <w:pitch w:val="variable"/>
    <w:sig w:usb0="A00002BF" w:usb1="5000E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048" w:rsidRDefault="005860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048" w:rsidRPr="009F4C7A" w:rsidRDefault="00586048" w:rsidP="009F4C7A">
    <w:pPr>
      <w:pStyle w:val="Footer"/>
      <w:jc w:val="right"/>
      <w:rPr>
        <w:sz w:val="18"/>
      </w:rPr>
    </w:pPr>
    <w:r w:rsidRPr="009F3903">
      <w:rPr>
        <w:sz w:val="18"/>
      </w:rPr>
      <w:fldChar w:fldCharType="begin"/>
    </w:r>
    <w:r w:rsidRPr="009F3903">
      <w:rPr>
        <w:sz w:val="18"/>
      </w:rPr>
      <w:instrText xml:space="preserve"> PAGE   \* MERGEFORMAT </w:instrText>
    </w:r>
    <w:r w:rsidRPr="009F3903">
      <w:rPr>
        <w:sz w:val="18"/>
      </w:rPr>
      <w:fldChar w:fldCharType="separate"/>
    </w:r>
    <w:r w:rsidR="007D63AD">
      <w:rPr>
        <w:noProof/>
        <w:sz w:val="18"/>
      </w:rPr>
      <w:t>22</w:t>
    </w:r>
    <w:r w:rsidRPr="009F3903">
      <w:rPr>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048" w:rsidRDefault="0058604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048" w:rsidRPr="009F4C7A" w:rsidRDefault="00586048" w:rsidP="009F4C7A">
    <w:pPr>
      <w:pStyle w:val="Footer"/>
      <w:jc w:val="right"/>
      <w:rPr>
        <w:sz w:val="18"/>
      </w:rPr>
    </w:pPr>
    <w:r w:rsidRPr="009F3903">
      <w:rPr>
        <w:sz w:val="18"/>
      </w:rPr>
      <w:fldChar w:fldCharType="begin"/>
    </w:r>
    <w:r w:rsidRPr="009F3903">
      <w:rPr>
        <w:sz w:val="18"/>
      </w:rPr>
      <w:instrText xml:space="preserve"> PAGE   \* MERGEFORMAT </w:instrText>
    </w:r>
    <w:r w:rsidRPr="009F3903">
      <w:rPr>
        <w:sz w:val="18"/>
      </w:rPr>
      <w:fldChar w:fldCharType="separate"/>
    </w:r>
    <w:r w:rsidR="005D287E">
      <w:rPr>
        <w:noProof/>
        <w:sz w:val="18"/>
      </w:rPr>
      <w:t>24</w:t>
    </w:r>
    <w:r w:rsidRPr="009F3903">
      <w:rPr>
        <w:noProof/>
        <w:sz w:val="18"/>
      </w:rPr>
      <w:fldChar w:fldCharType="end"/>
    </w:r>
  </w:p>
  <w:p w:rsidR="00586048" w:rsidRDefault="0058604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048" w:rsidRDefault="00586048">
      <w:r>
        <w:separator/>
      </w:r>
    </w:p>
    <w:p w:rsidR="00586048" w:rsidRDefault="00586048"/>
  </w:footnote>
  <w:footnote w:type="continuationSeparator" w:id="0">
    <w:p w:rsidR="00586048" w:rsidRDefault="00586048">
      <w:r>
        <w:continuationSeparator/>
      </w:r>
    </w:p>
    <w:p w:rsidR="00586048" w:rsidRDefault="00586048"/>
  </w:footnote>
  <w:footnote w:type="continuationNotice" w:id="1">
    <w:p w:rsidR="00586048" w:rsidRDefault="00586048">
      <w:pPr>
        <w:spacing w:after="0"/>
      </w:pPr>
    </w:p>
    <w:p w:rsidR="00586048" w:rsidRDefault="0058604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048" w:rsidRDefault="005860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048" w:rsidRPr="00E95570" w:rsidRDefault="00586048" w:rsidP="00E95570">
    <w:pPr>
      <w:pStyle w:val="Header"/>
      <w:rPr>
        <w:rFonts w:eastAsia="Calibr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048" w:rsidRDefault="00586048">
    <w:pPr>
      <w:pStyle w:val="Header"/>
      <w:rPr>
        <w:lang w:val="fr-BE"/>
      </w:rPr>
    </w:pPr>
  </w:p>
  <w:p w:rsidR="00586048" w:rsidRPr="00CD7250" w:rsidRDefault="00586048" w:rsidP="00CD7250">
    <w:pPr>
      <w:pStyle w:val="Header"/>
      <w:jc w:val="center"/>
      <w:rPr>
        <w:lang w:val="fr-BE"/>
      </w:rPr>
    </w:pPr>
    <w:r w:rsidRPr="00883507">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i1033" type="#_x0000_t75" alt="http://ec.europa.eu/dgs/communication/services/visual_identity/img/ec-logo-st-rvb-web_en.jpg" style="width:150.05pt;height:103.45pt;visibility:visible">
          <v:imagedata r:id="rId1" o:title="ec-logo-st-rvb-web_e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048" w:rsidRDefault="00586048">
    <w:pPr>
      <w:pStyle w:val="Header"/>
      <w:rPr>
        <w:lang w:val="fr-BE"/>
      </w:rPr>
    </w:pPr>
  </w:p>
  <w:p w:rsidR="00586048" w:rsidRPr="00CD7250" w:rsidRDefault="00586048" w:rsidP="00CD7250">
    <w:pPr>
      <w:pStyle w:val="Header"/>
      <w:jc w:val="center"/>
      <w:rPr>
        <w:lang w:val="fr-BE"/>
      </w:rPr>
    </w:pPr>
    <w:r w:rsidRPr="00883507">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i1034" type="#_x0000_t75" alt="http://ec.europa.eu/dgs/communication/services/visual_identity/img/ec-logo-st-rvb-web_en.jpg" style="width:150.05pt;height:103.45pt;visibility:visible">
          <v:imagedata r:id="rId1" o:title="ec-logo-st-rvb-web_e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4950"/>
    <w:multiLevelType w:val="hybridMultilevel"/>
    <w:tmpl w:val="759AFE56"/>
    <w:lvl w:ilvl="0" w:tplc="DD20A0F4">
      <w:start w:val="1"/>
      <w:numFmt w:val="decimal"/>
      <w:lvlText w:val="%1."/>
      <w:lvlJc w:val="left"/>
      <w:pPr>
        <w:ind w:left="720" w:hanging="360"/>
      </w:pPr>
      <w:rPr>
        <w:rFonts w:ascii="Arial" w:eastAsia="Times New Roman" w:hAnsi="Arial" w:cs="Times New Roman"/>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D384E7B"/>
    <w:multiLevelType w:val="multilevel"/>
    <w:tmpl w:val="EA126EDC"/>
    <w:lvl w:ilvl="0">
      <w:start w:val="1"/>
      <w:numFmt w:val="decimal"/>
      <w:pStyle w:val="Heading5"/>
      <w:lvlText w:val="%1."/>
      <w:lvlJc w:val="left"/>
      <w:pPr>
        <w:ind w:left="720" w:hanging="360"/>
      </w:pPr>
      <w:rPr>
        <w:b/>
      </w:rPr>
    </w:lvl>
    <w:lvl w:ilvl="1">
      <w:start w:val="1"/>
      <w:numFmt w:val="decimal"/>
      <w:isLgl/>
      <w:lvlText w:val="%1.%2"/>
      <w:lvlJc w:val="left"/>
      <w:pPr>
        <w:ind w:left="4472" w:hanging="360"/>
      </w:pPr>
      <w:rPr>
        <w:rFonts w:hint="default"/>
        <w:color w:val="595959"/>
        <w:sz w:val="16"/>
        <w:szCs w:val="16"/>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E061EB7"/>
    <w:multiLevelType w:val="hybridMultilevel"/>
    <w:tmpl w:val="EF0C41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10150D"/>
    <w:multiLevelType w:val="hybridMultilevel"/>
    <w:tmpl w:val="77742B38"/>
    <w:lvl w:ilvl="0" w:tplc="D8DA9D7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2205727"/>
    <w:multiLevelType w:val="hybridMultilevel"/>
    <w:tmpl w:val="A0EACF50"/>
    <w:lvl w:ilvl="0" w:tplc="A008DC7C">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5" w15:restartNumberingAfterBreak="0">
    <w:nsid w:val="22A37413"/>
    <w:multiLevelType w:val="multilevel"/>
    <w:tmpl w:val="38F4355A"/>
    <w:lvl w:ilvl="0">
      <w:start w:val="1"/>
      <w:numFmt w:val="decimal"/>
      <w:pStyle w:val="Sectionslist"/>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B453D5C"/>
    <w:multiLevelType w:val="hybridMultilevel"/>
    <w:tmpl w:val="71E4DA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B75631B"/>
    <w:multiLevelType w:val="singleLevel"/>
    <w:tmpl w:val="A4DC141A"/>
    <w:lvl w:ilvl="0">
      <w:start w:val="1"/>
      <w:numFmt w:val="bullet"/>
      <w:pStyle w:val="Normal-bullet1"/>
      <w:lvlText w:val=""/>
      <w:lvlJc w:val="left"/>
      <w:pPr>
        <w:tabs>
          <w:tab w:val="num" w:pos="765"/>
        </w:tabs>
        <w:ind w:left="765" w:hanging="283"/>
      </w:pPr>
      <w:rPr>
        <w:rFonts w:ascii="Symbol" w:hAnsi="Symbol"/>
      </w:rPr>
    </w:lvl>
  </w:abstractNum>
  <w:abstractNum w:abstractNumId="9"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F6457EA"/>
    <w:multiLevelType w:val="multilevel"/>
    <w:tmpl w:val="5D284788"/>
    <w:lvl w:ilvl="0">
      <w:start w:val="1"/>
      <w:numFmt w:val="decimal"/>
      <w:pStyle w:val="Heading2"/>
      <w:lvlText w:val="%1."/>
      <w:lvlJc w:val="left"/>
      <w:pPr>
        <w:ind w:left="360" w:hanging="360"/>
      </w:pPr>
    </w:lvl>
    <w:lvl w:ilvl="1">
      <w:start w:val="1"/>
      <w:numFmt w:val="decimal"/>
      <w:pStyle w:val="Heading3"/>
      <w:lvlText w:val="%1.%2."/>
      <w:lvlJc w:val="left"/>
      <w:pPr>
        <w:ind w:left="792" w:hanging="432"/>
      </w:pPr>
    </w:lvl>
    <w:lvl w:ilvl="2">
      <w:start w:val="1"/>
      <w:numFmt w:val="decimal"/>
      <w:pStyle w:val="Heading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2" w15:restartNumberingAfterBreak="0">
    <w:nsid w:val="35AA05F3"/>
    <w:multiLevelType w:val="multilevel"/>
    <w:tmpl w:val="63E23B3A"/>
    <w:lvl w:ilvl="0">
      <w:start w:val="1"/>
      <w:numFmt w:val="decimal"/>
      <w:pStyle w:val="StyleSectionslistNotBoldItalic"/>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EBC6FD9"/>
    <w:multiLevelType w:val="hybridMultilevel"/>
    <w:tmpl w:val="6DF26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ED7A32"/>
    <w:multiLevelType w:val="hybridMultilevel"/>
    <w:tmpl w:val="58841DF0"/>
    <w:lvl w:ilvl="0" w:tplc="00D8A912">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5" w15:restartNumberingAfterBreak="0">
    <w:nsid w:val="4D200F91"/>
    <w:multiLevelType w:val="hybridMultilevel"/>
    <w:tmpl w:val="718A3226"/>
    <w:lvl w:ilvl="0" w:tplc="665EA04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2D75A1"/>
    <w:multiLevelType w:val="hybridMultilevel"/>
    <w:tmpl w:val="9EAEF83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51C53E7B"/>
    <w:multiLevelType w:val="hybridMultilevel"/>
    <w:tmpl w:val="6882C6C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9" w15:restartNumberingAfterBreak="0">
    <w:nsid w:val="5F8C3B69"/>
    <w:multiLevelType w:val="multilevel"/>
    <w:tmpl w:val="FE2C8526"/>
    <w:name w:val="0,408758"/>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rPr>
        <w:i/>
        <w:color w:val="595959"/>
        <w:sz w:val="16"/>
        <w:szCs w:val="16"/>
      </w:rPr>
    </w:lvl>
    <w:lvl w:ilvl="2">
      <w:start w:val="1"/>
      <w:numFmt w:val="bullet"/>
      <w:lvlText w:val="–"/>
      <w:lvlJc w:val="left"/>
      <w:pPr>
        <w:tabs>
          <w:tab w:val="num" w:pos="2126"/>
        </w:tabs>
        <w:ind w:left="2126" w:hanging="709"/>
      </w:pPr>
      <w:rPr>
        <w:rFonts w:ascii="Times New Roman" w:hAnsi="Times New Roman" w:cs="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0AB2922"/>
    <w:multiLevelType w:val="hybridMultilevel"/>
    <w:tmpl w:val="63202826"/>
    <w:lvl w:ilvl="0" w:tplc="A008DC7C">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1" w15:restartNumberingAfterBreak="0">
    <w:nsid w:val="767D7BA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9C96D36"/>
    <w:multiLevelType w:val="multilevel"/>
    <w:tmpl w:val="BE983CE4"/>
    <w:name w:val="List Number"/>
    <w:lvl w:ilvl="0">
      <w:start w:val="1"/>
      <w:numFmt w:val="decimal"/>
      <w:lvlRestart w:val="0"/>
      <w:pStyle w:val="ListNumber1"/>
      <w:lvlText w:val="(%1)"/>
      <w:lvlJc w:val="left"/>
      <w:pPr>
        <w:tabs>
          <w:tab w:val="num" w:pos="1669"/>
        </w:tabs>
        <w:ind w:left="1669" w:hanging="709"/>
      </w:pPr>
    </w:lvl>
    <w:lvl w:ilvl="1">
      <w:start w:val="1"/>
      <w:numFmt w:val="lowerLetter"/>
      <w:pStyle w:val="ListNumber1"/>
      <w:lvlText w:val="(%2)"/>
      <w:lvlJc w:val="left"/>
      <w:pPr>
        <w:tabs>
          <w:tab w:val="num" w:pos="2377"/>
        </w:tabs>
        <w:ind w:left="2377" w:hanging="708"/>
      </w:pPr>
    </w:lvl>
    <w:lvl w:ilvl="2">
      <w:start w:val="1"/>
      <w:numFmt w:val="bullet"/>
      <w:lvlText w:val="–"/>
      <w:lvlJc w:val="left"/>
      <w:pPr>
        <w:tabs>
          <w:tab w:val="num" w:pos="3086"/>
        </w:tabs>
        <w:ind w:left="3086" w:hanging="709"/>
      </w:pPr>
      <w:rPr>
        <w:rFonts w:ascii="Times New Roman" w:hAnsi="Times New Roman" w:cs="Times New Roman"/>
      </w:rPr>
    </w:lvl>
    <w:lvl w:ilvl="3">
      <w:start w:val="1"/>
      <w:numFmt w:val="bullet"/>
      <w:lvlText w:val=""/>
      <w:lvlJc w:val="left"/>
      <w:pPr>
        <w:tabs>
          <w:tab w:val="num" w:pos="3795"/>
        </w:tabs>
        <w:ind w:left="3795" w:hanging="709"/>
      </w:pPr>
      <w:rPr>
        <w:rFonts w:ascii="Symbol" w:hAnsi="Symbol" w:hint="default"/>
      </w:rPr>
    </w:lvl>
    <w:lvl w:ilvl="4">
      <w:start w:val="1"/>
      <w:numFmt w:val="lowerLetter"/>
      <w:lvlText w:val="(%5)"/>
      <w:lvlJc w:val="left"/>
      <w:pPr>
        <w:tabs>
          <w:tab w:val="num" w:pos="1909"/>
        </w:tabs>
        <w:ind w:left="1909" w:hanging="360"/>
      </w:pPr>
    </w:lvl>
    <w:lvl w:ilvl="5">
      <w:start w:val="1"/>
      <w:numFmt w:val="lowerRoman"/>
      <w:lvlText w:val="(%6)"/>
      <w:lvlJc w:val="left"/>
      <w:pPr>
        <w:tabs>
          <w:tab w:val="num" w:pos="2269"/>
        </w:tabs>
        <w:ind w:left="2269" w:hanging="360"/>
      </w:pPr>
    </w:lvl>
    <w:lvl w:ilvl="6">
      <w:start w:val="1"/>
      <w:numFmt w:val="decimal"/>
      <w:lvlText w:val="%7."/>
      <w:lvlJc w:val="left"/>
      <w:pPr>
        <w:tabs>
          <w:tab w:val="num" w:pos="2629"/>
        </w:tabs>
        <w:ind w:left="2629" w:hanging="360"/>
      </w:pPr>
    </w:lvl>
    <w:lvl w:ilvl="7">
      <w:start w:val="1"/>
      <w:numFmt w:val="lowerLetter"/>
      <w:lvlText w:val="%8."/>
      <w:lvlJc w:val="left"/>
      <w:pPr>
        <w:tabs>
          <w:tab w:val="num" w:pos="2989"/>
        </w:tabs>
        <w:ind w:left="2989" w:hanging="360"/>
      </w:pPr>
    </w:lvl>
    <w:lvl w:ilvl="8">
      <w:start w:val="1"/>
      <w:numFmt w:val="lowerRoman"/>
      <w:lvlText w:val="%9."/>
      <w:lvlJc w:val="left"/>
      <w:pPr>
        <w:tabs>
          <w:tab w:val="num" w:pos="3349"/>
        </w:tabs>
        <w:ind w:left="3349" w:hanging="360"/>
      </w:pPr>
    </w:lvl>
  </w:abstractNum>
  <w:num w:numId="1">
    <w:abstractNumId w:val="18"/>
  </w:num>
  <w:num w:numId="2">
    <w:abstractNumId w:val="13"/>
  </w:num>
  <w:num w:numId="3">
    <w:abstractNumId w:val="2"/>
  </w:num>
  <w:num w:numId="4">
    <w:abstractNumId w:val="15"/>
  </w:num>
  <w:num w:numId="5">
    <w:abstractNumId w:val="12"/>
  </w:num>
  <w:num w:numId="6">
    <w:abstractNumId w:val="6"/>
  </w:num>
  <w:num w:numId="7">
    <w:abstractNumId w:val="5"/>
  </w:num>
  <w:num w:numId="8">
    <w:abstractNumId w:val="1"/>
  </w:num>
  <w:num w:numId="9">
    <w:abstractNumId w:val="11"/>
  </w:num>
  <w:num w:numId="10">
    <w:abstractNumId w:val="8"/>
  </w:num>
  <w:num w:numId="11">
    <w:abstractNumId w:val="22"/>
  </w:num>
  <w:num w:numId="12">
    <w:abstractNumId w:val="3"/>
  </w:num>
  <w:num w:numId="13">
    <w:abstractNumId w:val="4"/>
  </w:num>
  <w:num w:numId="14">
    <w:abstractNumId w:val="14"/>
  </w:num>
  <w:num w:numId="15">
    <w:abstractNumId w:val="20"/>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6"/>
  </w:num>
  <w:num w:numId="19">
    <w:abstractNumId w:val="0"/>
  </w:num>
  <w:num w:numId="20">
    <w:abstractNumId w:val="9"/>
  </w:num>
  <w:num w:numId="21">
    <w:abstractNumId w:val="9"/>
  </w:num>
  <w:num w:numId="22">
    <w:abstractNumId w:val="9"/>
  </w:num>
  <w:num w:numId="23">
    <w:abstractNumId w:val="17"/>
  </w:num>
  <w:num w:numId="24">
    <w:abstractNumId w:val="21"/>
  </w:num>
  <w:num w:numId="25">
    <w:abstractNumId w:val="10"/>
  </w:num>
  <w:num w:numId="2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pt-PT" w:vendorID="64" w:dllVersion="131078" w:nlCheck="1" w:checkStyle="0"/>
  <w:activeWritingStyle w:appName="MSWord" w:lang="fr-B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ocumentProtection w:edit="forms" w:enforcement="0"/>
  <w:defaultTabStop w:val="720"/>
  <w:hyphenationZone w:val="425"/>
  <w:noPunctuationKerning/>
  <w:characterSpacingControl w:val="doNotCompress"/>
  <w:hdrShapeDefaults>
    <o:shapedefaults v:ext="edit" spidmax="3074"/>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27597D"/>
    <w:rsid w:val="00000039"/>
    <w:rsid w:val="00000303"/>
    <w:rsid w:val="000009FB"/>
    <w:rsid w:val="00000E9E"/>
    <w:rsid w:val="00001216"/>
    <w:rsid w:val="00002BC5"/>
    <w:rsid w:val="00002DD2"/>
    <w:rsid w:val="000031AE"/>
    <w:rsid w:val="0000374D"/>
    <w:rsid w:val="00005DF0"/>
    <w:rsid w:val="00006819"/>
    <w:rsid w:val="000070D9"/>
    <w:rsid w:val="00007CAB"/>
    <w:rsid w:val="00010499"/>
    <w:rsid w:val="000122FA"/>
    <w:rsid w:val="000123E2"/>
    <w:rsid w:val="00013A0D"/>
    <w:rsid w:val="000148C9"/>
    <w:rsid w:val="00014C44"/>
    <w:rsid w:val="00014DEA"/>
    <w:rsid w:val="0001519F"/>
    <w:rsid w:val="000151F6"/>
    <w:rsid w:val="0001595C"/>
    <w:rsid w:val="0001630A"/>
    <w:rsid w:val="00016342"/>
    <w:rsid w:val="00016D6A"/>
    <w:rsid w:val="00017575"/>
    <w:rsid w:val="0002024B"/>
    <w:rsid w:val="00020E02"/>
    <w:rsid w:val="0002110D"/>
    <w:rsid w:val="0002170D"/>
    <w:rsid w:val="000232B7"/>
    <w:rsid w:val="00023563"/>
    <w:rsid w:val="0002387C"/>
    <w:rsid w:val="000243DE"/>
    <w:rsid w:val="00024495"/>
    <w:rsid w:val="0002472C"/>
    <w:rsid w:val="00025717"/>
    <w:rsid w:val="00025F3C"/>
    <w:rsid w:val="000269E9"/>
    <w:rsid w:val="00026D0F"/>
    <w:rsid w:val="000271C5"/>
    <w:rsid w:val="000274AA"/>
    <w:rsid w:val="00030F29"/>
    <w:rsid w:val="0003103D"/>
    <w:rsid w:val="00031D9C"/>
    <w:rsid w:val="00032433"/>
    <w:rsid w:val="00032DB5"/>
    <w:rsid w:val="00033026"/>
    <w:rsid w:val="00033608"/>
    <w:rsid w:val="0003420D"/>
    <w:rsid w:val="000347A4"/>
    <w:rsid w:val="000352DD"/>
    <w:rsid w:val="00035BC2"/>
    <w:rsid w:val="00036631"/>
    <w:rsid w:val="0003786E"/>
    <w:rsid w:val="00037989"/>
    <w:rsid w:val="00040234"/>
    <w:rsid w:val="0004059E"/>
    <w:rsid w:val="0004219F"/>
    <w:rsid w:val="000422D8"/>
    <w:rsid w:val="000427D2"/>
    <w:rsid w:val="000440B2"/>
    <w:rsid w:val="00044204"/>
    <w:rsid w:val="000445E6"/>
    <w:rsid w:val="00044AC6"/>
    <w:rsid w:val="00044CBF"/>
    <w:rsid w:val="0004508F"/>
    <w:rsid w:val="00046EDE"/>
    <w:rsid w:val="0004709A"/>
    <w:rsid w:val="00047353"/>
    <w:rsid w:val="0004736E"/>
    <w:rsid w:val="0004791A"/>
    <w:rsid w:val="0004794F"/>
    <w:rsid w:val="00047A20"/>
    <w:rsid w:val="000501A1"/>
    <w:rsid w:val="000503A2"/>
    <w:rsid w:val="0005085F"/>
    <w:rsid w:val="00051033"/>
    <w:rsid w:val="000515E4"/>
    <w:rsid w:val="000519A2"/>
    <w:rsid w:val="00052091"/>
    <w:rsid w:val="0005214C"/>
    <w:rsid w:val="000524FE"/>
    <w:rsid w:val="00052884"/>
    <w:rsid w:val="00053D69"/>
    <w:rsid w:val="00053E4D"/>
    <w:rsid w:val="000546DE"/>
    <w:rsid w:val="00054852"/>
    <w:rsid w:val="00054F03"/>
    <w:rsid w:val="00055295"/>
    <w:rsid w:val="00055CA7"/>
    <w:rsid w:val="00055D9B"/>
    <w:rsid w:val="00057162"/>
    <w:rsid w:val="000572FE"/>
    <w:rsid w:val="00057D80"/>
    <w:rsid w:val="00060838"/>
    <w:rsid w:val="000614F7"/>
    <w:rsid w:val="00061758"/>
    <w:rsid w:val="000619B0"/>
    <w:rsid w:val="00062916"/>
    <w:rsid w:val="00062B94"/>
    <w:rsid w:val="00063390"/>
    <w:rsid w:val="000634FF"/>
    <w:rsid w:val="00063B88"/>
    <w:rsid w:val="00064B40"/>
    <w:rsid w:val="00064BC5"/>
    <w:rsid w:val="000652C1"/>
    <w:rsid w:val="000666A4"/>
    <w:rsid w:val="000667FD"/>
    <w:rsid w:val="000669AC"/>
    <w:rsid w:val="00067667"/>
    <w:rsid w:val="00070F4D"/>
    <w:rsid w:val="00071139"/>
    <w:rsid w:val="0007150A"/>
    <w:rsid w:val="000732A7"/>
    <w:rsid w:val="00073462"/>
    <w:rsid w:val="00073AE7"/>
    <w:rsid w:val="00076345"/>
    <w:rsid w:val="00076628"/>
    <w:rsid w:val="00076FFE"/>
    <w:rsid w:val="00077376"/>
    <w:rsid w:val="00077BE9"/>
    <w:rsid w:val="0008047F"/>
    <w:rsid w:val="00080C56"/>
    <w:rsid w:val="000811FA"/>
    <w:rsid w:val="000816E5"/>
    <w:rsid w:val="00081FFB"/>
    <w:rsid w:val="00082BDA"/>
    <w:rsid w:val="00083329"/>
    <w:rsid w:val="0008350B"/>
    <w:rsid w:val="0008468E"/>
    <w:rsid w:val="00084932"/>
    <w:rsid w:val="00084EFA"/>
    <w:rsid w:val="000850F4"/>
    <w:rsid w:val="00085446"/>
    <w:rsid w:val="00085A18"/>
    <w:rsid w:val="00085D63"/>
    <w:rsid w:val="00085DBB"/>
    <w:rsid w:val="00085F99"/>
    <w:rsid w:val="000864E5"/>
    <w:rsid w:val="00086534"/>
    <w:rsid w:val="000869E6"/>
    <w:rsid w:val="00087F0A"/>
    <w:rsid w:val="000913BC"/>
    <w:rsid w:val="00091994"/>
    <w:rsid w:val="000921CD"/>
    <w:rsid w:val="000929D2"/>
    <w:rsid w:val="00093CAB"/>
    <w:rsid w:val="00093D7F"/>
    <w:rsid w:val="00093F0F"/>
    <w:rsid w:val="00093F35"/>
    <w:rsid w:val="00094129"/>
    <w:rsid w:val="00094F64"/>
    <w:rsid w:val="000952EA"/>
    <w:rsid w:val="0009570C"/>
    <w:rsid w:val="0009618B"/>
    <w:rsid w:val="000963D0"/>
    <w:rsid w:val="00096428"/>
    <w:rsid w:val="00096857"/>
    <w:rsid w:val="00097123"/>
    <w:rsid w:val="00097201"/>
    <w:rsid w:val="000A0F43"/>
    <w:rsid w:val="000A15A2"/>
    <w:rsid w:val="000A1E31"/>
    <w:rsid w:val="000A2254"/>
    <w:rsid w:val="000A2E68"/>
    <w:rsid w:val="000A31C2"/>
    <w:rsid w:val="000A33E7"/>
    <w:rsid w:val="000A3EED"/>
    <w:rsid w:val="000A47A0"/>
    <w:rsid w:val="000A4E94"/>
    <w:rsid w:val="000A4ECB"/>
    <w:rsid w:val="000A5388"/>
    <w:rsid w:val="000A70CF"/>
    <w:rsid w:val="000A7AE0"/>
    <w:rsid w:val="000B04C9"/>
    <w:rsid w:val="000B0700"/>
    <w:rsid w:val="000B0B88"/>
    <w:rsid w:val="000B1BFF"/>
    <w:rsid w:val="000B1E2C"/>
    <w:rsid w:val="000B1EF7"/>
    <w:rsid w:val="000B201E"/>
    <w:rsid w:val="000B25F0"/>
    <w:rsid w:val="000B261D"/>
    <w:rsid w:val="000B32EC"/>
    <w:rsid w:val="000B37F7"/>
    <w:rsid w:val="000B4A7F"/>
    <w:rsid w:val="000B4C8A"/>
    <w:rsid w:val="000B50CD"/>
    <w:rsid w:val="000B55CA"/>
    <w:rsid w:val="000B5DC3"/>
    <w:rsid w:val="000B7E28"/>
    <w:rsid w:val="000C001F"/>
    <w:rsid w:val="000C09DF"/>
    <w:rsid w:val="000C0D82"/>
    <w:rsid w:val="000C272C"/>
    <w:rsid w:val="000C274D"/>
    <w:rsid w:val="000C2994"/>
    <w:rsid w:val="000C2C3D"/>
    <w:rsid w:val="000C3DA9"/>
    <w:rsid w:val="000C3F2C"/>
    <w:rsid w:val="000C4145"/>
    <w:rsid w:val="000C4712"/>
    <w:rsid w:val="000C5A6A"/>
    <w:rsid w:val="000C6E8C"/>
    <w:rsid w:val="000C74C1"/>
    <w:rsid w:val="000D1099"/>
    <w:rsid w:val="000D1244"/>
    <w:rsid w:val="000D1A12"/>
    <w:rsid w:val="000D2C8E"/>
    <w:rsid w:val="000D3597"/>
    <w:rsid w:val="000D4890"/>
    <w:rsid w:val="000D4DA4"/>
    <w:rsid w:val="000D52D6"/>
    <w:rsid w:val="000D5A76"/>
    <w:rsid w:val="000D5B39"/>
    <w:rsid w:val="000D6764"/>
    <w:rsid w:val="000D706A"/>
    <w:rsid w:val="000D73A5"/>
    <w:rsid w:val="000E0229"/>
    <w:rsid w:val="000E0A4A"/>
    <w:rsid w:val="000E0FAD"/>
    <w:rsid w:val="000E213B"/>
    <w:rsid w:val="000E21AD"/>
    <w:rsid w:val="000E26FC"/>
    <w:rsid w:val="000E33B3"/>
    <w:rsid w:val="000E36F1"/>
    <w:rsid w:val="000E41F8"/>
    <w:rsid w:val="000E6D30"/>
    <w:rsid w:val="000E6D43"/>
    <w:rsid w:val="000E7B9B"/>
    <w:rsid w:val="000F0914"/>
    <w:rsid w:val="000F09BE"/>
    <w:rsid w:val="000F151A"/>
    <w:rsid w:val="000F159F"/>
    <w:rsid w:val="000F2352"/>
    <w:rsid w:val="000F2CBE"/>
    <w:rsid w:val="000F358D"/>
    <w:rsid w:val="000F3C0F"/>
    <w:rsid w:val="000F40B1"/>
    <w:rsid w:val="000F424E"/>
    <w:rsid w:val="000F54E9"/>
    <w:rsid w:val="000F5A47"/>
    <w:rsid w:val="000F6055"/>
    <w:rsid w:val="000F78C5"/>
    <w:rsid w:val="00100042"/>
    <w:rsid w:val="001003A6"/>
    <w:rsid w:val="0010057F"/>
    <w:rsid w:val="0010143E"/>
    <w:rsid w:val="0010156E"/>
    <w:rsid w:val="00101AFA"/>
    <w:rsid w:val="001022AC"/>
    <w:rsid w:val="00102360"/>
    <w:rsid w:val="00102809"/>
    <w:rsid w:val="001032A3"/>
    <w:rsid w:val="00104D1D"/>
    <w:rsid w:val="001056B2"/>
    <w:rsid w:val="00105FAD"/>
    <w:rsid w:val="00106BC7"/>
    <w:rsid w:val="00106E4C"/>
    <w:rsid w:val="001070B8"/>
    <w:rsid w:val="00107459"/>
    <w:rsid w:val="00107A48"/>
    <w:rsid w:val="00110351"/>
    <w:rsid w:val="00110622"/>
    <w:rsid w:val="0011079C"/>
    <w:rsid w:val="00111232"/>
    <w:rsid w:val="00111B79"/>
    <w:rsid w:val="00112CDD"/>
    <w:rsid w:val="001137B2"/>
    <w:rsid w:val="0011425C"/>
    <w:rsid w:val="001149B5"/>
    <w:rsid w:val="00114D5A"/>
    <w:rsid w:val="00115113"/>
    <w:rsid w:val="0011532A"/>
    <w:rsid w:val="00115532"/>
    <w:rsid w:val="00115696"/>
    <w:rsid w:val="001158EB"/>
    <w:rsid w:val="0011601E"/>
    <w:rsid w:val="00116E81"/>
    <w:rsid w:val="00116EC2"/>
    <w:rsid w:val="00116FF5"/>
    <w:rsid w:val="00117764"/>
    <w:rsid w:val="00117906"/>
    <w:rsid w:val="00117C83"/>
    <w:rsid w:val="00120560"/>
    <w:rsid w:val="00120854"/>
    <w:rsid w:val="00120A23"/>
    <w:rsid w:val="00121876"/>
    <w:rsid w:val="00121994"/>
    <w:rsid w:val="00121D38"/>
    <w:rsid w:val="00121EC4"/>
    <w:rsid w:val="00122215"/>
    <w:rsid w:val="00122503"/>
    <w:rsid w:val="001239DF"/>
    <w:rsid w:val="00124BEA"/>
    <w:rsid w:val="001250C5"/>
    <w:rsid w:val="00125262"/>
    <w:rsid w:val="0012679C"/>
    <w:rsid w:val="00126C3A"/>
    <w:rsid w:val="001272BC"/>
    <w:rsid w:val="0013013B"/>
    <w:rsid w:val="001322D8"/>
    <w:rsid w:val="0013337C"/>
    <w:rsid w:val="00133498"/>
    <w:rsid w:val="001339E6"/>
    <w:rsid w:val="00133A18"/>
    <w:rsid w:val="00134F2E"/>
    <w:rsid w:val="00135088"/>
    <w:rsid w:val="00135CA8"/>
    <w:rsid w:val="00136265"/>
    <w:rsid w:val="00136F22"/>
    <w:rsid w:val="0013709B"/>
    <w:rsid w:val="00137282"/>
    <w:rsid w:val="001374C1"/>
    <w:rsid w:val="00140AB0"/>
    <w:rsid w:val="00141663"/>
    <w:rsid w:val="0014183C"/>
    <w:rsid w:val="0014356E"/>
    <w:rsid w:val="00143BEF"/>
    <w:rsid w:val="00144518"/>
    <w:rsid w:val="0014484A"/>
    <w:rsid w:val="00144BB4"/>
    <w:rsid w:val="00144D53"/>
    <w:rsid w:val="00144E69"/>
    <w:rsid w:val="0014515F"/>
    <w:rsid w:val="0014546F"/>
    <w:rsid w:val="00145726"/>
    <w:rsid w:val="0014583A"/>
    <w:rsid w:val="001458FE"/>
    <w:rsid w:val="00146DB8"/>
    <w:rsid w:val="00147C48"/>
    <w:rsid w:val="00147F05"/>
    <w:rsid w:val="001511A8"/>
    <w:rsid w:val="00152E0E"/>
    <w:rsid w:val="00153607"/>
    <w:rsid w:val="00153AB9"/>
    <w:rsid w:val="0015416A"/>
    <w:rsid w:val="001546A3"/>
    <w:rsid w:val="00154C21"/>
    <w:rsid w:val="00155B52"/>
    <w:rsid w:val="00156F05"/>
    <w:rsid w:val="0015786A"/>
    <w:rsid w:val="00157997"/>
    <w:rsid w:val="00157A24"/>
    <w:rsid w:val="00157B5E"/>
    <w:rsid w:val="00157CF0"/>
    <w:rsid w:val="00157D91"/>
    <w:rsid w:val="001602AD"/>
    <w:rsid w:val="00160403"/>
    <w:rsid w:val="0016087E"/>
    <w:rsid w:val="00160882"/>
    <w:rsid w:val="00160D7B"/>
    <w:rsid w:val="00161342"/>
    <w:rsid w:val="0016165D"/>
    <w:rsid w:val="0016174F"/>
    <w:rsid w:val="001622D6"/>
    <w:rsid w:val="00162768"/>
    <w:rsid w:val="0016296E"/>
    <w:rsid w:val="00162EF4"/>
    <w:rsid w:val="00163536"/>
    <w:rsid w:val="0016478D"/>
    <w:rsid w:val="001665A1"/>
    <w:rsid w:val="0016665A"/>
    <w:rsid w:val="00166A68"/>
    <w:rsid w:val="00166A8F"/>
    <w:rsid w:val="00166A91"/>
    <w:rsid w:val="0017027F"/>
    <w:rsid w:val="0017057E"/>
    <w:rsid w:val="00170E27"/>
    <w:rsid w:val="001718DF"/>
    <w:rsid w:val="00171D0A"/>
    <w:rsid w:val="00172879"/>
    <w:rsid w:val="00172B4A"/>
    <w:rsid w:val="00172C8A"/>
    <w:rsid w:val="00173F60"/>
    <w:rsid w:val="00173FC1"/>
    <w:rsid w:val="00175B53"/>
    <w:rsid w:val="00175E7F"/>
    <w:rsid w:val="00176910"/>
    <w:rsid w:val="001769A2"/>
    <w:rsid w:val="00176DE5"/>
    <w:rsid w:val="001778BC"/>
    <w:rsid w:val="00177E00"/>
    <w:rsid w:val="0018008C"/>
    <w:rsid w:val="001805C5"/>
    <w:rsid w:val="001818FA"/>
    <w:rsid w:val="00181EA4"/>
    <w:rsid w:val="001822A3"/>
    <w:rsid w:val="001827D2"/>
    <w:rsid w:val="0018299F"/>
    <w:rsid w:val="00183360"/>
    <w:rsid w:val="00183582"/>
    <w:rsid w:val="001845B4"/>
    <w:rsid w:val="001845FA"/>
    <w:rsid w:val="0018512B"/>
    <w:rsid w:val="001853CA"/>
    <w:rsid w:val="00185919"/>
    <w:rsid w:val="0018637D"/>
    <w:rsid w:val="0018682C"/>
    <w:rsid w:val="001868EB"/>
    <w:rsid w:val="00186B88"/>
    <w:rsid w:val="00186E15"/>
    <w:rsid w:val="00187445"/>
    <w:rsid w:val="00190083"/>
    <w:rsid w:val="001901FD"/>
    <w:rsid w:val="00191019"/>
    <w:rsid w:val="00191107"/>
    <w:rsid w:val="00191176"/>
    <w:rsid w:val="0019216A"/>
    <w:rsid w:val="0019236D"/>
    <w:rsid w:val="0019239C"/>
    <w:rsid w:val="001925E5"/>
    <w:rsid w:val="00192A1F"/>
    <w:rsid w:val="001934F0"/>
    <w:rsid w:val="001936C3"/>
    <w:rsid w:val="00193D77"/>
    <w:rsid w:val="0019410E"/>
    <w:rsid w:val="0019419A"/>
    <w:rsid w:val="00194690"/>
    <w:rsid w:val="0019469F"/>
    <w:rsid w:val="00194FA8"/>
    <w:rsid w:val="0019568A"/>
    <w:rsid w:val="00195C17"/>
    <w:rsid w:val="00196C8C"/>
    <w:rsid w:val="00197974"/>
    <w:rsid w:val="00197EFB"/>
    <w:rsid w:val="001A0646"/>
    <w:rsid w:val="001A0783"/>
    <w:rsid w:val="001A07CC"/>
    <w:rsid w:val="001A277F"/>
    <w:rsid w:val="001A30C6"/>
    <w:rsid w:val="001A3776"/>
    <w:rsid w:val="001A44BF"/>
    <w:rsid w:val="001A59A5"/>
    <w:rsid w:val="001A6756"/>
    <w:rsid w:val="001A701B"/>
    <w:rsid w:val="001A70FA"/>
    <w:rsid w:val="001A715C"/>
    <w:rsid w:val="001A7513"/>
    <w:rsid w:val="001A7A2F"/>
    <w:rsid w:val="001B05DC"/>
    <w:rsid w:val="001B0964"/>
    <w:rsid w:val="001B0CB9"/>
    <w:rsid w:val="001B162A"/>
    <w:rsid w:val="001B1B25"/>
    <w:rsid w:val="001B1D21"/>
    <w:rsid w:val="001B1F1A"/>
    <w:rsid w:val="001B246C"/>
    <w:rsid w:val="001B2A00"/>
    <w:rsid w:val="001B33A7"/>
    <w:rsid w:val="001B3827"/>
    <w:rsid w:val="001B40B1"/>
    <w:rsid w:val="001B477A"/>
    <w:rsid w:val="001B530D"/>
    <w:rsid w:val="001B5617"/>
    <w:rsid w:val="001B5F54"/>
    <w:rsid w:val="001B6437"/>
    <w:rsid w:val="001B6DC1"/>
    <w:rsid w:val="001B710F"/>
    <w:rsid w:val="001B7659"/>
    <w:rsid w:val="001B7BF0"/>
    <w:rsid w:val="001C04B7"/>
    <w:rsid w:val="001C0C41"/>
    <w:rsid w:val="001C0F78"/>
    <w:rsid w:val="001C1094"/>
    <w:rsid w:val="001C1815"/>
    <w:rsid w:val="001C1A1D"/>
    <w:rsid w:val="001C1D81"/>
    <w:rsid w:val="001C21DE"/>
    <w:rsid w:val="001C331D"/>
    <w:rsid w:val="001C3742"/>
    <w:rsid w:val="001C3A16"/>
    <w:rsid w:val="001C423A"/>
    <w:rsid w:val="001C474A"/>
    <w:rsid w:val="001C4D95"/>
    <w:rsid w:val="001C4F7D"/>
    <w:rsid w:val="001C53C2"/>
    <w:rsid w:val="001C583C"/>
    <w:rsid w:val="001C5849"/>
    <w:rsid w:val="001C5B54"/>
    <w:rsid w:val="001C5C86"/>
    <w:rsid w:val="001C6FF4"/>
    <w:rsid w:val="001C792C"/>
    <w:rsid w:val="001C796B"/>
    <w:rsid w:val="001D0806"/>
    <w:rsid w:val="001D0827"/>
    <w:rsid w:val="001D11A5"/>
    <w:rsid w:val="001D17D3"/>
    <w:rsid w:val="001D449E"/>
    <w:rsid w:val="001D498E"/>
    <w:rsid w:val="001D4E6F"/>
    <w:rsid w:val="001D56D6"/>
    <w:rsid w:val="001D57F3"/>
    <w:rsid w:val="001D628C"/>
    <w:rsid w:val="001D63E3"/>
    <w:rsid w:val="001D74A0"/>
    <w:rsid w:val="001D790A"/>
    <w:rsid w:val="001D7F52"/>
    <w:rsid w:val="001E0343"/>
    <w:rsid w:val="001E03AD"/>
    <w:rsid w:val="001E0635"/>
    <w:rsid w:val="001E0D0B"/>
    <w:rsid w:val="001E15D7"/>
    <w:rsid w:val="001E1F4B"/>
    <w:rsid w:val="001E22E5"/>
    <w:rsid w:val="001E27F4"/>
    <w:rsid w:val="001E287D"/>
    <w:rsid w:val="001E3E3C"/>
    <w:rsid w:val="001E43CD"/>
    <w:rsid w:val="001E44EE"/>
    <w:rsid w:val="001E55B9"/>
    <w:rsid w:val="001E5817"/>
    <w:rsid w:val="001E5835"/>
    <w:rsid w:val="001E64A2"/>
    <w:rsid w:val="001E665B"/>
    <w:rsid w:val="001E6AB0"/>
    <w:rsid w:val="001E6B07"/>
    <w:rsid w:val="001E7081"/>
    <w:rsid w:val="001E7FFE"/>
    <w:rsid w:val="001F00F2"/>
    <w:rsid w:val="001F0119"/>
    <w:rsid w:val="001F05DB"/>
    <w:rsid w:val="001F11A7"/>
    <w:rsid w:val="001F19A8"/>
    <w:rsid w:val="001F1E80"/>
    <w:rsid w:val="001F2DFD"/>
    <w:rsid w:val="001F32F6"/>
    <w:rsid w:val="001F36B4"/>
    <w:rsid w:val="001F3CF7"/>
    <w:rsid w:val="001F46BD"/>
    <w:rsid w:val="001F4D53"/>
    <w:rsid w:val="001F574D"/>
    <w:rsid w:val="001F5D3F"/>
    <w:rsid w:val="001F6576"/>
    <w:rsid w:val="001F667B"/>
    <w:rsid w:val="001F778F"/>
    <w:rsid w:val="001F7AA2"/>
    <w:rsid w:val="001F7B60"/>
    <w:rsid w:val="001F7E8F"/>
    <w:rsid w:val="00200108"/>
    <w:rsid w:val="00201444"/>
    <w:rsid w:val="002015CB"/>
    <w:rsid w:val="0020166F"/>
    <w:rsid w:val="002018AE"/>
    <w:rsid w:val="00201DC8"/>
    <w:rsid w:val="00202A7B"/>
    <w:rsid w:val="0020339C"/>
    <w:rsid w:val="0020375D"/>
    <w:rsid w:val="00203B21"/>
    <w:rsid w:val="00204614"/>
    <w:rsid w:val="00204F40"/>
    <w:rsid w:val="002050C1"/>
    <w:rsid w:val="00205479"/>
    <w:rsid w:val="002059DA"/>
    <w:rsid w:val="00206BD6"/>
    <w:rsid w:val="0021033B"/>
    <w:rsid w:val="00210999"/>
    <w:rsid w:val="0021207B"/>
    <w:rsid w:val="00212254"/>
    <w:rsid w:val="00212843"/>
    <w:rsid w:val="00212A8F"/>
    <w:rsid w:val="00212BB9"/>
    <w:rsid w:val="00213540"/>
    <w:rsid w:val="00214F69"/>
    <w:rsid w:val="00215867"/>
    <w:rsid w:val="002158CB"/>
    <w:rsid w:val="002159E9"/>
    <w:rsid w:val="002204D2"/>
    <w:rsid w:val="002206FF"/>
    <w:rsid w:val="00220E80"/>
    <w:rsid w:val="002217E6"/>
    <w:rsid w:val="00222836"/>
    <w:rsid w:val="00223B6F"/>
    <w:rsid w:val="00224A2B"/>
    <w:rsid w:val="002258AD"/>
    <w:rsid w:val="002263F4"/>
    <w:rsid w:val="002274B2"/>
    <w:rsid w:val="002278D9"/>
    <w:rsid w:val="00227917"/>
    <w:rsid w:val="00227B0A"/>
    <w:rsid w:val="00230795"/>
    <w:rsid w:val="00230C86"/>
    <w:rsid w:val="00230C8C"/>
    <w:rsid w:val="002313D0"/>
    <w:rsid w:val="00231786"/>
    <w:rsid w:val="00231D71"/>
    <w:rsid w:val="00232F45"/>
    <w:rsid w:val="002330A9"/>
    <w:rsid w:val="002336C1"/>
    <w:rsid w:val="002337E0"/>
    <w:rsid w:val="00233F1C"/>
    <w:rsid w:val="002346E5"/>
    <w:rsid w:val="00234A24"/>
    <w:rsid w:val="00234BED"/>
    <w:rsid w:val="00234CDC"/>
    <w:rsid w:val="002353F4"/>
    <w:rsid w:val="00235596"/>
    <w:rsid w:val="0023660A"/>
    <w:rsid w:val="00236DE7"/>
    <w:rsid w:val="00236FB1"/>
    <w:rsid w:val="00237078"/>
    <w:rsid w:val="002406B3"/>
    <w:rsid w:val="00240B5B"/>
    <w:rsid w:val="00240E13"/>
    <w:rsid w:val="002410CB"/>
    <w:rsid w:val="002411FC"/>
    <w:rsid w:val="0024142D"/>
    <w:rsid w:val="00241D60"/>
    <w:rsid w:val="00242029"/>
    <w:rsid w:val="002428B6"/>
    <w:rsid w:val="00243377"/>
    <w:rsid w:val="00243484"/>
    <w:rsid w:val="002435A1"/>
    <w:rsid w:val="00243940"/>
    <w:rsid w:val="002440E1"/>
    <w:rsid w:val="00244134"/>
    <w:rsid w:val="002441FE"/>
    <w:rsid w:val="00244372"/>
    <w:rsid w:val="00244F15"/>
    <w:rsid w:val="00245172"/>
    <w:rsid w:val="00246063"/>
    <w:rsid w:val="002467D4"/>
    <w:rsid w:val="002473AD"/>
    <w:rsid w:val="00247757"/>
    <w:rsid w:val="00250B60"/>
    <w:rsid w:val="00251036"/>
    <w:rsid w:val="0025156F"/>
    <w:rsid w:val="00251F3A"/>
    <w:rsid w:val="002529C2"/>
    <w:rsid w:val="002535E2"/>
    <w:rsid w:val="0025361F"/>
    <w:rsid w:val="0025385B"/>
    <w:rsid w:val="00253DF0"/>
    <w:rsid w:val="00254A76"/>
    <w:rsid w:val="00255805"/>
    <w:rsid w:val="0025590B"/>
    <w:rsid w:val="00256DAE"/>
    <w:rsid w:val="002571CE"/>
    <w:rsid w:val="00257BBA"/>
    <w:rsid w:val="00257C0E"/>
    <w:rsid w:val="002609EE"/>
    <w:rsid w:val="00261319"/>
    <w:rsid w:val="00261937"/>
    <w:rsid w:val="00261BDC"/>
    <w:rsid w:val="002624C1"/>
    <w:rsid w:val="00262734"/>
    <w:rsid w:val="00262ECF"/>
    <w:rsid w:val="0026336D"/>
    <w:rsid w:val="00263437"/>
    <w:rsid w:val="00263B8A"/>
    <w:rsid w:val="00263D3B"/>
    <w:rsid w:val="00263F1E"/>
    <w:rsid w:val="002640B5"/>
    <w:rsid w:val="002642C3"/>
    <w:rsid w:val="002642F7"/>
    <w:rsid w:val="0026445E"/>
    <w:rsid w:val="00264907"/>
    <w:rsid w:val="00267C43"/>
    <w:rsid w:val="0027094D"/>
    <w:rsid w:val="00270A41"/>
    <w:rsid w:val="00270E60"/>
    <w:rsid w:val="00272463"/>
    <w:rsid w:val="00272639"/>
    <w:rsid w:val="00272CD4"/>
    <w:rsid w:val="0027360C"/>
    <w:rsid w:val="00273A2D"/>
    <w:rsid w:val="002742B2"/>
    <w:rsid w:val="00274841"/>
    <w:rsid w:val="0027507E"/>
    <w:rsid w:val="0027597D"/>
    <w:rsid w:val="0027599B"/>
    <w:rsid w:val="0027666C"/>
    <w:rsid w:val="00276CF3"/>
    <w:rsid w:val="0027762A"/>
    <w:rsid w:val="002805EC"/>
    <w:rsid w:val="00281671"/>
    <w:rsid w:val="00281AB4"/>
    <w:rsid w:val="0028266A"/>
    <w:rsid w:val="00283DE1"/>
    <w:rsid w:val="00284291"/>
    <w:rsid w:val="0028469F"/>
    <w:rsid w:val="0028568F"/>
    <w:rsid w:val="00285691"/>
    <w:rsid w:val="00286AF4"/>
    <w:rsid w:val="00286CED"/>
    <w:rsid w:val="00286D08"/>
    <w:rsid w:val="00287114"/>
    <w:rsid w:val="002878B2"/>
    <w:rsid w:val="00290175"/>
    <w:rsid w:val="00290276"/>
    <w:rsid w:val="00290A9D"/>
    <w:rsid w:val="00290CDB"/>
    <w:rsid w:val="002913AA"/>
    <w:rsid w:val="0029192F"/>
    <w:rsid w:val="00291C8A"/>
    <w:rsid w:val="00291E37"/>
    <w:rsid w:val="00291ED6"/>
    <w:rsid w:val="00292CAC"/>
    <w:rsid w:val="00292FD0"/>
    <w:rsid w:val="002932C9"/>
    <w:rsid w:val="00293805"/>
    <w:rsid w:val="002938C9"/>
    <w:rsid w:val="002950AA"/>
    <w:rsid w:val="00295A46"/>
    <w:rsid w:val="00295F76"/>
    <w:rsid w:val="00297D96"/>
    <w:rsid w:val="002A1737"/>
    <w:rsid w:val="002A1CC2"/>
    <w:rsid w:val="002A2EDC"/>
    <w:rsid w:val="002A3091"/>
    <w:rsid w:val="002A33B0"/>
    <w:rsid w:val="002A3457"/>
    <w:rsid w:val="002A5025"/>
    <w:rsid w:val="002A519B"/>
    <w:rsid w:val="002A5E0B"/>
    <w:rsid w:val="002A6F11"/>
    <w:rsid w:val="002A70EF"/>
    <w:rsid w:val="002A711E"/>
    <w:rsid w:val="002B01F1"/>
    <w:rsid w:val="002B065A"/>
    <w:rsid w:val="002B06A7"/>
    <w:rsid w:val="002B1024"/>
    <w:rsid w:val="002B135D"/>
    <w:rsid w:val="002B2817"/>
    <w:rsid w:val="002B2D02"/>
    <w:rsid w:val="002B2D6C"/>
    <w:rsid w:val="002B3096"/>
    <w:rsid w:val="002B38A9"/>
    <w:rsid w:val="002B3BBC"/>
    <w:rsid w:val="002B4E3F"/>
    <w:rsid w:val="002B4F7A"/>
    <w:rsid w:val="002B6380"/>
    <w:rsid w:val="002B6839"/>
    <w:rsid w:val="002B694F"/>
    <w:rsid w:val="002B79B0"/>
    <w:rsid w:val="002B7D4F"/>
    <w:rsid w:val="002B7E5F"/>
    <w:rsid w:val="002C1104"/>
    <w:rsid w:val="002C147D"/>
    <w:rsid w:val="002C17C8"/>
    <w:rsid w:val="002C2270"/>
    <w:rsid w:val="002C3D03"/>
    <w:rsid w:val="002C4156"/>
    <w:rsid w:val="002C4AAD"/>
    <w:rsid w:val="002C51FD"/>
    <w:rsid w:val="002C57B6"/>
    <w:rsid w:val="002C798B"/>
    <w:rsid w:val="002C7D26"/>
    <w:rsid w:val="002D0AF9"/>
    <w:rsid w:val="002D1792"/>
    <w:rsid w:val="002D17B3"/>
    <w:rsid w:val="002D2B3A"/>
    <w:rsid w:val="002D347A"/>
    <w:rsid w:val="002D3B99"/>
    <w:rsid w:val="002D3BC6"/>
    <w:rsid w:val="002D3F6D"/>
    <w:rsid w:val="002D45D5"/>
    <w:rsid w:val="002D4CBE"/>
    <w:rsid w:val="002D50FC"/>
    <w:rsid w:val="002D6392"/>
    <w:rsid w:val="002D63B4"/>
    <w:rsid w:val="002D6732"/>
    <w:rsid w:val="002D6931"/>
    <w:rsid w:val="002D6CE6"/>
    <w:rsid w:val="002D7725"/>
    <w:rsid w:val="002E0B5E"/>
    <w:rsid w:val="002E0D7C"/>
    <w:rsid w:val="002E0E89"/>
    <w:rsid w:val="002E16B2"/>
    <w:rsid w:val="002E1F49"/>
    <w:rsid w:val="002E20B6"/>
    <w:rsid w:val="002E32FB"/>
    <w:rsid w:val="002E3AA0"/>
    <w:rsid w:val="002E3D3F"/>
    <w:rsid w:val="002E4DEF"/>
    <w:rsid w:val="002E4E4B"/>
    <w:rsid w:val="002E59AB"/>
    <w:rsid w:val="002E5EA6"/>
    <w:rsid w:val="002E6378"/>
    <w:rsid w:val="002E6D35"/>
    <w:rsid w:val="002E6E6C"/>
    <w:rsid w:val="002E739C"/>
    <w:rsid w:val="002E750B"/>
    <w:rsid w:val="002F01F0"/>
    <w:rsid w:val="002F12EE"/>
    <w:rsid w:val="002F13F5"/>
    <w:rsid w:val="002F22EE"/>
    <w:rsid w:val="002F23AF"/>
    <w:rsid w:val="002F2A80"/>
    <w:rsid w:val="002F2CE2"/>
    <w:rsid w:val="002F47DA"/>
    <w:rsid w:val="002F730F"/>
    <w:rsid w:val="002F7B81"/>
    <w:rsid w:val="00300629"/>
    <w:rsid w:val="00300695"/>
    <w:rsid w:val="0030097D"/>
    <w:rsid w:val="003009EF"/>
    <w:rsid w:val="00300EB3"/>
    <w:rsid w:val="0030156C"/>
    <w:rsid w:val="003019B7"/>
    <w:rsid w:val="00302082"/>
    <w:rsid w:val="00302090"/>
    <w:rsid w:val="00302578"/>
    <w:rsid w:val="00303172"/>
    <w:rsid w:val="003031A9"/>
    <w:rsid w:val="003031BB"/>
    <w:rsid w:val="003032D7"/>
    <w:rsid w:val="003036D7"/>
    <w:rsid w:val="003039ED"/>
    <w:rsid w:val="00304616"/>
    <w:rsid w:val="003046A2"/>
    <w:rsid w:val="00305492"/>
    <w:rsid w:val="0030555C"/>
    <w:rsid w:val="00305AF3"/>
    <w:rsid w:val="00305F01"/>
    <w:rsid w:val="00306218"/>
    <w:rsid w:val="0030641C"/>
    <w:rsid w:val="00306EC0"/>
    <w:rsid w:val="0030727D"/>
    <w:rsid w:val="003078F8"/>
    <w:rsid w:val="00311963"/>
    <w:rsid w:val="003119C2"/>
    <w:rsid w:val="00311D12"/>
    <w:rsid w:val="00311D75"/>
    <w:rsid w:val="0031221C"/>
    <w:rsid w:val="003122BC"/>
    <w:rsid w:val="00312EAE"/>
    <w:rsid w:val="003132E1"/>
    <w:rsid w:val="0031433D"/>
    <w:rsid w:val="003143E3"/>
    <w:rsid w:val="003149CD"/>
    <w:rsid w:val="0031554A"/>
    <w:rsid w:val="0031556A"/>
    <w:rsid w:val="003156E1"/>
    <w:rsid w:val="003165D8"/>
    <w:rsid w:val="003212EF"/>
    <w:rsid w:val="00321C24"/>
    <w:rsid w:val="00322295"/>
    <w:rsid w:val="00322CB7"/>
    <w:rsid w:val="0032356F"/>
    <w:rsid w:val="00323594"/>
    <w:rsid w:val="003245BD"/>
    <w:rsid w:val="003246D1"/>
    <w:rsid w:val="003246F8"/>
    <w:rsid w:val="00325142"/>
    <w:rsid w:val="003255A3"/>
    <w:rsid w:val="0032602D"/>
    <w:rsid w:val="003261D7"/>
    <w:rsid w:val="003273AA"/>
    <w:rsid w:val="00327D6A"/>
    <w:rsid w:val="0033031A"/>
    <w:rsid w:val="00330645"/>
    <w:rsid w:val="00330A77"/>
    <w:rsid w:val="00331E1A"/>
    <w:rsid w:val="00332A17"/>
    <w:rsid w:val="003330AD"/>
    <w:rsid w:val="00333659"/>
    <w:rsid w:val="00333D3B"/>
    <w:rsid w:val="00334F71"/>
    <w:rsid w:val="00335853"/>
    <w:rsid w:val="003358D7"/>
    <w:rsid w:val="00336B45"/>
    <w:rsid w:val="00336BB9"/>
    <w:rsid w:val="003372A6"/>
    <w:rsid w:val="003373B8"/>
    <w:rsid w:val="0033753A"/>
    <w:rsid w:val="00340314"/>
    <w:rsid w:val="00340358"/>
    <w:rsid w:val="00340896"/>
    <w:rsid w:val="003408EC"/>
    <w:rsid w:val="003416DA"/>
    <w:rsid w:val="00342B3F"/>
    <w:rsid w:val="00342C8C"/>
    <w:rsid w:val="003439CC"/>
    <w:rsid w:val="00344A81"/>
    <w:rsid w:val="00345273"/>
    <w:rsid w:val="0034565C"/>
    <w:rsid w:val="00345B28"/>
    <w:rsid w:val="00345CCB"/>
    <w:rsid w:val="00346193"/>
    <w:rsid w:val="0034635A"/>
    <w:rsid w:val="00346E74"/>
    <w:rsid w:val="00347085"/>
    <w:rsid w:val="003474B3"/>
    <w:rsid w:val="00347ACC"/>
    <w:rsid w:val="00350B2B"/>
    <w:rsid w:val="0035119B"/>
    <w:rsid w:val="00351C36"/>
    <w:rsid w:val="00352FDD"/>
    <w:rsid w:val="00353152"/>
    <w:rsid w:val="0035382B"/>
    <w:rsid w:val="003542E3"/>
    <w:rsid w:val="003550C2"/>
    <w:rsid w:val="0035570C"/>
    <w:rsid w:val="003564F9"/>
    <w:rsid w:val="003567DC"/>
    <w:rsid w:val="00356EBB"/>
    <w:rsid w:val="00357107"/>
    <w:rsid w:val="0036119C"/>
    <w:rsid w:val="00361B29"/>
    <w:rsid w:val="00361FC7"/>
    <w:rsid w:val="00362752"/>
    <w:rsid w:val="00362CC4"/>
    <w:rsid w:val="00363F3D"/>
    <w:rsid w:val="0036421F"/>
    <w:rsid w:val="00364C76"/>
    <w:rsid w:val="003652ED"/>
    <w:rsid w:val="00365F28"/>
    <w:rsid w:val="003661D6"/>
    <w:rsid w:val="003675C4"/>
    <w:rsid w:val="00367AD5"/>
    <w:rsid w:val="00367C9E"/>
    <w:rsid w:val="0037032B"/>
    <w:rsid w:val="00371192"/>
    <w:rsid w:val="0037194C"/>
    <w:rsid w:val="00372071"/>
    <w:rsid w:val="00373462"/>
    <w:rsid w:val="00373813"/>
    <w:rsid w:val="00373DE6"/>
    <w:rsid w:val="003747AA"/>
    <w:rsid w:val="00374E28"/>
    <w:rsid w:val="003751A9"/>
    <w:rsid w:val="003759CA"/>
    <w:rsid w:val="0037661A"/>
    <w:rsid w:val="003772B7"/>
    <w:rsid w:val="00377C86"/>
    <w:rsid w:val="00380385"/>
    <w:rsid w:val="00380769"/>
    <w:rsid w:val="00380C23"/>
    <w:rsid w:val="00380F4C"/>
    <w:rsid w:val="00382372"/>
    <w:rsid w:val="0038268B"/>
    <w:rsid w:val="003826E0"/>
    <w:rsid w:val="003839C1"/>
    <w:rsid w:val="00384FE4"/>
    <w:rsid w:val="00385F3B"/>
    <w:rsid w:val="00386119"/>
    <w:rsid w:val="003868E3"/>
    <w:rsid w:val="00386C1A"/>
    <w:rsid w:val="00387607"/>
    <w:rsid w:val="003900AC"/>
    <w:rsid w:val="00390BF5"/>
    <w:rsid w:val="00390EB4"/>
    <w:rsid w:val="003917EC"/>
    <w:rsid w:val="0039257B"/>
    <w:rsid w:val="00392A0B"/>
    <w:rsid w:val="00392DF0"/>
    <w:rsid w:val="0039334C"/>
    <w:rsid w:val="00393F44"/>
    <w:rsid w:val="003949E1"/>
    <w:rsid w:val="00395D10"/>
    <w:rsid w:val="003966B0"/>
    <w:rsid w:val="00397C13"/>
    <w:rsid w:val="00397F6D"/>
    <w:rsid w:val="003A0E49"/>
    <w:rsid w:val="003A10B5"/>
    <w:rsid w:val="003A1172"/>
    <w:rsid w:val="003A1C56"/>
    <w:rsid w:val="003A2070"/>
    <w:rsid w:val="003A2237"/>
    <w:rsid w:val="003A2255"/>
    <w:rsid w:val="003A2355"/>
    <w:rsid w:val="003A3486"/>
    <w:rsid w:val="003A370B"/>
    <w:rsid w:val="003A3A64"/>
    <w:rsid w:val="003A3DF7"/>
    <w:rsid w:val="003A53B4"/>
    <w:rsid w:val="003A55B1"/>
    <w:rsid w:val="003A6EE0"/>
    <w:rsid w:val="003A70BD"/>
    <w:rsid w:val="003A70FA"/>
    <w:rsid w:val="003B07EB"/>
    <w:rsid w:val="003B0AB2"/>
    <w:rsid w:val="003B0EF3"/>
    <w:rsid w:val="003B15CB"/>
    <w:rsid w:val="003B29E5"/>
    <w:rsid w:val="003B3C63"/>
    <w:rsid w:val="003B4088"/>
    <w:rsid w:val="003B41FA"/>
    <w:rsid w:val="003B42DD"/>
    <w:rsid w:val="003B474E"/>
    <w:rsid w:val="003B4B72"/>
    <w:rsid w:val="003B4F7E"/>
    <w:rsid w:val="003B53A1"/>
    <w:rsid w:val="003B5D85"/>
    <w:rsid w:val="003B60EF"/>
    <w:rsid w:val="003B65A8"/>
    <w:rsid w:val="003B66C8"/>
    <w:rsid w:val="003B6AE0"/>
    <w:rsid w:val="003B7C02"/>
    <w:rsid w:val="003C0147"/>
    <w:rsid w:val="003C04B5"/>
    <w:rsid w:val="003C054C"/>
    <w:rsid w:val="003C0803"/>
    <w:rsid w:val="003C15EC"/>
    <w:rsid w:val="003C2202"/>
    <w:rsid w:val="003C4BEB"/>
    <w:rsid w:val="003C4C53"/>
    <w:rsid w:val="003C5482"/>
    <w:rsid w:val="003C6BD7"/>
    <w:rsid w:val="003C7149"/>
    <w:rsid w:val="003C7694"/>
    <w:rsid w:val="003C76DA"/>
    <w:rsid w:val="003C7DBF"/>
    <w:rsid w:val="003D0112"/>
    <w:rsid w:val="003D0CE0"/>
    <w:rsid w:val="003D16DF"/>
    <w:rsid w:val="003D4273"/>
    <w:rsid w:val="003D490B"/>
    <w:rsid w:val="003D506C"/>
    <w:rsid w:val="003D5679"/>
    <w:rsid w:val="003D5D66"/>
    <w:rsid w:val="003D5FA2"/>
    <w:rsid w:val="003D748A"/>
    <w:rsid w:val="003D7FA1"/>
    <w:rsid w:val="003E0794"/>
    <w:rsid w:val="003E0DD9"/>
    <w:rsid w:val="003E0F8B"/>
    <w:rsid w:val="003E17E4"/>
    <w:rsid w:val="003E1981"/>
    <w:rsid w:val="003E1B4A"/>
    <w:rsid w:val="003E213A"/>
    <w:rsid w:val="003E21D6"/>
    <w:rsid w:val="003E27B0"/>
    <w:rsid w:val="003E28BB"/>
    <w:rsid w:val="003E2D70"/>
    <w:rsid w:val="003E320A"/>
    <w:rsid w:val="003E41E0"/>
    <w:rsid w:val="003E4C48"/>
    <w:rsid w:val="003E4C7E"/>
    <w:rsid w:val="003E5683"/>
    <w:rsid w:val="003E615A"/>
    <w:rsid w:val="003E665F"/>
    <w:rsid w:val="003E6B08"/>
    <w:rsid w:val="003E76B8"/>
    <w:rsid w:val="003E7991"/>
    <w:rsid w:val="003E7A92"/>
    <w:rsid w:val="003E7AA7"/>
    <w:rsid w:val="003F02E6"/>
    <w:rsid w:val="003F060E"/>
    <w:rsid w:val="003F06CE"/>
    <w:rsid w:val="003F0E96"/>
    <w:rsid w:val="003F0FE9"/>
    <w:rsid w:val="003F11FE"/>
    <w:rsid w:val="003F1A8D"/>
    <w:rsid w:val="003F227D"/>
    <w:rsid w:val="003F4695"/>
    <w:rsid w:val="003F50F8"/>
    <w:rsid w:val="003F513D"/>
    <w:rsid w:val="003F5363"/>
    <w:rsid w:val="003F592D"/>
    <w:rsid w:val="003F6F21"/>
    <w:rsid w:val="003F752C"/>
    <w:rsid w:val="0040022C"/>
    <w:rsid w:val="00400409"/>
    <w:rsid w:val="00400A21"/>
    <w:rsid w:val="00400F90"/>
    <w:rsid w:val="0040129E"/>
    <w:rsid w:val="004014EB"/>
    <w:rsid w:val="00402F66"/>
    <w:rsid w:val="00404261"/>
    <w:rsid w:val="00404641"/>
    <w:rsid w:val="00405082"/>
    <w:rsid w:val="004057F7"/>
    <w:rsid w:val="00406364"/>
    <w:rsid w:val="004066AE"/>
    <w:rsid w:val="00407F00"/>
    <w:rsid w:val="004102D3"/>
    <w:rsid w:val="0041077C"/>
    <w:rsid w:val="00411CF4"/>
    <w:rsid w:val="00412919"/>
    <w:rsid w:val="00412A91"/>
    <w:rsid w:val="00413379"/>
    <w:rsid w:val="0041355F"/>
    <w:rsid w:val="004207EB"/>
    <w:rsid w:val="00420D65"/>
    <w:rsid w:val="004211B8"/>
    <w:rsid w:val="00421459"/>
    <w:rsid w:val="004239FD"/>
    <w:rsid w:val="00423A95"/>
    <w:rsid w:val="0042443A"/>
    <w:rsid w:val="00424C36"/>
    <w:rsid w:val="004256F8"/>
    <w:rsid w:val="00425EE1"/>
    <w:rsid w:val="00426009"/>
    <w:rsid w:val="00427862"/>
    <w:rsid w:val="00427A8C"/>
    <w:rsid w:val="00427CB0"/>
    <w:rsid w:val="0043007C"/>
    <w:rsid w:val="00430351"/>
    <w:rsid w:val="004305C6"/>
    <w:rsid w:val="0043089F"/>
    <w:rsid w:val="00430BD7"/>
    <w:rsid w:val="00430FAB"/>
    <w:rsid w:val="00431CC1"/>
    <w:rsid w:val="0043229F"/>
    <w:rsid w:val="00432C14"/>
    <w:rsid w:val="00432D4F"/>
    <w:rsid w:val="00432E74"/>
    <w:rsid w:val="0043341B"/>
    <w:rsid w:val="00433B3F"/>
    <w:rsid w:val="00434001"/>
    <w:rsid w:val="0043461A"/>
    <w:rsid w:val="00434E23"/>
    <w:rsid w:val="00435314"/>
    <w:rsid w:val="0043533A"/>
    <w:rsid w:val="00436325"/>
    <w:rsid w:val="004372BA"/>
    <w:rsid w:val="004373D3"/>
    <w:rsid w:val="00437C45"/>
    <w:rsid w:val="00441024"/>
    <w:rsid w:val="004411A3"/>
    <w:rsid w:val="00441FA2"/>
    <w:rsid w:val="0044222F"/>
    <w:rsid w:val="00442D06"/>
    <w:rsid w:val="004431E7"/>
    <w:rsid w:val="004437EF"/>
    <w:rsid w:val="004451F7"/>
    <w:rsid w:val="00446A5B"/>
    <w:rsid w:val="00446CD2"/>
    <w:rsid w:val="00447DA1"/>
    <w:rsid w:val="00450277"/>
    <w:rsid w:val="004502C4"/>
    <w:rsid w:val="0045031F"/>
    <w:rsid w:val="00450797"/>
    <w:rsid w:val="0045120C"/>
    <w:rsid w:val="00451262"/>
    <w:rsid w:val="004513EC"/>
    <w:rsid w:val="0045293D"/>
    <w:rsid w:val="00452F07"/>
    <w:rsid w:val="00453273"/>
    <w:rsid w:val="00453844"/>
    <w:rsid w:val="004539E1"/>
    <w:rsid w:val="00454E04"/>
    <w:rsid w:val="00456377"/>
    <w:rsid w:val="004566FF"/>
    <w:rsid w:val="00457310"/>
    <w:rsid w:val="00457830"/>
    <w:rsid w:val="00457E41"/>
    <w:rsid w:val="00460581"/>
    <w:rsid w:val="00460D70"/>
    <w:rsid w:val="00461D50"/>
    <w:rsid w:val="00462C20"/>
    <w:rsid w:val="00463197"/>
    <w:rsid w:val="00463E14"/>
    <w:rsid w:val="004641D7"/>
    <w:rsid w:val="00464FD1"/>
    <w:rsid w:val="00465ABB"/>
    <w:rsid w:val="00465D87"/>
    <w:rsid w:val="00466957"/>
    <w:rsid w:val="00466AA7"/>
    <w:rsid w:val="00466D18"/>
    <w:rsid w:val="00466EFD"/>
    <w:rsid w:val="00466F03"/>
    <w:rsid w:val="004673E5"/>
    <w:rsid w:val="004702DD"/>
    <w:rsid w:val="00470A92"/>
    <w:rsid w:val="00470CD1"/>
    <w:rsid w:val="0047121B"/>
    <w:rsid w:val="0047177E"/>
    <w:rsid w:val="00472FF0"/>
    <w:rsid w:val="004733DE"/>
    <w:rsid w:val="00473408"/>
    <w:rsid w:val="00473AE0"/>
    <w:rsid w:val="00473C76"/>
    <w:rsid w:val="004745DA"/>
    <w:rsid w:val="004760DA"/>
    <w:rsid w:val="0047630D"/>
    <w:rsid w:val="00476772"/>
    <w:rsid w:val="004772A1"/>
    <w:rsid w:val="004773A5"/>
    <w:rsid w:val="00477E2E"/>
    <w:rsid w:val="00480D1C"/>
    <w:rsid w:val="004816A3"/>
    <w:rsid w:val="00481C75"/>
    <w:rsid w:val="0048200E"/>
    <w:rsid w:val="0048230B"/>
    <w:rsid w:val="00482400"/>
    <w:rsid w:val="004827D8"/>
    <w:rsid w:val="004828EF"/>
    <w:rsid w:val="00484247"/>
    <w:rsid w:val="00484388"/>
    <w:rsid w:val="00484BDE"/>
    <w:rsid w:val="00484D8D"/>
    <w:rsid w:val="00485E72"/>
    <w:rsid w:val="00485E98"/>
    <w:rsid w:val="004861E7"/>
    <w:rsid w:val="004861FD"/>
    <w:rsid w:val="00486CAF"/>
    <w:rsid w:val="00487376"/>
    <w:rsid w:val="0048766B"/>
    <w:rsid w:val="00487A85"/>
    <w:rsid w:val="00487F73"/>
    <w:rsid w:val="0049028F"/>
    <w:rsid w:val="004903C8"/>
    <w:rsid w:val="004904FD"/>
    <w:rsid w:val="00490688"/>
    <w:rsid w:val="00490714"/>
    <w:rsid w:val="00490A3A"/>
    <w:rsid w:val="0049141C"/>
    <w:rsid w:val="004914D6"/>
    <w:rsid w:val="004937D0"/>
    <w:rsid w:val="00493E30"/>
    <w:rsid w:val="00493EB0"/>
    <w:rsid w:val="00494A99"/>
    <w:rsid w:val="004958C5"/>
    <w:rsid w:val="00495AC3"/>
    <w:rsid w:val="00496929"/>
    <w:rsid w:val="004A0151"/>
    <w:rsid w:val="004A0212"/>
    <w:rsid w:val="004A0C91"/>
    <w:rsid w:val="004A13E2"/>
    <w:rsid w:val="004A1859"/>
    <w:rsid w:val="004A1A9D"/>
    <w:rsid w:val="004A1ECD"/>
    <w:rsid w:val="004A267E"/>
    <w:rsid w:val="004A28BD"/>
    <w:rsid w:val="004A2E91"/>
    <w:rsid w:val="004A33AA"/>
    <w:rsid w:val="004A3675"/>
    <w:rsid w:val="004A39F1"/>
    <w:rsid w:val="004A42AD"/>
    <w:rsid w:val="004A4746"/>
    <w:rsid w:val="004A5117"/>
    <w:rsid w:val="004A5777"/>
    <w:rsid w:val="004A5CDD"/>
    <w:rsid w:val="004A6ABC"/>
    <w:rsid w:val="004A6BDD"/>
    <w:rsid w:val="004B04E4"/>
    <w:rsid w:val="004B0579"/>
    <w:rsid w:val="004B0593"/>
    <w:rsid w:val="004B0DA6"/>
    <w:rsid w:val="004B0DD4"/>
    <w:rsid w:val="004B1041"/>
    <w:rsid w:val="004B1561"/>
    <w:rsid w:val="004B167C"/>
    <w:rsid w:val="004B1F9A"/>
    <w:rsid w:val="004B23D7"/>
    <w:rsid w:val="004B2CF0"/>
    <w:rsid w:val="004B2E61"/>
    <w:rsid w:val="004B3037"/>
    <w:rsid w:val="004B45A0"/>
    <w:rsid w:val="004B519B"/>
    <w:rsid w:val="004B62F3"/>
    <w:rsid w:val="004B69D3"/>
    <w:rsid w:val="004B6A47"/>
    <w:rsid w:val="004B7055"/>
    <w:rsid w:val="004B7074"/>
    <w:rsid w:val="004B7B2C"/>
    <w:rsid w:val="004C04F7"/>
    <w:rsid w:val="004C065C"/>
    <w:rsid w:val="004C3700"/>
    <w:rsid w:val="004C383C"/>
    <w:rsid w:val="004C3BF4"/>
    <w:rsid w:val="004C4790"/>
    <w:rsid w:val="004C4DE8"/>
    <w:rsid w:val="004C5E7E"/>
    <w:rsid w:val="004C6421"/>
    <w:rsid w:val="004C6821"/>
    <w:rsid w:val="004D0E04"/>
    <w:rsid w:val="004D1866"/>
    <w:rsid w:val="004D20C1"/>
    <w:rsid w:val="004D2D3D"/>
    <w:rsid w:val="004D433B"/>
    <w:rsid w:val="004D66C1"/>
    <w:rsid w:val="004D6856"/>
    <w:rsid w:val="004D6A47"/>
    <w:rsid w:val="004D6FDB"/>
    <w:rsid w:val="004D7197"/>
    <w:rsid w:val="004E01CC"/>
    <w:rsid w:val="004E0863"/>
    <w:rsid w:val="004E0C0B"/>
    <w:rsid w:val="004E0D1E"/>
    <w:rsid w:val="004E1145"/>
    <w:rsid w:val="004E13E1"/>
    <w:rsid w:val="004E1867"/>
    <w:rsid w:val="004E18F5"/>
    <w:rsid w:val="004E1F09"/>
    <w:rsid w:val="004E27F3"/>
    <w:rsid w:val="004E2883"/>
    <w:rsid w:val="004E34D8"/>
    <w:rsid w:val="004E38B2"/>
    <w:rsid w:val="004E4C19"/>
    <w:rsid w:val="004E4DB3"/>
    <w:rsid w:val="004E51D6"/>
    <w:rsid w:val="004E53F7"/>
    <w:rsid w:val="004E6364"/>
    <w:rsid w:val="004E64EE"/>
    <w:rsid w:val="004E6714"/>
    <w:rsid w:val="004E6CA9"/>
    <w:rsid w:val="004E7FC5"/>
    <w:rsid w:val="004F17A7"/>
    <w:rsid w:val="004F241B"/>
    <w:rsid w:val="004F2F1B"/>
    <w:rsid w:val="004F34D3"/>
    <w:rsid w:val="004F38A8"/>
    <w:rsid w:val="004F4AFC"/>
    <w:rsid w:val="004F5997"/>
    <w:rsid w:val="004F5C56"/>
    <w:rsid w:val="004F6199"/>
    <w:rsid w:val="004F6641"/>
    <w:rsid w:val="004F6765"/>
    <w:rsid w:val="004F7D18"/>
    <w:rsid w:val="004F7E4D"/>
    <w:rsid w:val="00501551"/>
    <w:rsid w:val="0050183C"/>
    <w:rsid w:val="00501918"/>
    <w:rsid w:val="00501A65"/>
    <w:rsid w:val="0050337C"/>
    <w:rsid w:val="00503533"/>
    <w:rsid w:val="005039EC"/>
    <w:rsid w:val="005041FB"/>
    <w:rsid w:val="00504390"/>
    <w:rsid w:val="00504A32"/>
    <w:rsid w:val="00504AAA"/>
    <w:rsid w:val="00504D57"/>
    <w:rsid w:val="0050671D"/>
    <w:rsid w:val="0050685A"/>
    <w:rsid w:val="00506C6F"/>
    <w:rsid w:val="00507050"/>
    <w:rsid w:val="00507C78"/>
    <w:rsid w:val="00507E84"/>
    <w:rsid w:val="00507EC2"/>
    <w:rsid w:val="00510989"/>
    <w:rsid w:val="005112C7"/>
    <w:rsid w:val="005116A7"/>
    <w:rsid w:val="005119F1"/>
    <w:rsid w:val="00511A02"/>
    <w:rsid w:val="00513B7F"/>
    <w:rsid w:val="00513BF8"/>
    <w:rsid w:val="0051450E"/>
    <w:rsid w:val="00514774"/>
    <w:rsid w:val="005149F3"/>
    <w:rsid w:val="00514A20"/>
    <w:rsid w:val="00514EF7"/>
    <w:rsid w:val="00515914"/>
    <w:rsid w:val="00516C86"/>
    <w:rsid w:val="00517419"/>
    <w:rsid w:val="00517D48"/>
    <w:rsid w:val="00517E37"/>
    <w:rsid w:val="005204DB"/>
    <w:rsid w:val="0052066F"/>
    <w:rsid w:val="005210E6"/>
    <w:rsid w:val="005212AA"/>
    <w:rsid w:val="00521737"/>
    <w:rsid w:val="005217FC"/>
    <w:rsid w:val="0052254A"/>
    <w:rsid w:val="005228D3"/>
    <w:rsid w:val="00522EE7"/>
    <w:rsid w:val="0052302A"/>
    <w:rsid w:val="005233CD"/>
    <w:rsid w:val="005237F5"/>
    <w:rsid w:val="00524524"/>
    <w:rsid w:val="00524905"/>
    <w:rsid w:val="00524A68"/>
    <w:rsid w:val="0052565E"/>
    <w:rsid w:val="00525721"/>
    <w:rsid w:val="00525CF0"/>
    <w:rsid w:val="00526CBB"/>
    <w:rsid w:val="00527BB8"/>
    <w:rsid w:val="00527FE0"/>
    <w:rsid w:val="0053069D"/>
    <w:rsid w:val="00530B2A"/>
    <w:rsid w:val="00531295"/>
    <w:rsid w:val="005317BE"/>
    <w:rsid w:val="00531852"/>
    <w:rsid w:val="0053208C"/>
    <w:rsid w:val="005322D3"/>
    <w:rsid w:val="00532781"/>
    <w:rsid w:val="00532D84"/>
    <w:rsid w:val="00533781"/>
    <w:rsid w:val="0053402A"/>
    <w:rsid w:val="00534200"/>
    <w:rsid w:val="005343B4"/>
    <w:rsid w:val="00534695"/>
    <w:rsid w:val="00534E41"/>
    <w:rsid w:val="005354D5"/>
    <w:rsid w:val="0053631F"/>
    <w:rsid w:val="0053692E"/>
    <w:rsid w:val="00537D99"/>
    <w:rsid w:val="00540006"/>
    <w:rsid w:val="0054084C"/>
    <w:rsid w:val="00540BF9"/>
    <w:rsid w:val="005413A6"/>
    <w:rsid w:val="00541AF2"/>
    <w:rsid w:val="00541B94"/>
    <w:rsid w:val="00542A4C"/>
    <w:rsid w:val="00542FC1"/>
    <w:rsid w:val="0054311E"/>
    <w:rsid w:val="005446D8"/>
    <w:rsid w:val="00545399"/>
    <w:rsid w:val="005460BE"/>
    <w:rsid w:val="0054612E"/>
    <w:rsid w:val="00546334"/>
    <w:rsid w:val="00546552"/>
    <w:rsid w:val="00546582"/>
    <w:rsid w:val="00550DC2"/>
    <w:rsid w:val="00551088"/>
    <w:rsid w:val="005510D9"/>
    <w:rsid w:val="00551490"/>
    <w:rsid w:val="0055203B"/>
    <w:rsid w:val="005526DA"/>
    <w:rsid w:val="00553625"/>
    <w:rsid w:val="005536BE"/>
    <w:rsid w:val="005539CD"/>
    <w:rsid w:val="00553C58"/>
    <w:rsid w:val="00554051"/>
    <w:rsid w:val="00554BA7"/>
    <w:rsid w:val="00554BD7"/>
    <w:rsid w:val="00555EAA"/>
    <w:rsid w:val="00556118"/>
    <w:rsid w:val="00556170"/>
    <w:rsid w:val="005561B2"/>
    <w:rsid w:val="00556556"/>
    <w:rsid w:val="005571CF"/>
    <w:rsid w:val="00557B6C"/>
    <w:rsid w:val="00561A65"/>
    <w:rsid w:val="00561C79"/>
    <w:rsid w:val="005623B0"/>
    <w:rsid w:val="00562ACE"/>
    <w:rsid w:val="00562B53"/>
    <w:rsid w:val="00562F9D"/>
    <w:rsid w:val="0056449A"/>
    <w:rsid w:val="005652B5"/>
    <w:rsid w:val="00565500"/>
    <w:rsid w:val="00565560"/>
    <w:rsid w:val="00565824"/>
    <w:rsid w:val="005658AA"/>
    <w:rsid w:val="0056613A"/>
    <w:rsid w:val="00566F05"/>
    <w:rsid w:val="00567024"/>
    <w:rsid w:val="00567315"/>
    <w:rsid w:val="005676BF"/>
    <w:rsid w:val="00567C80"/>
    <w:rsid w:val="005714EC"/>
    <w:rsid w:val="0057254B"/>
    <w:rsid w:val="0057290D"/>
    <w:rsid w:val="00572F49"/>
    <w:rsid w:val="00573676"/>
    <w:rsid w:val="0057411C"/>
    <w:rsid w:val="0057431D"/>
    <w:rsid w:val="00575835"/>
    <w:rsid w:val="00576066"/>
    <w:rsid w:val="00576B0C"/>
    <w:rsid w:val="00576C5E"/>
    <w:rsid w:val="00576D33"/>
    <w:rsid w:val="005770A6"/>
    <w:rsid w:val="00580B21"/>
    <w:rsid w:val="00581714"/>
    <w:rsid w:val="00581994"/>
    <w:rsid w:val="00582509"/>
    <w:rsid w:val="005829F4"/>
    <w:rsid w:val="00583087"/>
    <w:rsid w:val="005842F8"/>
    <w:rsid w:val="00584801"/>
    <w:rsid w:val="00584EB8"/>
    <w:rsid w:val="005851DC"/>
    <w:rsid w:val="00585447"/>
    <w:rsid w:val="00585EC5"/>
    <w:rsid w:val="00585ECE"/>
    <w:rsid w:val="00586048"/>
    <w:rsid w:val="00586913"/>
    <w:rsid w:val="00586B2C"/>
    <w:rsid w:val="0058716C"/>
    <w:rsid w:val="0058735A"/>
    <w:rsid w:val="005877C5"/>
    <w:rsid w:val="00587EB8"/>
    <w:rsid w:val="00590645"/>
    <w:rsid w:val="00590EF1"/>
    <w:rsid w:val="0059218F"/>
    <w:rsid w:val="005924EF"/>
    <w:rsid w:val="00592581"/>
    <w:rsid w:val="005926FB"/>
    <w:rsid w:val="00592730"/>
    <w:rsid w:val="00593E9A"/>
    <w:rsid w:val="00594E94"/>
    <w:rsid w:val="00595D90"/>
    <w:rsid w:val="0059639F"/>
    <w:rsid w:val="00597054"/>
    <w:rsid w:val="005970C5"/>
    <w:rsid w:val="00597B54"/>
    <w:rsid w:val="005A026D"/>
    <w:rsid w:val="005A082B"/>
    <w:rsid w:val="005A0C64"/>
    <w:rsid w:val="005A162A"/>
    <w:rsid w:val="005A20DD"/>
    <w:rsid w:val="005A232D"/>
    <w:rsid w:val="005A23CD"/>
    <w:rsid w:val="005A2B28"/>
    <w:rsid w:val="005A3772"/>
    <w:rsid w:val="005A3A1F"/>
    <w:rsid w:val="005A3B70"/>
    <w:rsid w:val="005A40BA"/>
    <w:rsid w:val="005A44FC"/>
    <w:rsid w:val="005A4657"/>
    <w:rsid w:val="005A4AF1"/>
    <w:rsid w:val="005A4B0C"/>
    <w:rsid w:val="005A4FF4"/>
    <w:rsid w:val="005A53D0"/>
    <w:rsid w:val="005A58B3"/>
    <w:rsid w:val="005A5902"/>
    <w:rsid w:val="005A6B7A"/>
    <w:rsid w:val="005A7417"/>
    <w:rsid w:val="005B04D5"/>
    <w:rsid w:val="005B05B1"/>
    <w:rsid w:val="005B1443"/>
    <w:rsid w:val="005B15A3"/>
    <w:rsid w:val="005B2684"/>
    <w:rsid w:val="005B2B02"/>
    <w:rsid w:val="005B3BBE"/>
    <w:rsid w:val="005B3E86"/>
    <w:rsid w:val="005B4344"/>
    <w:rsid w:val="005B4497"/>
    <w:rsid w:val="005B4A5B"/>
    <w:rsid w:val="005B5199"/>
    <w:rsid w:val="005B585C"/>
    <w:rsid w:val="005B5A01"/>
    <w:rsid w:val="005B5BED"/>
    <w:rsid w:val="005B5CEC"/>
    <w:rsid w:val="005B6580"/>
    <w:rsid w:val="005B79FD"/>
    <w:rsid w:val="005B7B81"/>
    <w:rsid w:val="005B7BD4"/>
    <w:rsid w:val="005C0494"/>
    <w:rsid w:val="005C065D"/>
    <w:rsid w:val="005C0D6F"/>
    <w:rsid w:val="005C12B8"/>
    <w:rsid w:val="005C33D7"/>
    <w:rsid w:val="005C375C"/>
    <w:rsid w:val="005C40C0"/>
    <w:rsid w:val="005C6862"/>
    <w:rsid w:val="005C6D0F"/>
    <w:rsid w:val="005C7220"/>
    <w:rsid w:val="005D0218"/>
    <w:rsid w:val="005D147A"/>
    <w:rsid w:val="005D287E"/>
    <w:rsid w:val="005D41CD"/>
    <w:rsid w:val="005D45FB"/>
    <w:rsid w:val="005D4A4D"/>
    <w:rsid w:val="005D4E1C"/>
    <w:rsid w:val="005D5888"/>
    <w:rsid w:val="005D5B59"/>
    <w:rsid w:val="005D6769"/>
    <w:rsid w:val="005D6A5F"/>
    <w:rsid w:val="005E00A3"/>
    <w:rsid w:val="005E05A9"/>
    <w:rsid w:val="005E121E"/>
    <w:rsid w:val="005E1384"/>
    <w:rsid w:val="005E13FA"/>
    <w:rsid w:val="005E1433"/>
    <w:rsid w:val="005E2C99"/>
    <w:rsid w:val="005E33F1"/>
    <w:rsid w:val="005E3AE9"/>
    <w:rsid w:val="005E44C0"/>
    <w:rsid w:val="005E47E7"/>
    <w:rsid w:val="005E4D5A"/>
    <w:rsid w:val="005E7631"/>
    <w:rsid w:val="005E78A2"/>
    <w:rsid w:val="005F0004"/>
    <w:rsid w:val="005F052F"/>
    <w:rsid w:val="005F0EB5"/>
    <w:rsid w:val="005F28C7"/>
    <w:rsid w:val="005F29E7"/>
    <w:rsid w:val="005F3803"/>
    <w:rsid w:val="005F3868"/>
    <w:rsid w:val="005F3A46"/>
    <w:rsid w:val="005F464E"/>
    <w:rsid w:val="005F4E13"/>
    <w:rsid w:val="005F4E9E"/>
    <w:rsid w:val="005F5065"/>
    <w:rsid w:val="005F52C2"/>
    <w:rsid w:val="005F6A6D"/>
    <w:rsid w:val="005F70A0"/>
    <w:rsid w:val="005F7A69"/>
    <w:rsid w:val="0060031B"/>
    <w:rsid w:val="00601063"/>
    <w:rsid w:val="0060180F"/>
    <w:rsid w:val="006018ED"/>
    <w:rsid w:val="00601AB4"/>
    <w:rsid w:val="00602283"/>
    <w:rsid w:val="00602BB9"/>
    <w:rsid w:val="006038D3"/>
    <w:rsid w:val="00604B4C"/>
    <w:rsid w:val="00605026"/>
    <w:rsid w:val="0060544C"/>
    <w:rsid w:val="006065E1"/>
    <w:rsid w:val="00606B98"/>
    <w:rsid w:val="00606F91"/>
    <w:rsid w:val="006078B5"/>
    <w:rsid w:val="0061027F"/>
    <w:rsid w:val="006117BB"/>
    <w:rsid w:val="00611FF3"/>
    <w:rsid w:val="0061241B"/>
    <w:rsid w:val="0061255B"/>
    <w:rsid w:val="00612BB5"/>
    <w:rsid w:val="00613243"/>
    <w:rsid w:val="006132A5"/>
    <w:rsid w:val="00613B21"/>
    <w:rsid w:val="00613E03"/>
    <w:rsid w:val="006143F0"/>
    <w:rsid w:val="0061456D"/>
    <w:rsid w:val="0061549F"/>
    <w:rsid w:val="006157BF"/>
    <w:rsid w:val="00615902"/>
    <w:rsid w:val="00616563"/>
    <w:rsid w:val="00617172"/>
    <w:rsid w:val="00617243"/>
    <w:rsid w:val="00617A5D"/>
    <w:rsid w:val="00617D9A"/>
    <w:rsid w:val="0062022D"/>
    <w:rsid w:val="006203B8"/>
    <w:rsid w:val="00620D79"/>
    <w:rsid w:val="00621C4B"/>
    <w:rsid w:val="00622213"/>
    <w:rsid w:val="0062254E"/>
    <w:rsid w:val="00622AD5"/>
    <w:rsid w:val="00622FF1"/>
    <w:rsid w:val="006230CC"/>
    <w:rsid w:val="00623B63"/>
    <w:rsid w:val="00624013"/>
    <w:rsid w:val="00624824"/>
    <w:rsid w:val="0062497A"/>
    <w:rsid w:val="00624E42"/>
    <w:rsid w:val="0062534E"/>
    <w:rsid w:val="006255C8"/>
    <w:rsid w:val="00625A86"/>
    <w:rsid w:val="00625EDA"/>
    <w:rsid w:val="00626A58"/>
    <w:rsid w:val="00630708"/>
    <w:rsid w:val="00630A36"/>
    <w:rsid w:val="00630F4B"/>
    <w:rsid w:val="006316A9"/>
    <w:rsid w:val="006316D0"/>
    <w:rsid w:val="00631D27"/>
    <w:rsid w:val="00631FEF"/>
    <w:rsid w:val="00632C15"/>
    <w:rsid w:val="00632DF3"/>
    <w:rsid w:val="00632EF8"/>
    <w:rsid w:val="0063376F"/>
    <w:rsid w:val="00633857"/>
    <w:rsid w:val="00634160"/>
    <w:rsid w:val="006351D6"/>
    <w:rsid w:val="00635895"/>
    <w:rsid w:val="00635A5C"/>
    <w:rsid w:val="00635CF3"/>
    <w:rsid w:val="0063696D"/>
    <w:rsid w:val="00637164"/>
    <w:rsid w:val="006373B8"/>
    <w:rsid w:val="006376A4"/>
    <w:rsid w:val="006407F3"/>
    <w:rsid w:val="00640B59"/>
    <w:rsid w:val="0064115A"/>
    <w:rsid w:val="00642A14"/>
    <w:rsid w:val="00642C8D"/>
    <w:rsid w:val="00643B16"/>
    <w:rsid w:val="006442C5"/>
    <w:rsid w:val="006444B9"/>
    <w:rsid w:val="0064527F"/>
    <w:rsid w:val="006453E4"/>
    <w:rsid w:val="0064564F"/>
    <w:rsid w:val="00645704"/>
    <w:rsid w:val="00646E0A"/>
    <w:rsid w:val="00646FD5"/>
    <w:rsid w:val="006478BE"/>
    <w:rsid w:val="00647E35"/>
    <w:rsid w:val="00650461"/>
    <w:rsid w:val="006506FF"/>
    <w:rsid w:val="00650D97"/>
    <w:rsid w:val="00650D9E"/>
    <w:rsid w:val="00650E9F"/>
    <w:rsid w:val="006510F6"/>
    <w:rsid w:val="006521D0"/>
    <w:rsid w:val="006526B3"/>
    <w:rsid w:val="00652BEB"/>
    <w:rsid w:val="0065335B"/>
    <w:rsid w:val="006538E8"/>
    <w:rsid w:val="00653E7B"/>
    <w:rsid w:val="006540FF"/>
    <w:rsid w:val="006543EA"/>
    <w:rsid w:val="00655671"/>
    <w:rsid w:val="00655B95"/>
    <w:rsid w:val="00656BD8"/>
    <w:rsid w:val="00656CAB"/>
    <w:rsid w:val="00657996"/>
    <w:rsid w:val="00657D9D"/>
    <w:rsid w:val="0066077C"/>
    <w:rsid w:val="00660B7C"/>
    <w:rsid w:val="0066149B"/>
    <w:rsid w:val="00661552"/>
    <w:rsid w:val="00661E4E"/>
    <w:rsid w:val="006627CB"/>
    <w:rsid w:val="0066301A"/>
    <w:rsid w:val="006631C2"/>
    <w:rsid w:val="0066337D"/>
    <w:rsid w:val="00664362"/>
    <w:rsid w:val="006644F7"/>
    <w:rsid w:val="00664AE0"/>
    <w:rsid w:val="00664CCA"/>
    <w:rsid w:val="0066534B"/>
    <w:rsid w:val="00665444"/>
    <w:rsid w:val="006655DB"/>
    <w:rsid w:val="00666498"/>
    <w:rsid w:val="0066694D"/>
    <w:rsid w:val="006669CF"/>
    <w:rsid w:val="00666D30"/>
    <w:rsid w:val="00667726"/>
    <w:rsid w:val="0067097D"/>
    <w:rsid w:val="00670A67"/>
    <w:rsid w:val="00671086"/>
    <w:rsid w:val="00671287"/>
    <w:rsid w:val="00671D31"/>
    <w:rsid w:val="006726C9"/>
    <w:rsid w:val="006729C2"/>
    <w:rsid w:val="00672A90"/>
    <w:rsid w:val="00672BBD"/>
    <w:rsid w:val="00673B84"/>
    <w:rsid w:val="0067445E"/>
    <w:rsid w:val="00674A79"/>
    <w:rsid w:val="00674C82"/>
    <w:rsid w:val="00674CC5"/>
    <w:rsid w:val="00674D29"/>
    <w:rsid w:val="0067566B"/>
    <w:rsid w:val="00676698"/>
    <w:rsid w:val="00676979"/>
    <w:rsid w:val="006801EC"/>
    <w:rsid w:val="00680792"/>
    <w:rsid w:val="00680AEF"/>
    <w:rsid w:val="00680EB8"/>
    <w:rsid w:val="006813C3"/>
    <w:rsid w:val="00682213"/>
    <w:rsid w:val="0068224E"/>
    <w:rsid w:val="0068280A"/>
    <w:rsid w:val="00682949"/>
    <w:rsid w:val="006839E2"/>
    <w:rsid w:val="006851BE"/>
    <w:rsid w:val="00685C93"/>
    <w:rsid w:val="00687066"/>
    <w:rsid w:val="00687B53"/>
    <w:rsid w:val="00691487"/>
    <w:rsid w:val="006917EA"/>
    <w:rsid w:val="006919EA"/>
    <w:rsid w:val="00692401"/>
    <w:rsid w:val="006930AA"/>
    <w:rsid w:val="00693AC9"/>
    <w:rsid w:val="00693C59"/>
    <w:rsid w:val="006948C1"/>
    <w:rsid w:val="006962A0"/>
    <w:rsid w:val="0069642A"/>
    <w:rsid w:val="00696509"/>
    <w:rsid w:val="0069670F"/>
    <w:rsid w:val="006969FB"/>
    <w:rsid w:val="00696CBE"/>
    <w:rsid w:val="006971E2"/>
    <w:rsid w:val="0069776F"/>
    <w:rsid w:val="00697E3D"/>
    <w:rsid w:val="006A04D0"/>
    <w:rsid w:val="006A0639"/>
    <w:rsid w:val="006A06AE"/>
    <w:rsid w:val="006A09F1"/>
    <w:rsid w:val="006A277D"/>
    <w:rsid w:val="006A37D4"/>
    <w:rsid w:val="006A3D3A"/>
    <w:rsid w:val="006A3D50"/>
    <w:rsid w:val="006A407A"/>
    <w:rsid w:val="006A4119"/>
    <w:rsid w:val="006A4750"/>
    <w:rsid w:val="006A4B76"/>
    <w:rsid w:val="006A4C95"/>
    <w:rsid w:val="006A5176"/>
    <w:rsid w:val="006A536D"/>
    <w:rsid w:val="006A6884"/>
    <w:rsid w:val="006A7323"/>
    <w:rsid w:val="006A7D74"/>
    <w:rsid w:val="006B01EE"/>
    <w:rsid w:val="006B08C1"/>
    <w:rsid w:val="006B0921"/>
    <w:rsid w:val="006B159E"/>
    <w:rsid w:val="006B398A"/>
    <w:rsid w:val="006B3FE1"/>
    <w:rsid w:val="006B4EF3"/>
    <w:rsid w:val="006B54B6"/>
    <w:rsid w:val="006B602E"/>
    <w:rsid w:val="006B6604"/>
    <w:rsid w:val="006B7023"/>
    <w:rsid w:val="006B72CD"/>
    <w:rsid w:val="006C09D0"/>
    <w:rsid w:val="006C0F23"/>
    <w:rsid w:val="006C0F61"/>
    <w:rsid w:val="006C1BAE"/>
    <w:rsid w:val="006C1DEE"/>
    <w:rsid w:val="006C211D"/>
    <w:rsid w:val="006C21E3"/>
    <w:rsid w:val="006C25EF"/>
    <w:rsid w:val="006C269B"/>
    <w:rsid w:val="006C3B38"/>
    <w:rsid w:val="006C3B56"/>
    <w:rsid w:val="006C3C46"/>
    <w:rsid w:val="006C4252"/>
    <w:rsid w:val="006C48D9"/>
    <w:rsid w:val="006C68B2"/>
    <w:rsid w:val="006D0BEE"/>
    <w:rsid w:val="006D1A99"/>
    <w:rsid w:val="006D2A21"/>
    <w:rsid w:val="006D350B"/>
    <w:rsid w:val="006D3906"/>
    <w:rsid w:val="006D39D2"/>
    <w:rsid w:val="006D3FEA"/>
    <w:rsid w:val="006D4090"/>
    <w:rsid w:val="006D65B1"/>
    <w:rsid w:val="006D73E8"/>
    <w:rsid w:val="006D762F"/>
    <w:rsid w:val="006E0295"/>
    <w:rsid w:val="006E043B"/>
    <w:rsid w:val="006E090A"/>
    <w:rsid w:val="006E095B"/>
    <w:rsid w:val="006E09C9"/>
    <w:rsid w:val="006E09D1"/>
    <w:rsid w:val="006E0C01"/>
    <w:rsid w:val="006E0DF7"/>
    <w:rsid w:val="006E20EF"/>
    <w:rsid w:val="006E2691"/>
    <w:rsid w:val="006E3660"/>
    <w:rsid w:val="006E44BC"/>
    <w:rsid w:val="006E4948"/>
    <w:rsid w:val="006E4D07"/>
    <w:rsid w:val="006E51CD"/>
    <w:rsid w:val="006E5225"/>
    <w:rsid w:val="006E5341"/>
    <w:rsid w:val="006E58F1"/>
    <w:rsid w:val="006E5BD6"/>
    <w:rsid w:val="006E6933"/>
    <w:rsid w:val="006E7597"/>
    <w:rsid w:val="006E7829"/>
    <w:rsid w:val="006E7EF2"/>
    <w:rsid w:val="006F0220"/>
    <w:rsid w:val="006F060E"/>
    <w:rsid w:val="006F0E56"/>
    <w:rsid w:val="006F1C15"/>
    <w:rsid w:val="006F382E"/>
    <w:rsid w:val="006F3B5D"/>
    <w:rsid w:val="006F41C2"/>
    <w:rsid w:val="006F56FB"/>
    <w:rsid w:val="006F57CA"/>
    <w:rsid w:val="006F57E1"/>
    <w:rsid w:val="006F5D5B"/>
    <w:rsid w:val="006F6964"/>
    <w:rsid w:val="006F6BAF"/>
    <w:rsid w:val="006F6D98"/>
    <w:rsid w:val="006F73BB"/>
    <w:rsid w:val="006F75D9"/>
    <w:rsid w:val="006F78F5"/>
    <w:rsid w:val="006F7C24"/>
    <w:rsid w:val="006F7D57"/>
    <w:rsid w:val="0070011E"/>
    <w:rsid w:val="00700527"/>
    <w:rsid w:val="00700904"/>
    <w:rsid w:val="00700E3A"/>
    <w:rsid w:val="00701115"/>
    <w:rsid w:val="00702276"/>
    <w:rsid w:val="00702880"/>
    <w:rsid w:val="00702B87"/>
    <w:rsid w:val="00703373"/>
    <w:rsid w:val="0070592C"/>
    <w:rsid w:val="0070598D"/>
    <w:rsid w:val="00706084"/>
    <w:rsid w:val="00706769"/>
    <w:rsid w:val="00707B9A"/>
    <w:rsid w:val="0071165D"/>
    <w:rsid w:val="00711FF7"/>
    <w:rsid w:val="00713787"/>
    <w:rsid w:val="00713BF7"/>
    <w:rsid w:val="00713D6C"/>
    <w:rsid w:val="00713EBE"/>
    <w:rsid w:val="0071478F"/>
    <w:rsid w:val="00714BA5"/>
    <w:rsid w:val="00714CB5"/>
    <w:rsid w:val="00715517"/>
    <w:rsid w:val="00715DEE"/>
    <w:rsid w:val="00715EAB"/>
    <w:rsid w:val="00716F1A"/>
    <w:rsid w:val="00717741"/>
    <w:rsid w:val="0072216A"/>
    <w:rsid w:val="007223C1"/>
    <w:rsid w:val="00722A59"/>
    <w:rsid w:val="00722AB5"/>
    <w:rsid w:val="00723CE3"/>
    <w:rsid w:val="00724F87"/>
    <w:rsid w:val="0072520E"/>
    <w:rsid w:val="00726314"/>
    <w:rsid w:val="007275ED"/>
    <w:rsid w:val="00727B7E"/>
    <w:rsid w:val="0073053E"/>
    <w:rsid w:val="007307DE"/>
    <w:rsid w:val="0073166B"/>
    <w:rsid w:val="0073190E"/>
    <w:rsid w:val="007321C7"/>
    <w:rsid w:val="0073398E"/>
    <w:rsid w:val="00733ACB"/>
    <w:rsid w:val="00733B2F"/>
    <w:rsid w:val="00734A98"/>
    <w:rsid w:val="00734FE6"/>
    <w:rsid w:val="00735EA0"/>
    <w:rsid w:val="00735EF4"/>
    <w:rsid w:val="00736004"/>
    <w:rsid w:val="00736401"/>
    <w:rsid w:val="00736D4B"/>
    <w:rsid w:val="007370D6"/>
    <w:rsid w:val="00737286"/>
    <w:rsid w:val="007373D7"/>
    <w:rsid w:val="00741BDB"/>
    <w:rsid w:val="007420AC"/>
    <w:rsid w:val="00742BE5"/>
    <w:rsid w:val="007435EE"/>
    <w:rsid w:val="00743D3C"/>
    <w:rsid w:val="0074448D"/>
    <w:rsid w:val="00744D74"/>
    <w:rsid w:val="00745D05"/>
    <w:rsid w:val="00745D97"/>
    <w:rsid w:val="00746694"/>
    <w:rsid w:val="00746A9A"/>
    <w:rsid w:val="00746F7A"/>
    <w:rsid w:val="00747100"/>
    <w:rsid w:val="0074725C"/>
    <w:rsid w:val="00747584"/>
    <w:rsid w:val="0074771B"/>
    <w:rsid w:val="00750296"/>
    <w:rsid w:val="00750B7B"/>
    <w:rsid w:val="00752731"/>
    <w:rsid w:val="00753486"/>
    <w:rsid w:val="00753CB1"/>
    <w:rsid w:val="00753D40"/>
    <w:rsid w:val="00754B44"/>
    <w:rsid w:val="00754C39"/>
    <w:rsid w:val="00754F3B"/>
    <w:rsid w:val="0075540D"/>
    <w:rsid w:val="007561BB"/>
    <w:rsid w:val="0075635D"/>
    <w:rsid w:val="007578F4"/>
    <w:rsid w:val="00757EBE"/>
    <w:rsid w:val="00757EE2"/>
    <w:rsid w:val="007601B3"/>
    <w:rsid w:val="00760408"/>
    <w:rsid w:val="00760847"/>
    <w:rsid w:val="00761C63"/>
    <w:rsid w:val="00762227"/>
    <w:rsid w:val="00762CAD"/>
    <w:rsid w:val="00764184"/>
    <w:rsid w:val="007646FF"/>
    <w:rsid w:val="00764816"/>
    <w:rsid w:val="00764F14"/>
    <w:rsid w:val="0076594F"/>
    <w:rsid w:val="00765EE9"/>
    <w:rsid w:val="00766649"/>
    <w:rsid w:val="007666CA"/>
    <w:rsid w:val="00766BC8"/>
    <w:rsid w:val="00766F78"/>
    <w:rsid w:val="007673DE"/>
    <w:rsid w:val="00772137"/>
    <w:rsid w:val="0077302C"/>
    <w:rsid w:val="00773785"/>
    <w:rsid w:val="007738BE"/>
    <w:rsid w:val="0077399D"/>
    <w:rsid w:val="00773B41"/>
    <w:rsid w:val="007744AF"/>
    <w:rsid w:val="007754D3"/>
    <w:rsid w:val="007755EB"/>
    <w:rsid w:val="0077570B"/>
    <w:rsid w:val="007759E8"/>
    <w:rsid w:val="00775CE2"/>
    <w:rsid w:val="007766C6"/>
    <w:rsid w:val="00776B26"/>
    <w:rsid w:val="0077708E"/>
    <w:rsid w:val="00777E30"/>
    <w:rsid w:val="00780092"/>
    <w:rsid w:val="00780C9C"/>
    <w:rsid w:val="00782821"/>
    <w:rsid w:val="00782916"/>
    <w:rsid w:val="00783ACB"/>
    <w:rsid w:val="00783B22"/>
    <w:rsid w:val="00783CA0"/>
    <w:rsid w:val="00783D07"/>
    <w:rsid w:val="007841F2"/>
    <w:rsid w:val="007847D0"/>
    <w:rsid w:val="007853FB"/>
    <w:rsid w:val="00785B5E"/>
    <w:rsid w:val="007863D1"/>
    <w:rsid w:val="00786558"/>
    <w:rsid w:val="00787674"/>
    <w:rsid w:val="0079207B"/>
    <w:rsid w:val="00792BC4"/>
    <w:rsid w:val="00792D26"/>
    <w:rsid w:val="00793613"/>
    <w:rsid w:val="00794967"/>
    <w:rsid w:val="007953FF"/>
    <w:rsid w:val="00795827"/>
    <w:rsid w:val="0079587A"/>
    <w:rsid w:val="00796339"/>
    <w:rsid w:val="00796EA4"/>
    <w:rsid w:val="00796FCE"/>
    <w:rsid w:val="00797B32"/>
    <w:rsid w:val="007A1795"/>
    <w:rsid w:val="007A2571"/>
    <w:rsid w:val="007A284E"/>
    <w:rsid w:val="007A295E"/>
    <w:rsid w:val="007A2DD0"/>
    <w:rsid w:val="007A3C2C"/>
    <w:rsid w:val="007A43D2"/>
    <w:rsid w:val="007A4580"/>
    <w:rsid w:val="007A5822"/>
    <w:rsid w:val="007A589C"/>
    <w:rsid w:val="007A5C5B"/>
    <w:rsid w:val="007A5CD7"/>
    <w:rsid w:val="007A5F45"/>
    <w:rsid w:val="007A67E2"/>
    <w:rsid w:val="007A6D64"/>
    <w:rsid w:val="007A7062"/>
    <w:rsid w:val="007A70C8"/>
    <w:rsid w:val="007A756B"/>
    <w:rsid w:val="007A7813"/>
    <w:rsid w:val="007B11A9"/>
    <w:rsid w:val="007B2424"/>
    <w:rsid w:val="007B2C4E"/>
    <w:rsid w:val="007B3149"/>
    <w:rsid w:val="007B330C"/>
    <w:rsid w:val="007B360B"/>
    <w:rsid w:val="007B36EC"/>
    <w:rsid w:val="007B37DF"/>
    <w:rsid w:val="007B3861"/>
    <w:rsid w:val="007B4396"/>
    <w:rsid w:val="007B44FF"/>
    <w:rsid w:val="007B6A06"/>
    <w:rsid w:val="007B6A16"/>
    <w:rsid w:val="007B6D14"/>
    <w:rsid w:val="007B7004"/>
    <w:rsid w:val="007B7714"/>
    <w:rsid w:val="007B7E08"/>
    <w:rsid w:val="007C03EE"/>
    <w:rsid w:val="007C0DDD"/>
    <w:rsid w:val="007C129F"/>
    <w:rsid w:val="007C1505"/>
    <w:rsid w:val="007C178C"/>
    <w:rsid w:val="007C2526"/>
    <w:rsid w:val="007C347C"/>
    <w:rsid w:val="007C3BF4"/>
    <w:rsid w:val="007C426E"/>
    <w:rsid w:val="007C471C"/>
    <w:rsid w:val="007C4935"/>
    <w:rsid w:val="007C495E"/>
    <w:rsid w:val="007C4FB2"/>
    <w:rsid w:val="007C57E4"/>
    <w:rsid w:val="007C6160"/>
    <w:rsid w:val="007C63C6"/>
    <w:rsid w:val="007C6F41"/>
    <w:rsid w:val="007D18E4"/>
    <w:rsid w:val="007D1BB5"/>
    <w:rsid w:val="007D2C32"/>
    <w:rsid w:val="007D2FD8"/>
    <w:rsid w:val="007D2FDE"/>
    <w:rsid w:val="007D49E0"/>
    <w:rsid w:val="007D4B26"/>
    <w:rsid w:val="007D4BAD"/>
    <w:rsid w:val="007D5218"/>
    <w:rsid w:val="007D5DEE"/>
    <w:rsid w:val="007D5F8C"/>
    <w:rsid w:val="007D62FD"/>
    <w:rsid w:val="007D63AD"/>
    <w:rsid w:val="007D6588"/>
    <w:rsid w:val="007D6968"/>
    <w:rsid w:val="007D6A06"/>
    <w:rsid w:val="007D6B89"/>
    <w:rsid w:val="007D6FB4"/>
    <w:rsid w:val="007E04DA"/>
    <w:rsid w:val="007E1DAC"/>
    <w:rsid w:val="007E236C"/>
    <w:rsid w:val="007E2AAF"/>
    <w:rsid w:val="007E2B31"/>
    <w:rsid w:val="007E3A06"/>
    <w:rsid w:val="007E4557"/>
    <w:rsid w:val="007E4776"/>
    <w:rsid w:val="007E4F36"/>
    <w:rsid w:val="007E70AD"/>
    <w:rsid w:val="007E70DD"/>
    <w:rsid w:val="007E70E7"/>
    <w:rsid w:val="007E71B2"/>
    <w:rsid w:val="007E789B"/>
    <w:rsid w:val="007E7DB7"/>
    <w:rsid w:val="007F025E"/>
    <w:rsid w:val="007F041E"/>
    <w:rsid w:val="007F084D"/>
    <w:rsid w:val="007F1360"/>
    <w:rsid w:val="007F14C7"/>
    <w:rsid w:val="007F1596"/>
    <w:rsid w:val="007F19C0"/>
    <w:rsid w:val="007F19FA"/>
    <w:rsid w:val="007F2408"/>
    <w:rsid w:val="007F2CA2"/>
    <w:rsid w:val="007F314F"/>
    <w:rsid w:val="007F3706"/>
    <w:rsid w:val="007F45D0"/>
    <w:rsid w:val="007F4660"/>
    <w:rsid w:val="007F4679"/>
    <w:rsid w:val="007F4B07"/>
    <w:rsid w:val="007F575A"/>
    <w:rsid w:val="007F6129"/>
    <w:rsid w:val="007F7172"/>
    <w:rsid w:val="007F7BF7"/>
    <w:rsid w:val="007F7C27"/>
    <w:rsid w:val="00800913"/>
    <w:rsid w:val="00800B59"/>
    <w:rsid w:val="008010B8"/>
    <w:rsid w:val="00801201"/>
    <w:rsid w:val="00803655"/>
    <w:rsid w:val="00804595"/>
    <w:rsid w:val="0080470C"/>
    <w:rsid w:val="008048B0"/>
    <w:rsid w:val="00804C7A"/>
    <w:rsid w:val="00804DF5"/>
    <w:rsid w:val="00805814"/>
    <w:rsid w:val="008061CE"/>
    <w:rsid w:val="008065C6"/>
    <w:rsid w:val="0080753B"/>
    <w:rsid w:val="00807545"/>
    <w:rsid w:val="00807633"/>
    <w:rsid w:val="00810089"/>
    <w:rsid w:val="008103E6"/>
    <w:rsid w:val="0081081D"/>
    <w:rsid w:val="00810F73"/>
    <w:rsid w:val="0081165C"/>
    <w:rsid w:val="00811713"/>
    <w:rsid w:val="0081183E"/>
    <w:rsid w:val="00811C97"/>
    <w:rsid w:val="00811E9E"/>
    <w:rsid w:val="008122BE"/>
    <w:rsid w:val="008129F8"/>
    <w:rsid w:val="00813015"/>
    <w:rsid w:val="008132EB"/>
    <w:rsid w:val="00813930"/>
    <w:rsid w:val="00813AB5"/>
    <w:rsid w:val="00814000"/>
    <w:rsid w:val="0081419F"/>
    <w:rsid w:val="00814332"/>
    <w:rsid w:val="0081434D"/>
    <w:rsid w:val="00814729"/>
    <w:rsid w:val="0081698D"/>
    <w:rsid w:val="00816B82"/>
    <w:rsid w:val="00817A3C"/>
    <w:rsid w:val="00820FA5"/>
    <w:rsid w:val="008211F9"/>
    <w:rsid w:val="00822219"/>
    <w:rsid w:val="008229D3"/>
    <w:rsid w:val="008229EC"/>
    <w:rsid w:val="00822F21"/>
    <w:rsid w:val="008245BC"/>
    <w:rsid w:val="00824FEE"/>
    <w:rsid w:val="0082519E"/>
    <w:rsid w:val="00825E14"/>
    <w:rsid w:val="00825E56"/>
    <w:rsid w:val="00825F6C"/>
    <w:rsid w:val="0082642A"/>
    <w:rsid w:val="00826BC5"/>
    <w:rsid w:val="0082745A"/>
    <w:rsid w:val="008307F2"/>
    <w:rsid w:val="008308BB"/>
    <w:rsid w:val="00830B46"/>
    <w:rsid w:val="00830E7E"/>
    <w:rsid w:val="00832503"/>
    <w:rsid w:val="00832579"/>
    <w:rsid w:val="0083268F"/>
    <w:rsid w:val="00832946"/>
    <w:rsid w:val="0083301F"/>
    <w:rsid w:val="00833163"/>
    <w:rsid w:val="0083345E"/>
    <w:rsid w:val="00833D6C"/>
    <w:rsid w:val="008343E7"/>
    <w:rsid w:val="00834884"/>
    <w:rsid w:val="00834EAF"/>
    <w:rsid w:val="00835220"/>
    <w:rsid w:val="008354CC"/>
    <w:rsid w:val="00835532"/>
    <w:rsid w:val="0083560A"/>
    <w:rsid w:val="0083599E"/>
    <w:rsid w:val="00837A76"/>
    <w:rsid w:val="00840777"/>
    <w:rsid w:val="008407D5"/>
    <w:rsid w:val="00840FC8"/>
    <w:rsid w:val="00841533"/>
    <w:rsid w:val="008423E7"/>
    <w:rsid w:val="0084252D"/>
    <w:rsid w:val="0084255B"/>
    <w:rsid w:val="0084377B"/>
    <w:rsid w:val="00843920"/>
    <w:rsid w:val="008439E3"/>
    <w:rsid w:val="00843AF8"/>
    <w:rsid w:val="008443F6"/>
    <w:rsid w:val="0084447B"/>
    <w:rsid w:val="00844556"/>
    <w:rsid w:val="00844BB2"/>
    <w:rsid w:val="008450D4"/>
    <w:rsid w:val="0084537A"/>
    <w:rsid w:val="008459C8"/>
    <w:rsid w:val="00847302"/>
    <w:rsid w:val="00847B20"/>
    <w:rsid w:val="0085035A"/>
    <w:rsid w:val="0085104F"/>
    <w:rsid w:val="00851FC1"/>
    <w:rsid w:val="008542BC"/>
    <w:rsid w:val="00854D40"/>
    <w:rsid w:val="008550D7"/>
    <w:rsid w:val="008550EE"/>
    <w:rsid w:val="0085574F"/>
    <w:rsid w:val="0085580C"/>
    <w:rsid w:val="0085714D"/>
    <w:rsid w:val="0085715D"/>
    <w:rsid w:val="00857320"/>
    <w:rsid w:val="00857EF9"/>
    <w:rsid w:val="00860D79"/>
    <w:rsid w:val="00860EA4"/>
    <w:rsid w:val="00860FF3"/>
    <w:rsid w:val="008619DC"/>
    <w:rsid w:val="00861F06"/>
    <w:rsid w:val="00862FE4"/>
    <w:rsid w:val="008632EB"/>
    <w:rsid w:val="00863EF6"/>
    <w:rsid w:val="008645B8"/>
    <w:rsid w:val="00864703"/>
    <w:rsid w:val="00864B67"/>
    <w:rsid w:val="00865705"/>
    <w:rsid w:val="008660D0"/>
    <w:rsid w:val="008663E0"/>
    <w:rsid w:val="00866A0E"/>
    <w:rsid w:val="00867D18"/>
    <w:rsid w:val="00867E5A"/>
    <w:rsid w:val="008711D4"/>
    <w:rsid w:val="00871F68"/>
    <w:rsid w:val="00871F82"/>
    <w:rsid w:val="008729DF"/>
    <w:rsid w:val="00872C5C"/>
    <w:rsid w:val="00873440"/>
    <w:rsid w:val="008739B1"/>
    <w:rsid w:val="00873C42"/>
    <w:rsid w:val="00874AA2"/>
    <w:rsid w:val="00875209"/>
    <w:rsid w:val="00875AC8"/>
    <w:rsid w:val="00876029"/>
    <w:rsid w:val="008760AD"/>
    <w:rsid w:val="0087693B"/>
    <w:rsid w:val="00876E04"/>
    <w:rsid w:val="008776FB"/>
    <w:rsid w:val="00877AA1"/>
    <w:rsid w:val="008802AC"/>
    <w:rsid w:val="008807D1"/>
    <w:rsid w:val="00880A26"/>
    <w:rsid w:val="00880AB5"/>
    <w:rsid w:val="00880C58"/>
    <w:rsid w:val="00881B24"/>
    <w:rsid w:val="008824A9"/>
    <w:rsid w:val="00882559"/>
    <w:rsid w:val="008827FA"/>
    <w:rsid w:val="00882D59"/>
    <w:rsid w:val="00883561"/>
    <w:rsid w:val="00883E7A"/>
    <w:rsid w:val="008845A4"/>
    <w:rsid w:val="0088479B"/>
    <w:rsid w:val="00884A82"/>
    <w:rsid w:val="00885240"/>
    <w:rsid w:val="0088671C"/>
    <w:rsid w:val="00886E4C"/>
    <w:rsid w:val="008904C7"/>
    <w:rsid w:val="008905B3"/>
    <w:rsid w:val="00890F4E"/>
    <w:rsid w:val="0089171C"/>
    <w:rsid w:val="00891860"/>
    <w:rsid w:val="00891D4D"/>
    <w:rsid w:val="008925CE"/>
    <w:rsid w:val="0089283F"/>
    <w:rsid w:val="00892D9E"/>
    <w:rsid w:val="008931B9"/>
    <w:rsid w:val="00893561"/>
    <w:rsid w:val="00894896"/>
    <w:rsid w:val="00894D3A"/>
    <w:rsid w:val="00895570"/>
    <w:rsid w:val="00896255"/>
    <w:rsid w:val="0089627A"/>
    <w:rsid w:val="00896451"/>
    <w:rsid w:val="00896D0F"/>
    <w:rsid w:val="00897019"/>
    <w:rsid w:val="00897788"/>
    <w:rsid w:val="0089789C"/>
    <w:rsid w:val="008A08FC"/>
    <w:rsid w:val="008A23DC"/>
    <w:rsid w:val="008A2758"/>
    <w:rsid w:val="008A35C2"/>
    <w:rsid w:val="008A4151"/>
    <w:rsid w:val="008A450C"/>
    <w:rsid w:val="008A4E64"/>
    <w:rsid w:val="008A5BF8"/>
    <w:rsid w:val="008A6AAC"/>
    <w:rsid w:val="008A6AE6"/>
    <w:rsid w:val="008A70F0"/>
    <w:rsid w:val="008A7110"/>
    <w:rsid w:val="008A7296"/>
    <w:rsid w:val="008A74CB"/>
    <w:rsid w:val="008A79B7"/>
    <w:rsid w:val="008B00B7"/>
    <w:rsid w:val="008B08FA"/>
    <w:rsid w:val="008B1045"/>
    <w:rsid w:val="008B18B1"/>
    <w:rsid w:val="008B1909"/>
    <w:rsid w:val="008B1F5E"/>
    <w:rsid w:val="008B2454"/>
    <w:rsid w:val="008B2514"/>
    <w:rsid w:val="008B26BE"/>
    <w:rsid w:val="008B3F5F"/>
    <w:rsid w:val="008B4C4F"/>
    <w:rsid w:val="008B543A"/>
    <w:rsid w:val="008B61AA"/>
    <w:rsid w:val="008B647D"/>
    <w:rsid w:val="008B6CD4"/>
    <w:rsid w:val="008B739D"/>
    <w:rsid w:val="008B7DEA"/>
    <w:rsid w:val="008C0259"/>
    <w:rsid w:val="008C034E"/>
    <w:rsid w:val="008C04C7"/>
    <w:rsid w:val="008C052E"/>
    <w:rsid w:val="008C0B75"/>
    <w:rsid w:val="008C1102"/>
    <w:rsid w:val="008C1411"/>
    <w:rsid w:val="008C2594"/>
    <w:rsid w:val="008C3CF5"/>
    <w:rsid w:val="008C3EBD"/>
    <w:rsid w:val="008C445C"/>
    <w:rsid w:val="008C47EB"/>
    <w:rsid w:val="008C4C4E"/>
    <w:rsid w:val="008C5050"/>
    <w:rsid w:val="008C532F"/>
    <w:rsid w:val="008C578D"/>
    <w:rsid w:val="008C7796"/>
    <w:rsid w:val="008D080E"/>
    <w:rsid w:val="008D08E1"/>
    <w:rsid w:val="008D15D6"/>
    <w:rsid w:val="008D19D7"/>
    <w:rsid w:val="008D1A02"/>
    <w:rsid w:val="008D1CAC"/>
    <w:rsid w:val="008D25A0"/>
    <w:rsid w:val="008D2FF7"/>
    <w:rsid w:val="008D35E1"/>
    <w:rsid w:val="008D46EA"/>
    <w:rsid w:val="008D5BD7"/>
    <w:rsid w:val="008D5C3F"/>
    <w:rsid w:val="008D6126"/>
    <w:rsid w:val="008D706F"/>
    <w:rsid w:val="008D7634"/>
    <w:rsid w:val="008E04C5"/>
    <w:rsid w:val="008E1557"/>
    <w:rsid w:val="008E26CC"/>
    <w:rsid w:val="008E28F0"/>
    <w:rsid w:val="008E2CF8"/>
    <w:rsid w:val="008E2FD9"/>
    <w:rsid w:val="008E3159"/>
    <w:rsid w:val="008E353B"/>
    <w:rsid w:val="008E45BD"/>
    <w:rsid w:val="008E4F2C"/>
    <w:rsid w:val="008E5134"/>
    <w:rsid w:val="008E5597"/>
    <w:rsid w:val="008E5AFD"/>
    <w:rsid w:val="008E5D18"/>
    <w:rsid w:val="008E5DC4"/>
    <w:rsid w:val="008E61ED"/>
    <w:rsid w:val="008E6413"/>
    <w:rsid w:val="008E64FE"/>
    <w:rsid w:val="008E6F55"/>
    <w:rsid w:val="008E701B"/>
    <w:rsid w:val="008E72F0"/>
    <w:rsid w:val="008E7DEF"/>
    <w:rsid w:val="008E7EF6"/>
    <w:rsid w:val="008E7F12"/>
    <w:rsid w:val="008F0308"/>
    <w:rsid w:val="008F138D"/>
    <w:rsid w:val="008F2645"/>
    <w:rsid w:val="008F26C0"/>
    <w:rsid w:val="008F2CB6"/>
    <w:rsid w:val="008F3006"/>
    <w:rsid w:val="008F313A"/>
    <w:rsid w:val="008F37FE"/>
    <w:rsid w:val="008F3D8D"/>
    <w:rsid w:val="008F4E1E"/>
    <w:rsid w:val="008F635F"/>
    <w:rsid w:val="008F6902"/>
    <w:rsid w:val="008F6903"/>
    <w:rsid w:val="008F6C60"/>
    <w:rsid w:val="008F7635"/>
    <w:rsid w:val="008F7C5A"/>
    <w:rsid w:val="008F7DB0"/>
    <w:rsid w:val="009004AF"/>
    <w:rsid w:val="0090144E"/>
    <w:rsid w:val="00901762"/>
    <w:rsid w:val="00901C1F"/>
    <w:rsid w:val="00902470"/>
    <w:rsid w:val="0090303F"/>
    <w:rsid w:val="00904D38"/>
    <w:rsid w:val="00906BAB"/>
    <w:rsid w:val="00910A50"/>
    <w:rsid w:val="0091124F"/>
    <w:rsid w:val="00911446"/>
    <w:rsid w:val="009114AB"/>
    <w:rsid w:val="009116A6"/>
    <w:rsid w:val="00911A96"/>
    <w:rsid w:val="00911E87"/>
    <w:rsid w:val="00912241"/>
    <w:rsid w:val="009138A5"/>
    <w:rsid w:val="00913CD5"/>
    <w:rsid w:val="00913FFE"/>
    <w:rsid w:val="00914E2B"/>
    <w:rsid w:val="0091511F"/>
    <w:rsid w:val="00915429"/>
    <w:rsid w:val="00915950"/>
    <w:rsid w:val="00916310"/>
    <w:rsid w:val="009163D2"/>
    <w:rsid w:val="009165E2"/>
    <w:rsid w:val="00917146"/>
    <w:rsid w:val="00917649"/>
    <w:rsid w:val="0091772E"/>
    <w:rsid w:val="009177BD"/>
    <w:rsid w:val="00917CDB"/>
    <w:rsid w:val="00917E66"/>
    <w:rsid w:val="00922503"/>
    <w:rsid w:val="009226CA"/>
    <w:rsid w:val="00922957"/>
    <w:rsid w:val="0092341C"/>
    <w:rsid w:val="00923757"/>
    <w:rsid w:val="00923BC7"/>
    <w:rsid w:val="00923C02"/>
    <w:rsid w:val="00923CBF"/>
    <w:rsid w:val="0092415A"/>
    <w:rsid w:val="00925D13"/>
    <w:rsid w:val="00926723"/>
    <w:rsid w:val="00927B54"/>
    <w:rsid w:val="00927E28"/>
    <w:rsid w:val="00930E2D"/>
    <w:rsid w:val="00931474"/>
    <w:rsid w:val="00931A67"/>
    <w:rsid w:val="00931CBE"/>
    <w:rsid w:val="0093357B"/>
    <w:rsid w:val="0093438F"/>
    <w:rsid w:val="00934721"/>
    <w:rsid w:val="009349B5"/>
    <w:rsid w:val="00934C2E"/>
    <w:rsid w:val="00935B51"/>
    <w:rsid w:val="00935F9A"/>
    <w:rsid w:val="00937D9D"/>
    <w:rsid w:val="0094087B"/>
    <w:rsid w:val="00940BA6"/>
    <w:rsid w:val="00941239"/>
    <w:rsid w:val="009416CF"/>
    <w:rsid w:val="00941F9C"/>
    <w:rsid w:val="00942243"/>
    <w:rsid w:val="00943CD6"/>
    <w:rsid w:val="0094417E"/>
    <w:rsid w:val="00944C76"/>
    <w:rsid w:val="0094502C"/>
    <w:rsid w:val="0094504C"/>
    <w:rsid w:val="009461CA"/>
    <w:rsid w:val="0094696E"/>
    <w:rsid w:val="00947019"/>
    <w:rsid w:val="00950707"/>
    <w:rsid w:val="009511BB"/>
    <w:rsid w:val="00951788"/>
    <w:rsid w:val="009518BA"/>
    <w:rsid w:val="00952E22"/>
    <w:rsid w:val="00954804"/>
    <w:rsid w:val="00954884"/>
    <w:rsid w:val="00954900"/>
    <w:rsid w:val="00954D0D"/>
    <w:rsid w:val="00954DC2"/>
    <w:rsid w:val="00955538"/>
    <w:rsid w:val="009557C5"/>
    <w:rsid w:val="00955F5A"/>
    <w:rsid w:val="00957E3D"/>
    <w:rsid w:val="00960AAB"/>
    <w:rsid w:val="00960B99"/>
    <w:rsid w:val="00960F0C"/>
    <w:rsid w:val="00962255"/>
    <w:rsid w:val="00963573"/>
    <w:rsid w:val="009636E8"/>
    <w:rsid w:val="00964BC5"/>
    <w:rsid w:val="0096506A"/>
    <w:rsid w:val="00965098"/>
    <w:rsid w:val="00965294"/>
    <w:rsid w:val="009653D8"/>
    <w:rsid w:val="0096572A"/>
    <w:rsid w:val="0096625C"/>
    <w:rsid w:val="00966728"/>
    <w:rsid w:val="009676BC"/>
    <w:rsid w:val="00967DCA"/>
    <w:rsid w:val="0097071B"/>
    <w:rsid w:val="00970AB1"/>
    <w:rsid w:val="00971859"/>
    <w:rsid w:val="0097195F"/>
    <w:rsid w:val="00971ADB"/>
    <w:rsid w:val="009728D4"/>
    <w:rsid w:val="00972DAC"/>
    <w:rsid w:val="00972DD6"/>
    <w:rsid w:val="00973EC2"/>
    <w:rsid w:val="009747EC"/>
    <w:rsid w:val="0097528B"/>
    <w:rsid w:val="00975437"/>
    <w:rsid w:val="009758F5"/>
    <w:rsid w:val="009760E0"/>
    <w:rsid w:val="00976B23"/>
    <w:rsid w:val="00977188"/>
    <w:rsid w:val="00977BEC"/>
    <w:rsid w:val="00977F28"/>
    <w:rsid w:val="00980434"/>
    <w:rsid w:val="009808E5"/>
    <w:rsid w:val="00980A63"/>
    <w:rsid w:val="009811B2"/>
    <w:rsid w:val="0098196D"/>
    <w:rsid w:val="00981B6F"/>
    <w:rsid w:val="00982249"/>
    <w:rsid w:val="0098258E"/>
    <w:rsid w:val="00984102"/>
    <w:rsid w:val="00984CC5"/>
    <w:rsid w:val="00985938"/>
    <w:rsid w:val="009864A6"/>
    <w:rsid w:val="00986DD0"/>
    <w:rsid w:val="00987448"/>
    <w:rsid w:val="00987D67"/>
    <w:rsid w:val="00987F2D"/>
    <w:rsid w:val="009902CE"/>
    <w:rsid w:val="00990335"/>
    <w:rsid w:val="00990424"/>
    <w:rsid w:val="0099080D"/>
    <w:rsid w:val="00991927"/>
    <w:rsid w:val="009921C3"/>
    <w:rsid w:val="00993786"/>
    <w:rsid w:val="009939A1"/>
    <w:rsid w:val="009939A9"/>
    <w:rsid w:val="0099449B"/>
    <w:rsid w:val="00995191"/>
    <w:rsid w:val="0099647B"/>
    <w:rsid w:val="009967B4"/>
    <w:rsid w:val="0099712B"/>
    <w:rsid w:val="009A0273"/>
    <w:rsid w:val="009A07BF"/>
    <w:rsid w:val="009A0F82"/>
    <w:rsid w:val="009A166E"/>
    <w:rsid w:val="009A190D"/>
    <w:rsid w:val="009A1AFB"/>
    <w:rsid w:val="009A20CE"/>
    <w:rsid w:val="009A302D"/>
    <w:rsid w:val="009A30CD"/>
    <w:rsid w:val="009A3513"/>
    <w:rsid w:val="009A36CC"/>
    <w:rsid w:val="009A3EEC"/>
    <w:rsid w:val="009A415C"/>
    <w:rsid w:val="009A4623"/>
    <w:rsid w:val="009A56FB"/>
    <w:rsid w:val="009A5F52"/>
    <w:rsid w:val="009B023E"/>
    <w:rsid w:val="009B0A23"/>
    <w:rsid w:val="009B1173"/>
    <w:rsid w:val="009B181F"/>
    <w:rsid w:val="009B1F71"/>
    <w:rsid w:val="009B49E6"/>
    <w:rsid w:val="009B4AFB"/>
    <w:rsid w:val="009B505E"/>
    <w:rsid w:val="009B5146"/>
    <w:rsid w:val="009B5595"/>
    <w:rsid w:val="009B563E"/>
    <w:rsid w:val="009B6A0E"/>
    <w:rsid w:val="009B7187"/>
    <w:rsid w:val="009C0BA3"/>
    <w:rsid w:val="009C0E2C"/>
    <w:rsid w:val="009C117E"/>
    <w:rsid w:val="009C1B6F"/>
    <w:rsid w:val="009C2456"/>
    <w:rsid w:val="009C25AB"/>
    <w:rsid w:val="009C464C"/>
    <w:rsid w:val="009C4E93"/>
    <w:rsid w:val="009C4F6D"/>
    <w:rsid w:val="009C5054"/>
    <w:rsid w:val="009C50E0"/>
    <w:rsid w:val="009C5F43"/>
    <w:rsid w:val="009C6190"/>
    <w:rsid w:val="009C6498"/>
    <w:rsid w:val="009C7627"/>
    <w:rsid w:val="009C7798"/>
    <w:rsid w:val="009D11C0"/>
    <w:rsid w:val="009D12AA"/>
    <w:rsid w:val="009D1354"/>
    <w:rsid w:val="009D1719"/>
    <w:rsid w:val="009D1C94"/>
    <w:rsid w:val="009D2EE0"/>
    <w:rsid w:val="009D3E3E"/>
    <w:rsid w:val="009D4D88"/>
    <w:rsid w:val="009D4ED5"/>
    <w:rsid w:val="009D4FA1"/>
    <w:rsid w:val="009D6433"/>
    <w:rsid w:val="009D6D34"/>
    <w:rsid w:val="009D7D08"/>
    <w:rsid w:val="009D7E22"/>
    <w:rsid w:val="009D7F5B"/>
    <w:rsid w:val="009E08E9"/>
    <w:rsid w:val="009E176E"/>
    <w:rsid w:val="009E3030"/>
    <w:rsid w:val="009E3E43"/>
    <w:rsid w:val="009E4653"/>
    <w:rsid w:val="009E4BE1"/>
    <w:rsid w:val="009E5504"/>
    <w:rsid w:val="009E5767"/>
    <w:rsid w:val="009E62D8"/>
    <w:rsid w:val="009E79CE"/>
    <w:rsid w:val="009F044D"/>
    <w:rsid w:val="009F1FBA"/>
    <w:rsid w:val="009F28CE"/>
    <w:rsid w:val="009F2F0F"/>
    <w:rsid w:val="009F31B8"/>
    <w:rsid w:val="009F3903"/>
    <w:rsid w:val="009F47E2"/>
    <w:rsid w:val="009F4C7A"/>
    <w:rsid w:val="009F54E8"/>
    <w:rsid w:val="009F596C"/>
    <w:rsid w:val="009F5DCB"/>
    <w:rsid w:val="009F69B1"/>
    <w:rsid w:val="009F6D95"/>
    <w:rsid w:val="009F6DED"/>
    <w:rsid w:val="009F7058"/>
    <w:rsid w:val="009F74C3"/>
    <w:rsid w:val="009F7520"/>
    <w:rsid w:val="009F779E"/>
    <w:rsid w:val="009F7D0C"/>
    <w:rsid w:val="009F7DC1"/>
    <w:rsid w:val="00A009B3"/>
    <w:rsid w:val="00A017B5"/>
    <w:rsid w:val="00A04ACA"/>
    <w:rsid w:val="00A04EA0"/>
    <w:rsid w:val="00A04F9F"/>
    <w:rsid w:val="00A058D6"/>
    <w:rsid w:val="00A0606B"/>
    <w:rsid w:val="00A06941"/>
    <w:rsid w:val="00A06EEE"/>
    <w:rsid w:val="00A0736D"/>
    <w:rsid w:val="00A0773D"/>
    <w:rsid w:val="00A07C7B"/>
    <w:rsid w:val="00A1041A"/>
    <w:rsid w:val="00A10ACE"/>
    <w:rsid w:val="00A11363"/>
    <w:rsid w:val="00A11833"/>
    <w:rsid w:val="00A118AE"/>
    <w:rsid w:val="00A11B65"/>
    <w:rsid w:val="00A121B6"/>
    <w:rsid w:val="00A12899"/>
    <w:rsid w:val="00A12A44"/>
    <w:rsid w:val="00A12FD5"/>
    <w:rsid w:val="00A13106"/>
    <w:rsid w:val="00A131BE"/>
    <w:rsid w:val="00A1344C"/>
    <w:rsid w:val="00A134B6"/>
    <w:rsid w:val="00A13EBE"/>
    <w:rsid w:val="00A14B41"/>
    <w:rsid w:val="00A14D7C"/>
    <w:rsid w:val="00A152DB"/>
    <w:rsid w:val="00A15AC0"/>
    <w:rsid w:val="00A16C9E"/>
    <w:rsid w:val="00A16DF1"/>
    <w:rsid w:val="00A17FBC"/>
    <w:rsid w:val="00A2124E"/>
    <w:rsid w:val="00A2127E"/>
    <w:rsid w:val="00A24431"/>
    <w:rsid w:val="00A2584E"/>
    <w:rsid w:val="00A260B8"/>
    <w:rsid w:val="00A26349"/>
    <w:rsid w:val="00A26D9D"/>
    <w:rsid w:val="00A27F11"/>
    <w:rsid w:val="00A31326"/>
    <w:rsid w:val="00A31FDB"/>
    <w:rsid w:val="00A322C1"/>
    <w:rsid w:val="00A32534"/>
    <w:rsid w:val="00A33CAA"/>
    <w:rsid w:val="00A34483"/>
    <w:rsid w:val="00A35D6E"/>
    <w:rsid w:val="00A360DD"/>
    <w:rsid w:val="00A37B36"/>
    <w:rsid w:val="00A37E66"/>
    <w:rsid w:val="00A40123"/>
    <w:rsid w:val="00A40179"/>
    <w:rsid w:val="00A40831"/>
    <w:rsid w:val="00A408A3"/>
    <w:rsid w:val="00A43264"/>
    <w:rsid w:val="00A433F2"/>
    <w:rsid w:val="00A43F0A"/>
    <w:rsid w:val="00A445E9"/>
    <w:rsid w:val="00A45BCF"/>
    <w:rsid w:val="00A45F20"/>
    <w:rsid w:val="00A4606A"/>
    <w:rsid w:val="00A46214"/>
    <w:rsid w:val="00A47816"/>
    <w:rsid w:val="00A47A1E"/>
    <w:rsid w:val="00A516B5"/>
    <w:rsid w:val="00A51C14"/>
    <w:rsid w:val="00A53619"/>
    <w:rsid w:val="00A53C88"/>
    <w:rsid w:val="00A5402C"/>
    <w:rsid w:val="00A542B8"/>
    <w:rsid w:val="00A54BC2"/>
    <w:rsid w:val="00A54EC3"/>
    <w:rsid w:val="00A54EDD"/>
    <w:rsid w:val="00A55A64"/>
    <w:rsid w:val="00A55C87"/>
    <w:rsid w:val="00A55FBA"/>
    <w:rsid w:val="00A569D8"/>
    <w:rsid w:val="00A56EB5"/>
    <w:rsid w:val="00A574EC"/>
    <w:rsid w:val="00A575D8"/>
    <w:rsid w:val="00A57F63"/>
    <w:rsid w:val="00A6097A"/>
    <w:rsid w:val="00A60B53"/>
    <w:rsid w:val="00A60BEB"/>
    <w:rsid w:val="00A61A16"/>
    <w:rsid w:val="00A6218D"/>
    <w:rsid w:val="00A6390E"/>
    <w:rsid w:val="00A63F05"/>
    <w:rsid w:val="00A65661"/>
    <w:rsid w:val="00A65A21"/>
    <w:rsid w:val="00A66890"/>
    <w:rsid w:val="00A6740E"/>
    <w:rsid w:val="00A718C9"/>
    <w:rsid w:val="00A727F3"/>
    <w:rsid w:val="00A72835"/>
    <w:rsid w:val="00A7348B"/>
    <w:rsid w:val="00A73D02"/>
    <w:rsid w:val="00A74265"/>
    <w:rsid w:val="00A74F9C"/>
    <w:rsid w:val="00A74FAA"/>
    <w:rsid w:val="00A751AA"/>
    <w:rsid w:val="00A753AD"/>
    <w:rsid w:val="00A7609A"/>
    <w:rsid w:val="00A7684D"/>
    <w:rsid w:val="00A76EBA"/>
    <w:rsid w:val="00A7743D"/>
    <w:rsid w:val="00A778A9"/>
    <w:rsid w:val="00A80627"/>
    <w:rsid w:val="00A806EE"/>
    <w:rsid w:val="00A8192C"/>
    <w:rsid w:val="00A82FED"/>
    <w:rsid w:val="00A830F3"/>
    <w:rsid w:val="00A832D0"/>
    <w:rsid w:val="00A838B9"/>
    <w:rsid w:val="00A83D71"/>
    <w:rsid w:val="00A8451C"/>
    <w:rsid w:val="00A8513F"/>
    <w:rsid w:val="00A851EF"/>
    <w:rsid w:val="00A85562"/>
    <w:rsid w:val="00A863FE"/>
    <w:rsid w:val="00A87429"/>
    <w:rsid w:val="00A9035B"/>
    <w:rsid w:val="00A907E7"/>
    <w:rsid w:val="00A90B4B"/>
    <w:rsid w:val="00A90C43"/>
    <w:rsid w:val="00A91694"/>
    <w:rsid w:val="00A91963"/>
    <w:rsid w:val="00A9291F"/>
    <w:rsid w:val="00A93427"/>
    <w:rsid w:val="00A94402"/>
    <w:rsid w:val="00A95C75"/>
    <w:rsid w:val="00A96D18"/>
    <w:rsid w:val="00A97083"/>
    <w:rsid w:val="00A97818"/>
    <w:rsid w:val="00A97EE0"/>
    <w:rsid w:val="00AA0491"/>
    <w:rsid w:val="00AA103F"/>
    <w:rsid w:val="00AA1435"/>
    <w:rsid w:val="00AA21D0"/>
    <w:rsid w:val="00AA248F"/>
    <w:rsid w:val="00AA3635"/>
    <w:rsid w:val="00AA4187"/>
    <w:rsid w:val="00AA5960"/>
    <w:rsid w:val="00AA6670"/>
    <w:rsid w:val="00AA6816"/>
    <w:rsid w:val="00AA7B2B"/>
    <w:rsid w:val="00AB05B0"/>
    <w:rsid w:val="00AB07DE"/>
    <w:rsid w:val="00AB147F"/>
    <w:rsid w:val="00AB16B7"/>
    <w:rsid w:val="00AB20F0"/>
    <w:rsid w:val="00AB23A1"/>
    <w:rsid w:val="00AB2C57"/>
    <w:rsid w:val="00AB2C95"/>
    <w:rsid w:val="00AB33AA"/>
    <w:rsid w:val="00AB3554"/>
    <w:rsid w:val="00AB35DA"/>
    <w:rsid w:val="00AB3930"/>
    <w:rsid w:val="00AB3DB6"/>
    <w:rsid w:val="00AB451C"/>
    <w:rsid w:val="00AB4A1E"/>
    <w:rsid w:val="00AB4E8F"/>
    <w:rsid w:val="00AB5214"/>
    <w:rsid w:val="00AB653D"/>
    <w:rsid w:val="00AB68E4"/>
    <w:rsid w:val="00AB7814"/>
    <w:rsid w:val="00AB7838"/>
    <w:rsid w:val="00AB7A38"/>
    <w:rsid w:val="00AC2A47"/>
    <w:rsid w:val="00AC2AD5"/>
    <w:rsid w:val="00AC39AC"/>
    <w:rsid w:val="00AC3C65"/>
    <w:rsid w:val="00AC3FE0"/>
    <w:rsid w:val="00AC4658"/>
    <w:rsid w:val="00AC4EB9"/>
    <w:rsid w:val="00AC5594"/>
    <w:rsid w:val="00AC5B7D"/>
    <w:rsid w:val="00AC5CBD"/>
    <w:rsid w:val="00AC6AC4"/>
    <w:rsid w:val="00AC6E3F"/>
    <w:rsid w:val="00AC723A"/>
    <w:rsid w:val="00AC74F7"/>
    <w:rsid w:val="00AC78AB"/>
    <w:rsid w:val="00AD0375"/>
    <w:rsid w:val="00AD0A14"/>
    <w:rsid w:val="00AD0EFD"/>
    <w:rsid w:val="00AD2220"/>
    <w:rsid w:val="00AD2231"/>
    <w:rsid w:val="00AD2C8A"/>
    <w:rsid w:val="00AD3701"/>
    <w:rsid w:val="00AD3A86"/>
    <w:rsid w:val="00AD3A9B"/>
    <w:rsid w:val="00AD3D24"/>
    <w:rsid w:val="00AD4293"/>
    <w:rsid w:val="00AD49D3"/>
    <w:rsid w:val="00AD49F0"/>
    <w:rsid w:val="00AD4DE8"/>
    <w:rsid w:val="00AD4F7D"/>
    <w:rsid w:val="00AD5143"/>
    <w:rsid w:val="00AD5337"/>
    <w:rsid w:val="00AD5555"/>
    <w:rsid w:val="00AD5869"/>
    <w:rsid w:val="00AD6EF3"/>
    <w:rsid w:val="00AD73EB"/>
    <w:rsid w:val="00AE022C"/>
    <w:rsid w:val="00AE095D"/>
    <w:rsid w:val="00AE0C29"/>
    <w:rsid w:val="00AE1560"/>
    <w:rsid w:val="00AE18D8"/>
    <w:rsid w:val="00AE1CBF"/>
    <w:rsid w:val="00AE243F"/>
    <w:rsid w:val="00AE2EE8"/>
    <w:rsid w:val="00AE30DB"/>
    <w:rsid w:val="00AE3300"/>
    <w:rsid w:val="00AE3977"/>
    <w:rsid w:val="00AE3DA9"/>
    <w:rsid w:val="00AE3FCF"/>
    <w:rsid w:val="00AE48A4"/>
    <w:rsid w:val="00AE52A6"/>
    <w:rsid w:val="00AE5E64"/>
    <w:rsid w:val="00AE5F27"/>
    <w:rsid w:val="00AE6476"/>
    <w:rsid w:val="00AE6881"/>
    <w:rsid w:val="00AE6D49"/>
    <w:rsid w:val="00AE6FC4"/>
    <w:rsid w:val="00AE7007"/>
    <w:rsid w:val="00AE707D"/>
    <w:rsid w:val="00AE72D3"/>
    <w:rsid w:val="00AE754A"/>
    <w:rsid w:val="00AE760B"/>
    <w:rsid w:val="00AE7C43"/>
    <w:rsid w:val="00AE7F8B"/>
    <w:rsid w:val="00AF0769"/>
    <w:rsid w:val="00AF0C28"/>
    <w:rsid w:val="00AF0DF5"/>
    <w:rsid w:val="00AF22B4"/>
    <w:rsid w:val="00AF246D"/>
    <w:rsid w:val="00AF250C"/>
    <w:rsid w:val="00AF2B60"/>
    <w:rsid w:val="00AF2FD7"/>
    <w:rsid w:val="00AF44F1"/>
    <w:rsid w:val="00AF50D0"/>
    <w:rsid w:val="00AF53F3"/>
    <w:rsid w:val="00AF631B"/>
    <w:rsid w:val="00AF77CC"/>
    <w:rsid w:val="00B00DD7"/>
    <w:rsid w:val="00B011A0"/>
    <w:rsid w:val="00B018EE"/>
    <w:rsid w:val="00B01DEC"/>
    <w:rsid w:val="00B02192"/>
    <w:rsid w:val="00B02333"/>
    <w:rsid w:val="00B028D5"/>
    <w:rsid w:val="00B02DE8"/>
    <w:rsid w:val="00B03075"/>
    <w:rsid w:val="00B0383F"/>
    <w:rsid w:val="00B03A54"/>
    <w:rsid w:val="00B04C1F"/>
    <w:rsid w:val="00B0692F"/>
    <w:rsid w:val="00B07D36"/>
    <w:rsid w:val="00B101E3"/>
    <w:rsid w:val="00B1080C"/>
    <w:rsid w:val="00B11984"/>
    <w:rsid w:val="00B11D6C"/>
    <w:rsid w:val="00B137BA"/>
    <w:rsid w:val="00B143AA"/>
    <w:rsid w:val="00B158B2"/>
    <w:rsid w:val="00B15C85"/>
    <w:rsid w:val="00B15E52"/>
    <w:rsid w:val="00B16599"/>
    <w:rsid w:val="00B16CD8"/>
    <w:rsid w:val="00B202D2"/>
    <w:rsid w:val="00B20527"/>
    <w:rsid w:val="00B20C5B"/>
    <w:rsid w:val="00B2188C"/>
    <w:rsid w:val="00B221DD"/>
    <w:rsid w:val="00B24571"/>
    <w:rsid w:val="00B24EC0"/>
    <w:rsid w:val="00B25A50"/>
    <w:rsid w:val="00B261D2"/>
    <w:rsid w:val="00B27B21"/>
    <w:rsid w:val="00B30034"/>
    <w:rsid w:val="00B304A3"/>
    <w:rsid w:val="00B32EA2"/>
    <w:rsid w:val="00B34104"/>
    <w:rsid w:val="00B3425E"/>
    <w:rsid w:val="00B34317"/>
    <w:rsid w:val="00B346C1"/>
    <w:rsid w:val="00B347FB"/>
    <w:rsid w:val="00B34D18"/>
    <w:rsid w:val="00B35AFA"/>
    <w:rsid w:val="00B35E17"/>
    <w:rsid w:val="00B36565"/>
    <w:rsid w:val="00B36755"/>
    <w:rsid w:val="00B36DE7"/>
    <w:rsid w:val="00B3788E"/>
    <w:rsid w:val="00B3796F"/>
    <w:rsid w:val="00B402F4"/>
    <w:rsid w:val="00B405DF"/>
    <w:rsid w:val="00B4063B"/>
    <w:rsid w:val="00B408B9"/>
    <w:rsid w:val="00B409F4"/>
    <w:rsid w:val="00B40F81"/>
    <w:rsid w:val="00B41614"/>
    <w:rsid w:val="00B429D5"/>
    <w:rsid w:val="00B43045"/>
    <w:rsid w:val="00B43521"/>
    <w:rsid w:val="00B443C3"/>
    <w:rsid w:val="00B4652E"/>
    <w:rsid w:val="00B46BE3"/>
    <w:rsid w:val="00B46E5B"/>
    <w:rsid w:val="00B475B4"/>
    <w:rsid w:val="00B47C0F"/>
    <w:rsid w:val="00B50003"/>
    <w:rsid w:val="00B50171"/>
    <w:rsid w:val="00B50776"/>
    <w:rsid w:val="00B50BC1"/>
    <w:rsid w:val="00B51498"/>
    <w:rsid w:val="00B5152D"/>
    <w:rsid w:val="00B5208E"/>
    <w:rsid w:val="00B52435"/>
    <w:rsid w:val="00B52A76"/>
    <w:rsid w:val="00B5399F"/>
    <w:rsid w:val="00B53E87"/>
    <w:rsid w:val="00B54AE1"/>
    <w:rsid w:val="00B55099"/>
    <w:rsid w:val="00B55138"/>
    <w:rsid w:val="00B5538D"/>
    <w:rsid w:val="00B55481"/>
    <w:rsid w:val="00B555E7"/>
    <w:rsid w:val="00B55DB0"/>
    <w:rsid w:val="00B562E5"/>
    <w:rsid w:val="00B5644B"/>
    <w:rsid w:val="00B569F7"/>
    <w:rsid w:val="00B57147"/>
    <w:rsid w:val="00B57DCF"/>
    <w:rsid w:val="00B60ECF"/>
    <w:rsid w:val="00B611E2"/>
    <w:rsid w:val="00B612B9"/>
    <w:rsid w:val="00B612E7"/>
    <w:rsid w:val="00B61AAB"/>
    <w:rsid w:val="00B62ED4"/>
    <w:rsid w:val="00B63306"/>
    <w:rsid w:val="00B634F3"/>
    <w:rsid w:val="00B6357F"/>
    <w:rsid w:val="00B63738"/>
    <w:rsid w:val="00B64519"/>
    <w:rsid w:val="00B64EB1"/>
    <w:rsid w:val="00B64FBC"/>
    <w:rsid w:val="00B652CD"/>
    <w:rsid w:val="00B65421"/>
    <w:rsid w:val="00B65885"/>
    <w:rsid w:val="00B66029"/>
    <w:rsid w:val="00B66053"/>
    <w:rsid w:val="00B66349"/>
    <w:rsid w:val="00B67CF8"/>
    <w:rsid w:val="00B67F4D"/>
    <w:rsid w:val="00B706B8"/>
    <w:rsid w:val="00B70E91"/>
    <w:rsid w:val="00B726FF"/>
    <w:rsid w:val="00B732C4"/>
    <w:rsid w:val="00B73BEF"/>
    <w:rsid w:val="00B74613"/>
    <w:rsid w:val="00B74982"/>
    <w:rsid w:val="00B75940"/>
    <w:rsid w:val="00B75E32"/>
    <w:rsid w:val="00B76FDC"/>
    <w:rsid w:val="00B7758B"/>
    <w:rsid w:val="00B776EF"/>
    <w:rsid w:val="00B77CD5"/>
    <w:rsid w:val="00B80298"/>
    <w:rsid w:val="00B80846"/>
    <w:rsid w:val="00B80C37"/>
    <w:rsid w:val="00B81130"/>
    <w:rsid w:val="00B81829"/>
    <w:rsid w:val="00B82098"/>
    <w:rsid w:val="00B82340"/>
    <w:rsid w:val="00B8275B"/>
    <w:rsid w:val="00B82A9F"/>
    <w:rsid w:val="00B83229"/>
    <w:rsid w:val="00B83368"/>
    <w:rsid w:val="00B83988"/>
    <w:rsid w:val="00B83F7A"/>
    <w:rsid w:val="00B84BB5"/>
    <w:rsid w:val="00B85B21"/>
    <w:rsid w:val="00B85C25"/>
    <w:rsid w:val="00B86B2A"/>
    <w:rsid w:val="00B907CA"/>
    <w:rsid w:val="00B9193B"/>
    <w:rsid w:val="00B92A9E"/>
    <w:rsid w:val="00B92F24"/>
    <w:rsid w:val="00B934BB"/>
    <w:rsid w:val="00B945C5"/>
    <w:rsid w:val="00B94ED2"/>
    <w:rsid w:val="00B95F67"/>
    <w:rsid w:val="00B9632B"/>
    <w:rsid w:val="00B96AEA"/>
    <w:rsid w:val="00B9703A"/>
    <w:rsid w:val="00B97171"/>
    <w:rsid w:val="00B97B53"/>
    <w:rsid w:val="00BA029A"/>
    <w:rsid w:val="00BA0741"/>
    <w:rsid w:val="00BA0EBC"/>
    <w:rsid w:val="00BA25D2"/>
    <w:rsid w:val="00BA2A16"/>
    <w:rsid w:val="00BA2C4B"/>
    <w:rsid w:val="00BA315B"/>
    <w:rsid w:val="00BA36E0"/>
    <w:rsid w:val="00BA3913"/>
    <w:rsid w:val="00BA3BCC"/>
    <w:rsid w:val="00BA4074"/>
    <w:rsid w:val="00BA4953"/>
    <w:rsid w:val="00BA4A6C"/>
    <w:rsid w:val="00BA4B79"/>
    <w:rsid w:val="00BA4CEF"/>
    <w:rsid w:val="00BA5061"/>
    <w:rsid w:val="00BA5798"/>
    <w:rsid w:val="00BA5A38"/>
    <w:rsid w:val="00BA7F58"/>
    <w:rsid w:val="00BB0500"/>
    <w:rsid w:val="00BB0579"/>
    <w:rsid w:val="00BB0EE9"/>
    <w:rsid w:val="00BB222C"/>
    <w:rsid w:val="00BB3B57"/>
    <w:rsid w:val="00BB40C3"/>
    <w:rsid w:val="00BB4537"/>
    <w:rsid w:val="00BB46F1"/>
    <w:rsid w:val="00BB5A36"/>
    <w:rsid w:val="00BB622B"/>
    <w:rsid w:val="00BB650C"/>
    <w:rsid w:val="00BB79A2"/>
    <w:rsid w:val="00BC0C16"/>
    <w:rsid w:val="00BC0E82"/>
    <w:rsid w:val="00BC0F74"/>
    <w:rsid w:val="00BC1576"/>
    <w:rsid w:val="00BC1B1D"/>
    <w:rsid w:val="00BC28EF"/>
    <w:rsid w:val="00BC3B58"/>
    <w:rsid w:val="00BC5179"/>
    <w:rsid w:val="00BC5509"/>
    <w:rsid w:val="00BC5A77"/>
    <w:rsid w:val="00BC5DA7"/>
    <w:rsid w:val="00BC5F2B"/>
    <w:rsid w:val="00BC6203"/>
    <w:rsid w:val="00BC629C"/>
    <w:rsid w:val="00BC62EA"/>
    <w:rsid w:val="00BC6B59"/>
    <w:rsid w:val="00BC6EB4"/>
    <w:rsid w:val="00BC72BD"/>
    <w:rsid w:val="00BC78C4"/>
    <w:rsid w:val="00BC7B29"/>
    <w:rsid w:val="00BD14E3"/>
    <w:rsid w:val="00BD1EE3"/>
    <w:rsid w:val="00BD2174"/>
    <w:rsid w:val="00BD289F"/>
    <w:rsid w:val="00BD2D8B"/>
    <w:rsid w:val="00BD2FC5"/>
    <w:rsid w:val="00BD3718"/>
    <w:rsid w:val="00BD3891"/>
    <w:rsid w:val="00BD46F3"/>
    <w:rsid w:val="00BD60BE"/>
    <w:rsid w:val="00BD6416"/>
    <w:rsid w:val="00BD6A4F"/>
    <w:rsid w:val="00BD6CFB"/>
    <w:rsid w:val="00BE0A9B"/>
    <w:rsid w:val="00BE123F"/>
    <w:rsid w:val="00BE1CC0"/>
    <w:rsid w:val="00BE27C3"/>
    <w:rsid w:val="00BE2B81"/>
    <w:rsid w:val="00BE2C46"/>
    <w:rsid w:val="00BE3B89"/>
    <w:rsid w:val="00BE44DB"/>
    <w:rsid w:val="00BE4BFF"/>
    <w:rsid w:val="00BE57DC"/>
    <w:rsid w:val="00BE707F"/>
    <w:rsid w:val="00BE7BEE"/>
    <w:rsid w:val="00BF0811"/>
    <w:rsid w:val="00BF0FCC"/>
    <w:rsid w:val="00BF13C2"/>
    <w:rsid w:val="00BF13C3"/>
    <w:rsid w:val="00BF21DB"/>
    <w:rsid w:val="00BF280A"/>
    <w:rsid w:val="00BF3371"/>
    <w:rsid w:val="00BF3A43"/>
    <w:rsid w:val="00BF3F2E"/>
    <w:rsid w:val="00BF3F8B"/>
    <w:rsid w:val="00BF4DB8"/>
    <w:rsid w:val="00BF6418"/>
    <w:rsid w:val="00BF66B1"/>
    <w:rsid w:val="00BF7B72"/>
    <w:rsid w:val="00C001C1"/>
    <w:rsid w:val="00C012C4"/>
    <w:rsid w:val="00C01C1D"/>
    <w:rsid w:val="00C031B7"/>
    <w:rsid w:val="00C034CB"/>
    <w:rsid w:val="00C039DE"/>
    <w:rsid w:val="00C03D05"/>
    <w:rsid w:val="00C0460B"/>
    <w:rsid w:val="00C04646"/>
    <w:rsid w:val="00C05589"/>
    <w:rsid w:val="00C06229"/>
    <w:rsid w:val="00C066E6"/>
    <w:rsid w:val="00C10226"/>
    <w:rsid w:val="00C102E2"/>
    <w:rsid w:val="00C1157C"/>
    <w:rsid w:val="00C11D24"/>
    <w:rsid w:val="00C1203B"/>
    <w:rsid w:val="00C12181"/>
    <w:rsid w:val="00C12430"/>
    <w:rsid w:val="00C131F9"/>
    <w:rsid w:val="00C14826"/>
    <w:rsid w:val="00C14BB5"/>
    <w:rsid w:val="00C15766"/>
    <w:rsid w:val="00C15B25"/>
    <w:rsid w:val="00C161C1"/>
    <w:rsid w:val="00C162CA"/>
    <w:rsid w:val="00C170A6"/>
    <w:rsid w:val="00C179CD"/>
    <w:rsid w:val="00C17D3C"/>
    <w:rsid w:val="00C20059"/>
    <w:rsid w:val="00C2196B"/>
    <w:rsid w:val="00C219FB"/>
    <w:rsid w:val="00C21DCC"/>
    <w:rsid w:val="00C233F0"/>
    <w:rsid w:val="00C23E25"/>
    <w:rsid w:val="00C241F4"/>
    <w:rsid w:val="00C24A0C"/>
    <w:rsid w:val="00C25480"/>
    <w:rsid w:val="00C25C97"/>
    <w:rsid w:val="00C25F79"/>
    <w:rsid w:val="00C25FE2"/>
    <w:rsid w:val="00C25FF4"/>
    <w:rsid w:val="00C26B0F"/>
    <w:rsid w:val="00C26DEC"/>
    <w:rsid w:val="00C26EE1"/>
    <w:rsid w:val="00C279CB"/>
    <w:rsid w:val="00C306C0"/>
    <w:rsid w:val="00C30B53"/>
    <w:rsid w:val="00C31AD7"/>
    <w:rsid w:val="00C31DFA"/>
    <w:rsid w:val="00C32516"/>
    <w:rsid w:val="00C32856"/>
    <w:rsid w:val="00C34429"/>
    <w:rsid w:val="00C365F6"/>
    <w:rsid w:val="00C36C09"/>
    <w:rsid w:val="00C36E63"/>
    <w:rsid w:val="00C37CC3"/>
    <w:rsid w:val="00C401BF"/>
    <w:rsid w:val="00C4028D"/>
    <w:rsid w:val="00C40FFB"/>
    <w:rsid w:val="00C41239"/>
    <w:rsid w:val="00C4175F"/>
    <w:rsid w:val="00C41B3B"/>
    <w:rsid w:val="00C42F10"/>
    <w:rsid w:val="00C436A4"/>
    <w:rsid w:val="00C43995"/>
    <w:rsid w:val="00C448FC"/>
    <w:rsid w:val="00C44D0E"/>
    <w:rsid w:val="00C44EEC"/>
    <w:rsid w:val="00C453CC"/>
    <w:rsid w:val="00C45697"/>
    <w:rsid w:val="00C45B12"/>
    <w:rsid w:val="00C46841"/>
    <w:rsid w:val="00C47189"/>
    <w:rsid w:val="00C475B8"/>
    <w:rsid w:val="00C5053D"/>
    <w:rsid w:val="00C51039"/>
    <w:rsid w:val="00C511AB"/>
    <w:rsid w:val="00C51D98"/>
    <w:rsid w:val="00C52961"/>
    <w:rsid w:val="00C52E7B"/>
    <w:rsid w:val="00C53063"/>
    <w:rsid w:val="00C5339B"/>
    <w:rsid w:val="00C534F6"/>
    <w:rsid w:val="00C53DA4"/>
    <w:rsid w:val="00C5535F"/>
    <w:rsid w:val="00C55491"/>
    <w:rsid w:val="00C55CC5"/>
    <w:rsid w:val="00C55EC2"/>
    <w:rsid w:val="00C56B27"/>
    <w:rsid w:val="00C57170"/>
    <w:rsid w:val="00C5786D"/>
    <w:rsid w:val="00C602E7"/>
    <w:rsid w:val="00C61A07"/>
    <w:rsid w:val="00C62237"/>
    <w:rsid w:val="00C622EE"/>
    <w:rsid w:val="00C623B4"/>
    <w:rsid w:val="00C62DEB"/>
    <w:rsid w:val="00C650D2"/>
    <w:rsid w:val="00C65D1B"/>
    <w:rsid w:val="00C6697E"/>
    <w:rsid w:val="00C66AEC"/>
    <w:rsid w:val="00C672D5"/>
    <w:rsid w:val="00C67AF2"/>
    <w:rsid w:val="00C67E7E"/>
    <w:rsid w:val="00C704C8"/>
    <w:rsid w:val="00C70B8D"/>
    <w:rsid w:val="00C71463"/>
    <w:rsid w:val="00C71A49"/>
    <w:rsid w:val="00C7231E"/>
    <w:rsid w:val="00C72521"/>
    <w:rsid w:val="00C7263E"/>
    <w:rsid w:val="00C7495D"/>
    <w:rsid w:val="00C751AE"/>
    <w:rsid w:val="00C754E1"/>
    <w:rsid w:val="00C7645E"/>
    <w:rsid w:val="00C768D0"/>
    <w:rsid w:val="00C7691E"/>
    <w:rsid w:val="00C76CB0"/>
    <w:rsid w:val="00C76F31"/>
    <w:rsid w:val="00C77695"/>
    <w:rsid w:val="00C80445"/>
    <w:rsid w:val="00C8050A"/>
    <w:rsid w:val="00C81382"/>
    <w:rsid w:val="00C8140C"/>
    <w:rsid w:val="00C82462"/>
    <w:rsid w:val="00C82A0D"/>
    <w:rsid w:val="00C83F97"/>
    <w:rsid w:val="00C841A1"/>
    <w:rsid w:val="00C8457C"/>
    <w:rsid w:val="00C853D1"/>
    <w:rsid w:val="00C85D19"/>
    <w:rsid w:val="00C8626A"/>
    <w:rsid w:val="00C86A0B"/>
    <w:rsid w:val="00C86A18"/>
    <w:rsid w:val="00C87AE7"/>
    <w:rsid w:val="00C90942"/>
    <w:rsid w:val="00C90C55"/>
    <w:rsid w:val="00C90F8F"/>
    <w:rsid w:val="00C9158D"/>
    <w:rsid w:val="00C91957"/>
    <w:rsid w:val="00C9232A"/>
    <w:rsid w:val="00C934E1"/>
    <w:rsid w:val="00C93628"/>
    <w:rsid w:val="00C9480E"/>
    <w:rsid w:val="00C94A32"/>
    <w:rsid w:val="00C94F61"/>
    <w:rsid w:val="00C959D6"/>
    <w:rsid w:val="00C95B6D"/>
    <w:rsid w:val="00C95C2A"/>
    <w:rsid w:val="00C9660F"/>
    <w:rsid w:val="00C967ED"/>
    <w:rsid w:val="00C9729D"/>
    <w:rsid w:val="00C9766A"/>
    <w:rsid w:val="00C97766"/>
    <w:rsid w:val="00C97CEC"/>
    <w:rsid w:val="00CA117D"/>
    <w:rsid w:val="00CA1A3C"/>
    <w:rsid w:val="00CA1AA2"/>
    <w:rsid w:val="00CA1B9F"/>
    <w:rsid w:val="00CA2914"/>
    <w:rsid w:val="00CA3D71"/>
    <w:rsid w:val="00CA422D"/>
    <w:rsid w:val="00CA4FEC"/>
    <w:rsid w:val="00CA5A4E"/>
    <w:rsid w:val="00CA63A6"/>
    <w:rsid w:val="00CB0AC7"/>
    <w:rsid w:val="00CB217C"/>
    <w:rsid w:val="00CB38DE"/>
    <w:rsid w:val="00CB5692"/>
    <w:rsid w:val="00CB5B1F"/>
    <w:rsid w:val="00CB6B53"/>
    <w:rsid w:val="00CB7407"/>
    <w:rsid w:val="00CB741B"/>
    <w:rsid w:val="00CB79C0"/>
    <w:rsid w:val="00CB7DFA"/>
    <w:rsid w:val="00CC04BD"/>
    <w:rsid w:val="00CC10BA"/>
    <w:rsid w:val="00CC1375"/>
    <w:rsid w:val="00CC17BD"/>
    <w:rsid w:val="00CC1ADB"/>
    <w:rsid w:val="00CC1DCE"/>
    <w:rsid w:val="00CC20ED"/>
    <w:rsid w:val="00CC276B"/>
    <w:rsid w:val="00CC29F8"/>
    <w:rsid w:val="00CC388C"/>
    <w:rsid w:val="00CC4DA0"/>
    <w:rsid w:val="00CC4E4E"/>
    <w:rsid w:val="00CC5B5E"/>
    <w:rsid w:val="00CC5BD9"/>
    <w:rsid w:val="00CC65C3"/>
    <w:rsid w:val="00CC6B8E"/>
    <w:rsid w:val="00CC6F0B"/>
    <w:rsid w:val="00CD043A"/>
    <w:rsid w:val="00CD04C2"/>
    <w:rsid w:val="00CD0931"/>
    <w:rsid w:val="00CD100B"/>
    <w:rsid w:val="00CD1701"/>
    <w:rsid w:val="00CD2A5F"/>
    <w:rsid w:val="00CD2ECB"/>
    <w:rsid w:val="00CD3A81"/>
    <w:rsid w:val="00CD3C2D"/>
    <w:rsid w:val="00CD418F"/>
    <w:rsid w:val="00CD4659"/>
    <w:rsid w:val="00CD470B"/>
    <w:rsid w:val="00CD4B88"/>
    <w:rsid w:val="00CD62B0"/>
    <w:rsid w:val="00CD638D"/>
    <w:rsid w:val="00CD67B1"/>
    <w:rsid w:val="00CD6F7F"/>
    <w:rsid w:val="00CD7250"/>
    <w:rsid w:val="00CD7E5F"/>
    <w:rsid w:val="00CE0705"/>
    <w:rsid w:val="00CE0A22"/>
    <w:rsid w:val="00CE1770"/>
    <w:rsid w:val="00CE1E7D"/>
    <w:rsid w:val="00CE2490"/>
    <w:rsid w:val="00CE26C7"/>
    <w:rsid w:val="00CE2B4F"/>
    <w:rsid w:val="00CE36AC"/>
    <w:rsid w:val="00CE3B9B"/>
    <w:rsid w:val="00CE3C02"/>
    <w:rsid w:val="00CE4424"/>
    <w:rsid w:val="00CE4F9F"/>
    <w:rsid w:val="00CE5426"/>
    <w:rsid w:val="00CE66ED"/>
    <w:rsid w:val="00CE6C54"/>
    <w:rsid w:val="00CE7C1A"/>
    <w:rsid w:val="00CF0E75"/>
    <w:rsid w:val="00CF1716"/>
    <w:rsid w:val="00CF19C5"/>
    <w:rsid w:val="00CF2208"/>
    <w:rsid w:val="00CF2C36"/>
    <w:rsid w:val="00CF443A"/>
    <w:rsid w:val="00CF581E"/>
    <w:rsid w:val="00CF58FA"/>
    <w:rsid w:val="00CF6853"/>
    <w:rsid w:val="00CF770F"/>
    <w:rsid w:val="00D00743"/>
    <w:rsid w:val="00D01182"/>
    <w:rsid w:val="00D015D8"/>
    <w:rsid w:val="00D01BC2"/>
    <w:rsid w:val="00D01F8C"/>
    <w:rsid w:val="00D03AE1"/>
    <w:rsid w:val="00D0437E"/>
    <w:rsid w:val="00D048C9"/>
    <w:rsid w:val="00D04B2A"/>
    <w:rsid w:val="00D05328"/>
    <w:rsid w:val="00D05EA9"/>
    <w:rsid w:val="00D062A9"/>
    <w:rsid w:val="00D068D9"/>
    <w:rsid w:val="00D06D05"/>
    <w:rsid w:val="00D07404"/>
    <w:rsid w:val="00D07B27"/>
    <w:rsid w:val="00D07CD6"/>
    <w:rsid w:val="00D11BE7"/>
    <w:rsid w:val="00D12C60"/>
    <w:rsid w:val="00D12FB1"/>
    <w:rsid w:val="00D13661"/>
    <w:rsid w:val="00D1420C"/>
    <w:rsid w:val="00D145BA"/>
    <w:rsid w:val="00D14CEC"/>
    <w:rsid w:val="00D15AAA"/>
    <w:rsid w:val="00D16B09"/>
    <w:rsid w:val="00D16E37"/>
    <w:rsid w:val="00D17871"/>
    <w:rsid w:val="00D17B16"/>
    <w:rsid w:val="00D20C11"/>
    <w:rsid w:val="00D21230"/>
    <w:rsid w:val="00D2170A"/>
    <w:rsid w:val="00D218B6"/>
    <w:rsid w:val="00D2193B"/>
    <w:rsid w:val="00D21B4A"/>
    <w:rsid w:val="00D21F8F"/>
    <w:rsid w:val="00D24B9E"/>
    <w:rsid w:val="00D251DE"/>
    <w:rsid w:val="00D253BF"/>
    <w:rsid w:val="00D25403"/>
    <w:rsid w:val="00D2599B"/>
    <w:rsid w:val="00D26836"/>
    <w:rsid w:val="00D269A3"/>
    <w:rsid w:val="00D27598"/>
    <w:rsid w:val="00D27AFD"/>
    <w:rsid w:val="00D30367"/>
    <w:rsid w:val="00D30752"/>
    <w:rsid w:val="00D3089F"/>
    <w:rsid w:val="00D308DC"/>
    <w:rsid w:val="00D31B9E"/>
    <w:rsid w:val="00D31CF3"/>
    <w:rsid w:val="00D35214"/>
    <w:rsid w:val="00D35C5F"/>
    <w:rsid w:val="00D375A4"/>
    <w:rsid w:val="00D375D6"/>
    <w:rsid w:val="00D376FB"/>
    <w:rsid w:val="00D37800"/>
    <w:rsid w:val="00D4044F"/>
    <w:rsid w:val="00D406D7"/>
    <w:rsid w:val="00D411A3"/>
    <w:rsid w:val="00D412D6"/>
    <w:rsid w:val="00D4293F"/>
    <w:rsid w:val="00D442FC"/>
    <w:rsid w:val="00D443C9"/>
    <w:rsid w:val="00D47070"/>
    <w:rsid w:val="00D474AF"/>
    <w:rsid w:val="00D5022E"/>
    <w:rsid w:val="00D504A2"/>
    <w:rsid w:val="00D50ABD"/>
    <w:rsid w:val="00D51558"/>
    <w:rsid w:val="00D51751"/>
    <w:rsid w:val="00D5176F"/>
    <w:rsid w:val="00D52220"/>
    <w:rsid w:val="00D53456"/>
    <w:rsid w:val="00D537FF"/>
    <w:rsid w:val="00D545FE"/>
    <w:rsid w:val="00D548BA"/>
    <w:rsid w:val="00D55978"/>
    <w:rsid w:val="00D56453"/>
    <w:rsid w:val="00D56E04"/>
    <w:rsid w:val="00D57DD5"/>
    <w:rsid w:val="00D60B5A"/>
    <w:rsid w:val="00D60D48"/>
    <w:rsid w:val="00D60EF7"/>
    <w:rsid w:val="00D6159A"/>
    <w:rsid w:val="00D61AA5"/>
    <w:rsid w:val="00D6340D"/>
    <w:rsid w:val="00D63829"/>
    <w:rsid w:val="00D63D04"/>
    <w:rsid w:val="00D64421"/>
    <w:rsid w:val="00D64D65"/>
    <w:rsid w:val="00D65558"/>
    <w:rsid w:val="00D6667C"/>
    <w:rsid w:val="00D67101"/>
    <w:rsid w:val="00D671EA"/>
    <w:rsid w:val="00D67CFC"/>
    <w:rsid w:val="00D67DAC"/>
    <w:rsid w:val="00D67FF0"/>
    <w:rsid w:val="00D70763"/>
    <w:rsid w:val="00D70820"/>
    <w:rsid w:val="00D713D8"/>
    <w:rsid w:val="00D71A29"/>
    <w:rsid w:val="00D720A9"/>
    <w:rsid w:val="00D72349"/>
    <w:rsid w:val="00D72756"/>
    <w:rsid w:val="00D7292E"/>
    <w:rsid w:val="00D72A65"/>
    <w:rsid w:val="00D72BB4"/>
    <w:rsid w:val="00D72C8C"/>
    <w:rsid w:val="00D72E00"/>
    <w:rsid w:val="00D72E2A"/>
    <w:rsid w:val="00D72F0E"/>
    <w:rsid w:val="00D7316E"/>
    <w:rsid w:val="00D73232"/>
    <w:rsid w:val="00D7331F"/>
    <w:rsid w:val="00D73368"/>
    <w:rsid w:val="00D73876"/>
    <w:rsid w:val="00D73993"/>
    <w:rsid w:val="00D7474D"/>
    <w:rsid w:val="00D747C5"/>
    <w:rsid w:val="00D74D21"/>
    <w:rsid w:val="00D74F58"/>
    <w:rsid w:val="00D75203"/>
    <w:rsid w:val="00D76216"/>
    <w:rsid w:val="00D76A1F"/>
    <w:rsid w:val="00D76F41"/>
    <w:rsid w:val="00D77F27"/>
    <w:rsid w:val="00D800A1"/>
    <w:rsid w:val="00D805B5"/>
    <w:rsid w:val="00D80A03"/>
    <w:rsid w:val="00D80E9E"/>
    <w:rsid w:val="00D81A33"/>
    <w:rsid w:val="00D81E22"/>
    <w:rsid w:val="00D82D56"/>
    <w:rsid w:val="00D83654"/>
    <w:rsid w:val="00D83A1C"/>
    <w:rsid w:val="00D847AA"/>
    <w:rsid w:val="00D8482C"/>
    <w:rsid w:val="00D84972"/>
    <w:rsid w:val="00D84FF8"/>
    <w:rsid w:val="00D85185"/>
    <w:rsid w:val="00D85D14"/>
    <w:rsid w:val="00D85DD7"/>
    <w:rsid w:val="00D86031"/>
    <w:rsid w:val="00D861F0"/>
    <w:rsid w:val="00D862FE"/>
    <w:rsid w:val="00D86CD1"/>
    <w:rsid w:val="00D879C5"/>
    <w:rsid w:val="00D87DDD"/>
    <w:rsid w:val="00D90140"/>
    <w:rsid w:val="00D9016F"/>
    <w:rsid w:val="00D9052A"/>
    <w:rsid w:val="00D90B72"/>
    <w:rsid w:val="00D90BE5"/>
    <w:rsid w:val="00D9106B"/>
    <w:rsid w:val="00D91B85"/>
    <w:rsid w:val="00D91BBD"/>
    <w:rsid w:val="00D91D53"/>
    <w:rsid w:val="00D91FD4"/>
    <w:rsid w:val="00D92279"/>
    <w:rsid w:val="00D92568"/>
    <w:rsid w:val="00D9339D"/>
    <w:rsid w:val="00D936A1"/>
    <w:rsid w:val="00D9373F"/>
    <w:rsid w:val="00D93C25"/>
    <w:rsid w:val="00D93CD5"/>
    <w:rsid w:val="00D94583"/>
    <w:rsid w:val="00D972F1"/>
    <w:rsid w:val="00DA059A"/>
    <w:rsid w:val="00DA0BB7"/>
    <w:rsid w:val="00DA1B02"/>
    <w:rsid w:val="00DA1B14"/>
    <w:rsid w:val="00DA2997"/>
    <w:rsid w:val="00DA2F8C"/>
    <w:rsid w:val="00DA45CB"/>
    <w:rsid w:val="00DA4614"/>
    <w:rsid w:val="00DA5843"/>
    <w:rsid w:val="00DA5854"/>
    <w:rsid w:val="00DA5AA5"/>
    <w:rsid w:val="00DA647D"/>
    <w:rsid w:val="00DA6843"/>
    <w:rsid w:val="00DA69A4"/>
    <w:rsid w:val="00DA6F8E"/>
    <w:rsid w:val="00DA79D1"/>
    <w:rsid w:val="00DA7B0D"/>
    <w:rsid w:val="00DA7D6B"/>
    <w:rsid w:val="00DB0D6D"/>
    <w:rsid w:val="00DB227D"/>
    <w:rsid w:val="00DB2880"/>
    <w:rsid w:val="00DB2E05"/>
    <w:rsid w:val="00DB3EEB"/>
    <w:rsid w:val="00DB4293"/>
    <w:rsid w:val="00DB452F"/>
    <w:rsid w:val="00DB4D24"/>
    <w:rsid w:val="00DB4E53"/>
    <w:rsid w:val="00DB4EDD"/>
    <w:rsid w:val="00DB4F20"/>
    <w:rsid w:val="00DB5D6E"/>
    <w:rsid w:val="00DB64E0"/>
    <w:rsid w:val="00DB6611"/>
    <w:rsid w:val="00DC053D"/>
    <w:rsid w:val="00DC0A9A"/>
    <w:rsid w:val="00DC0AD1"/>
    <w:rsid w:val="00DC0B08"/>
    <w:rsid w:val="00DC1D09"/>
    <w:rsid w:val="00DC1DFD"/>
    <w:rsid w:val="00DC3082"/>
    <w:rsid w:val="00DC36D0"/>
    <w:rsid w:val="00DC44A3"/>
    <w:rsid w:val="00DC44D7"/>
    <w:rsid w:val="00DC4630"/>
    <w:rsid w:val="00DC48F3"/>
    <w:rsid w:val="00DC4F07"/>
    <w:rsid w:val="00DC50BC"/>
    <w:rsid w:val="00DC51D1"/>
    <w:rsid w:val="00DC532E"/>
    <w:rsid w:val="00DC654A"/>
    <w:rsid w:val="00DC654D"/>
    <w:rsid w:val="00DC6889"/>
    <w:rsid w:val="00DC6BE4"/>
    <w:rsid w:val="00DC6D9C"/>
    <w:rsid w:val="00DC6E74"/>
    <w:rsid w:val="00DC711A"/>
    <w:rsid w:val="00DC763B"/>
    <w:rsid w:val="00DC7995"/>
    <w:rsid w:val="00DD00DB"/>
    <w:rsid w:val="00DD1404"/>
    <w:rsid w:val="00DD1DE1"/>
    <w:rsid w:val="00DD2361"/>
    <w:rsid w:val="00DD422A"/>
    <w:rsid w:val="00DD49A2"/>
    <w:rsid w:val="00DD4E31"/>
    <w:rsid w:val="00DD5166"/>
    <w:rsid w:val="00DD5EB7"/>
    <w:rsid w:val="00DD5F70"/>
    <w:rsid w:val="00DD63B1"/>
    <w:rsid w:val="00DD64C7"/>
    <w:rsid w:val="00DD6F85"/>
    <w:rsid w:val="00DD7203"/>
    <w:rsid w:val="00DD7483"/>
    <w:rsid w:val="00DD7755"/>
    <w:rsid w:val="00DD77D1"/>
    <w:rsid w:val="00DD7EF9"/>
    <w:rsid w:val="00DE01B7"/>
    <w:rsid w:val="00DE0ACB"/>
    <w:rsid w:val="00DE1A5E"/>
    <w:rsid w:val="00DE1AFC"/>
    <w:rsid w:val="00DE26DB"/>
    <w:rsid w:val="00DE28EA"/>
    <w:rsid w:val="00DE2F3A"/>
    <w:rsid w:val="00DE3202"/>
    <w:rsid w:val="00DE3EE8"/>
    <w:rsid w:val="00DE4521"/>
    <w:rsid w:val="00DE504B"/>
    <w:rsid w:val="00DE5388"/>
    <w:rsid w:val="00DE5CA2"/>
    <w:rsid w:val="00DE6DED"/>
    <w:rsid w:val="00DE792F"/>
    <w:rsid w:val="00DF0B3C"/>
    <w:rsid w:val="00DF16C8"/>
    <w:rsid w:val="00DF1D55"/>
    <w:rsid w:val="00DF200F"/>
    <w:rsid w:val="00DF2D95"/>
    <w:rsid w:val="00DF3304"/>
    <w:rsid w:val="00DF3817"/>
    <w:rsid w:val="00DF4307"/>
    <w:rsid w:val="00DF4991"/>
    <w:rsid w:val="00DF602B"/>
    <w:rsid w:val="00DF6E93"/>
    <w:rsid w:val="00DF76BD"/>
    <w:rsid w:val="00E0008C"/>
    <w:rsid w:val="00E00101"/>
    <w:rsid w:val="00E0286B"/>
    <w:rsid w:val="00E02AC9"/>
    <w:rsid w:val="00E031B6"/>
    <w:rsid w:val="00E03281"/>
    <w:rsid w:val="00E03BAC"/>
    <w:rsid w:val="00E040E6"/>
    <w:rsid w:val="00E04F58"/>
    <w:rsid w:val="00E0543A"/>
    <w:rsid w:val="00E05565"/>
    <w:rsid w:val="00E05878"/>
    <w:rsid w:val="00E05B03"/>
    <w:rsid w:val="00E0645B"/>
    <w:rsid w:val="00E06D65"/>
    <w:rsid w:val="00E06E4E"/>
    <w:rsid w:val="00E0707A"/>
    <w:rsid w:val="00E07368"/>
    <w:rsid w:val="00E077CE"/>
    <w:rsid w:val="00E07D41"/>
    <w:rsid w:val="00E102AD"/>
    <w:rsid w:val="00E108A9"/>
    <w:rsid w:val="00E108EA"/>
    <w:rsid w:val="00E11148"/>
    <w:rsid w:val="00E11A93"/>
    <w:rsid w:val="00E12527"/>
    <w:rsid w:val="00E1258F"/>
    <w:rsid w:val="00E1298A"/>
    <w:rsid w:val="00E12B2E"/>
    <w:rsid w:val="00E12BF0"/>
    <w:rsid w:val="00E138EA"/>
    <w:rsid w:val="00E13C61"/>
    <w:rsid w:val="00E13D1A"/>
    <w:rsid w:val="00E14ACF"/>
    <w:rsid w:val="00E15757"/>
    <w:rsid w:val="00E166E9"/>
    <w:rsid w:val="00E16B03"/>
    <w:rsid w:val="00E17C0A"/>
    <w:rsid w:val="00E20796"/>
    <w:rsid w:val="00E20ECF"/>
    <w:rsid w:val="00E20F44"/>
    <w:rsid w:val="00E21993"/>
    <w:rsid w:val="00E21AFC"/>
    <w:rsid w:val="00E21D2F"/>
    <w:rsid w:val="00E223ED"/>
    <w:rsid w:val="00E229EF"/>
    <w:rsid w:val="00E22A79"/>
    <w:rsid w:val="00E23E93"/>
    <w:rsid w:val="00E240AB"/>
    <w:rsid w:val="00E24EBF"/>
    <w:rsid w:val="00E25C70"/>
    <w:rsid w:val="00E26034"/>
    <w:rsid w:val="00E2625D"/>
    <w:rsid w:val="00E26284"/>
    <w:rsid w:val="00E265E7"/>
    <w:rsid w:val="00E2665E"/>
    <w:rsid w:val="00E266E7"/>
    <w:rsid w:val="00E27A41"/>
    <w:rsid w:val="00E30731"/>
    <w:rsid w:val="00E30E77"/>
    <w:rsid w:val="00E316AC"/>
    <w:rsid w:val="00E3194B"/>
    <w:rsid w:val="00E31E92"/>
    <w:rsid w:val="00E32BC6"/>
    <w:rsid w:val="00E331A3"/>
    <w:rsid w:val="00E33315"/>
    <w:rsid w:val="00E33BEE"/>
    <w:rsid w:val="00E33F62"/>
    <w:rsid w:val="00E3404B"/>
    <w:rsid w:val="00E34050"/>
    <w:rsid w:val="00E3440D"/>
    <w:rsid w:val="00E35B3B"/>
    <w:rsid w:val="00E35E9A"/>
    <w:rsid w:val="00E36439"/>
    <w:rsid w:val="00E36A21"/>
    <w:rsid w:val="00E36C94"/>
    <w:rsid w:val="00E37F93"/>
    <w:rsid w:val="00E4010C"/>
    <w:rsid w:val="00E401F1"/>
    <w:rsid w:val="00E407A8"/>
    <w:rsid w:val="00E407B0"/>
    <w:rsid w:val="00E40B40"/>
    <w:rsid w:val="00E40E73"/>
    <w:rsid w:val="00E415D4"/>
    <w:rsid w:val="00E415F9"/>
    <w:rsid w:val="00E41896"/>
    <w:rsid w:val="00E418F2"/>
    <w:rsid w:val="00E42132"/>
    <w:rsid w:val="00E42220"/>
    <w:rsid w:val="00E4276C"/>
    <w:rsid w:val="00E42A03"/>
    <w:rsid w:val="00E43F05"/>
    <w:rsid w:val="00E440B6"/>
    <w:rsid w:val="00E44263"/>
    <w:rsid w:val="00E45734"/>
    <w:rsid w:val="00E45EE8"/>
    <w:rsid w:val="00E46283"/>
    <w:rsid w:val="00E47887"/>
    <w:rsid w:val="00E5009A"/>
    <w:rsid w:val="00E50124"/>
    <w:rsid w:val="00E502A8"/>
    <w:rsid w:val="00E51C22"/>
    <w:rsid w:val="00E521DD"/>
    <w:rsid w:val="00E52314"/>
    <w:rsid w:val="00E5339E"/>
    <w:rsid w:val="00E536F3"/>
    <w:rsid w:val="00E536F6"/>
    <w:rsid w:val="00E53D46"/>
    <w:rsid w:val="00E54D12"/>
    <w:rsid w:val="00E551E5"/>
    <w:rsid w:val="00E558E0"/>
    <w:rsid w:val="00E56081"/>
    <w:rsid w:val="00E564CB"/>
    <w:rsid w:val="00E56825"/>
    <w:rsid w:val="00E57335"/>
    <w:rsid w:val="00E57E0C"/>
    <w:rsid w:val="00E601E3"/>
    <w:rsid w:val="00E610CA"/>
    <w:rsid w:val="00E61B04"/>
    <w:rsid w:val="00E62268"/>
    <w:rsid w:val="00E62520"/>
    <w:rsid w:val="00E626C6"/>
    <w:rsid w:val="00E62D18"/>
    <w:rsid w:val="00E62F8E"/>
    <w:rsid w:val="00E63393"/>
    <w:rsid w:val="00E637B8"/>
    <w:rsid w:val="00E63CF0"/>
    <w:rsid w:val="00E64758"/>
    <w:rsid w:val="00E652CE"/>
    <w:rsid w:val="00E6581C"/>
    <w:rsid w:val="00E66054"/>
    <w:rsid w:val="00E66571"/>
    <w:rsid w:val="00E669B9"/>
    <w:rsid w:val="00E66C69"/>
    <w:rsid w:val="00E66C76"/>
    <w:rsid w:val="00E67DF9"/>
    <w:rsid w:val="00E7047D"/>
    <w:rsid w:val="00E70480"/>
    <w:rsid w:val="00E70A10"/>
    <w:rsid w:val="00E723DC"/>
    <w:rsid w:val="00E72562"/>
    <w:rsid w:val="00E72F93"/>
    <w:rsid w:val="00E7310D"/>
    <w:rsid w:val="00E73B57"/>
    <w:rsid w:val="00E7403B"/>
    <w:rsid w:val="00E7437C"/>
    <w:rsid w:val="00E74745"/>
    <w:rsid w:val="00E74920"/>
    <w:rsid w:val="00E7537B"/>
    <w:rsid w:val="00E75427"/>
    <w:rsid w:val="00E76812"/>
    <w:rsid w:val="00E769D0"/>
    <w:rsid w:val="00E77161"/>
    <w:rsid w:val="00E80BC4"/>
    <w:rsid w:val="00E80D70"/>
    <w:rsid w:val="00E8166E"/>
    <w:rsid w:val="00E81D96"/>
    <w:rsid w:val="00E821DD"/>
    <w:rsid w:val="00E842F1"/>
    <w:rsid w:val="00E84637"/>
    <w:rsid w:val="00E84D63"/>
    <w:rsid w:val="00E851E2"/>
    <w:rsid w:val="00E85506"/>
    <w:rsid w:val="00E85A12"/>
    <w:rsid w:val="00E85C3F"/>
    <w:rsid w:val="00E86224"/>
    <w:rsid w:val="00E863D9"/>
    <w:rsid w:val="00E86670"/>
    <w:rsid w:val="00E87ECC"/>
    <w:rsid w:val="00E903D1"/>
    <w:rsid w:val="00E9108C"/>
    <w:rsid w:val="00E91FF4"/>
    <w:rsid w:val="00E93337"/>
    <w:rsid w:val="00E9470C"/>
    <w:rsid w:val="00E95570"/>
    <w:rsid w:val="00E959E8"/>
    <w:rsid w:val="00E95BBA"/>
    <w:rsid w:val="00E9627E"/>
    <w:rsid w:val="00E9651A"/>
    <w:rsid w:val="00E96FFA"/>
    <w:rsid w:val="00E970C7"/>
    <w:rsid w:val="00E97BC1"/>
    <w:rsid w:val="00EA018E"/>
    <w:rsid w:val="00EA040F"/>
    <w:rsid w:val="00EA1912"/>
    <w:rsid w:val="00EA2838"/>
    <w:rsid w:val="00EA2A4C"/>
    <w:rsid w:val="00EA3649"/>
    <w:rsid w:val="00EA4EF5"/>
    <w:rsid w:val="00EA52E9"/>
    <w:rsid w:val="00EA5C1D"/>
    <w:rsid w:val="00EA6609"/>
    <w:rsid w:val="00EA7139"/>
    <w:rsid w:val="00EA76ED"/>
    <w:rsid w:val="00EA7A1E"/>
    <w:rsid w:val="00EB010D"/>
    <w:rsid w:val="00EB033D"/>
    <w:rsid w:val="00EB042B"/>
    <w:rsid w:val="00EB08F0"/>
    <w:rsid w:val="00EB0FB7"/>
    <w:rsid w:val="00EB1FAC"/>
    <w:rsid w:val="00EB2BE0"/>
    <w:rsid w:val="00EB2D45"/>
    <w:rsid w:val="00EB30BA"/>
    <w:rsid w:val="00EB32AB"/>
    <w:rsid w:val="00EB335B"/>
    <w:rsid w:val="00EB36A4"/>
    <w:rsid w:val="00EB4C89"/>
    <w:rsid w:val="00EB4CB5"/>
    <w:rsid w:val="00EB52D7"/>
    <w:rsid w:val="00EB659B"/>
    <w:rsid w:val="00EC012E"/>
    <w:rsid w:val="00EC0540"/>
    <w:rsid w:val="00EC0902"/>
    <w:rsid w:val="00EC0963"/>
    <w:rsid w:val="00EC0BBA"/>
    <w:rsid w:val="00EC1FE8"/>
    <w:rsid w:val="00EC27F5"/>
    <w:rsid w:val="00EC2DEC"/>
    <w:rsid w:val="00EC4EC0"/>
    <w:rsid w:val="00EC50F4"/>
    <w:rsid w:val="00EC64EF"/>
    <w:rsid w:val="00EC651F"/>
    <w:rsid w:val="00EC6607"/>
    <w:rsid w:val="00EC690F"/>
    <w:rsid w:val="00EC7DB7"/>
    <w:rsid w:val="00EC7F30"/>
    <w:rsid w:val="00ED02F1"/>
    <w:rsid w:val="00ED0772"/>
    <w:rsid w:val="00ED0C73"/>
    <w:rsid w:val="00ED16EA"/>
    <w:rsid w:val="00ED2566"/>
    <w:rsid w:val="00ED25B0"/>
    <w:rsid w:val="00ED2A85"/>
    <w:rsid w:val="00ED2AEC"/>
    <w:rsid w:val="00ED31F8"/>
    <w:rsid w:val="00ED333A"/>
    <w:rsid w:val="00ED3479"/>
    <w:rsid w:val="00ED3694"/>
    <w:rsid w:val="00ED46CD"/>
    <w:rsid w:val="00ED6217"/>
    <w:rsid w:val="00ED7CFD"/>
    <w:rsid w:val="00ED7E32"/>
    <w:rsid w:val="00EE085D"/>
    <w:rsid w:val="00EE126C"/>
    <w:rsid w:val="00EE127F"/>
    <w:rsid w:val="00EE1E61"/>
    <w:rsid w:val="00EE24D6"/>
    <w:rsid w:val="00EE2839"/>
    <w:rsid w:val="00EE2CD1"/>
    <w:rsid w:val="00EE351B"/>
    <w:rsid w:val="00EE3627"/>
    <w:rsid w:val="00EE3A54"/>
    <w:rsid w:val="00EE3F48"/>
    <w:rsid w:val="00EE4936"/>
    <w:rsid w:val="00EE496D"/>
    <w:rsid w:val="00EE4C57"/>
    <w:rsid w:val="00EE4F45"/>
    <w:rsid w:val="00EE555E"/>
    <w:rsid w:val="00EE5C48"/>
    <w:rsid w:val="00EE6185"/>
    <w:rsid w:val="00EE6FE8"/>
    <w:rsid w:val="00EF00CC"/>
    <w:rsid w:val="00EF0F12"/>
    <w:rsid w:val="00EF17EB"/>
    <w:rsid w:val="00EF1C96"/>
    <w:rsid w:val="00EF1ECD"/>
    <w:rsid w:val="00EF21AD"/>
    <w:rsid w:val="00EF275A"/>
    <w:rsid w:val="00EF2D0C"/>
    <w:rsid w:val="00EF38B9"/>
    <w:rsid w:val="00EF43D2"/>
    <w:rsid w:val="00EF478F"/>
    <w:rsid w:val="00EF5281"/>
    <w:rsid w:val="00EF55C6"/>
    <w:rsid w:val="00EF5E81"/>
    <w:rsid w:val="00EF5EE2"/>
    <w:rsid w:val="00EF62A5"/>
    <w:rsid w:val="00EF6841"/>
    <w:rsid w:val="00EF6E58"/>
    <w:rsid w:val="00F004DC"/>
    <w:rsid w:val="00F016CD"/>
    <w:rsid w:val="00F023E6"/>
    <w:rsid w:val="00F02899"/>
    <w:rsid w:val="00F03069"/>
    <w:rsid w:val="00F03635"/>
    <w:rsid w:val="00F038B0"/>
    <w:rsid w:val="00F03D25"/>
    <w:rsid w:val="00F03D85"/>
    <w:rsid w:val="00F05159"/>
    <w:rsid w:val="00F0533B"/>
    <w:rsid w:val="00F05815"/>
    <w:rsid w:val="00F06E0D"/>
    <w:rsid w:val="00F0745B"/>
    <w:rsid w:val="00F103B2"/>
    <w:rsid w:val="00F11634"/>
    <w:rsid w:val="00F1259C"/>
    <w:rsid w:val="00F126D8"/>
    <w:rsid w:val="00F129BD"/>
    <w:rsid w:val="00F12B1B"/>
    <w:rsid w:val="00F13472"/>
    <w:rsid w:val="00F15290"/>
    <w:rsid w:val="00F152DB"/>
    <w:rsid w:val="00F15A23"/>
    <w:rsid w:val="00F15F4A"/>
    <w:rsid w:val="00F163BE"/>
    <w:rsid w:val="00F170C3"/>
    <w:rsid w:val="00F17422"/>
    <w:rsid w:val="00F17BCD"/>
    <w:rsid w:val="00F17BD8"/>
    <w:rsid w:val="00F203D8"/>
    <w:rsid w:val="00F20F9E"/>
    <w:rsid w:val="00F2101C"/>
    <w:rsid w:val="00F21183"/>
    <w:rsid w:val="00F21244"/>
    <w:rsid w:val="00F21319"/>
    <w:rsid w:val="00F218B4"/>
    <w:rsid w:val="00F21995"/>
    <w:rsid w:val="00F2231F"/>
    <w:rsid w:val="00F22A4B"/>
    <w:rsid w:val="00F22B6E"/>
    <w:rsid w:val="00F23E96"/>
    <w:rsid w:val="00F24DF3"/>
    <w:rsid w:val="00F25483"/>
    <w:rsid w:val="00F256B1"/>
    <w:rsid w:val="00F25A60"/>
    <w:rsid w:val="00F25C63"/>
    <w:rsid w:val="00F26874"/>
    <w:rsid w:val="00F26A54"/>
    <w:rsid w:val="00F30F32"/>
    <w:rsid w:val="00F31AF2"/>
    <w:rsid w:val="00F31F7F"/>
    <w:rsid w:val="00F322A5"/>
    <w:rsid w:val="00F323F1"/>
    <w:rsid w:val="00F32DC0"/>
    <w:rsid w:val="00F33393"/>
    <w:rsid w:val="00F33820"/>
    <w:rsid w:val="00F33C69"/>
    <w:rsid w:val="00F34F03"/>
    <w:rsid w:val="00F35D6B"/>
    <w:rsid w:val="00F36C52"/>
    <w:rsid w:val="00F377A3"/>
    <w:rsid w:val="00F37991"/>
    <w:rsid w:val="00F40015"/>
    <w:rsid w:val="00F41342"/>
    <w:rsid w:val="00F41C96"/>
    <w:rsid w:val="00F42771"/>
    <w:rsid w:val="00F42CF1"/>
    <w:rsid w:val="00F4323D"/>
    <w:rsid w:val="00F43731"/>
    <w:rsid w:val="00F43A60"/>
    <w:rsid w:val="00F44154"/>
    <w:rsid w:val="00F44367"/>
    <w:rsid w:val="00F446C2"/>
    <w:rsid w:val="00F454B7"/>
    <w:rsid w:val="00F45C0A"/>
    <w:rsid w:val="00F46185"/>
    <w:rsid w:val="00F471F4"/>
    <w:rsid w:val="00F50605"/>
    <w:rsid w:val="00F50800"/>
    <w:rsid w:val="00F50849"/>
    <w:rsid w:val="00F51631"/>
    <w:rsid w:val="00F5172C"/>
    <w:rsid w:val="00F51740"/>
    <w:rsid w:val="00F52A71"/>
    <w:rsid w:val="00F52AF8"/>
    <w:rsid w:val="00F534E3"/>
    <w:rsid w:val="00F53820"/>
    <w:rsid w:val="00F54BB3"/>
    <w:rsid w:val="00F55074"/>
    <w:rsid w:val="00F55107"/>
    <w:rsid w:val="00F55495"/>
    <w:rsid w:val="00F5767C"/>
    <w:rsid w:val="00F57990"/>
    <w:rsid w:val="00F604F7"/>
    <w:rsid w:val="00F606EB"/>
    <w:rsid w:val="00F60866"/>
    <w:rsid w:val="00F61B53"/>
    <w:rsid w:val="00F62AA4"/>
    <w:rsid w:val="00F63845"/>
    <w:rsid w:val="00F63F58"/>
    <w:rsid w:val="00F640A5"/>
    <w:rsid w:val="00F645B7"/>
    <w:rsid w:val="00F6468C"/>
    <w:rsid w:val="00F646BA"/>
    <w:rsid w:val="00F64F83"/>
    <w:rsid w:val="00F657E0"/>
    <w:rsid w:val="00F66364"/>
    <w:rsid w:val="00F663DB"/>
    <w:rsid w:val="00F66F6F"/>
    <w:rsid w:val="00F670FA"/>
    <w:rsid w:val="00F67276"/>
    <w:rsid w:val="00F71D5E"/>
    <w:rsid w:val="00F736C7"/>
    <w:rsid w:val="00F73A38"/>
    <w:rsid w:val="00F73B11"/>
    <w:rsid w:val="00F73D83"/>
    <w:rsid w:val="00F74834"/>
    <w:rsid w:val="00F75090"/>
    <w:rsid w:val="00F75208"/>
    <w:rsid w:val="00F76186"/>
    <w:rsid w:val="00F7619E"/>
    <w:rsid w:val="00F76588"/>
    <w:rsid w:val="00F765F7"/>
    <w:rsid w:val="00F77402"/>
    <w:rsid w:val="00F80359"/>
    <w:rsid w:val="00F832A4"/>
    <w:rsid w:val="00F83390"/>
    <w:rsid w:val="00F84277"/>
    <w:rsid w:val="00F84AE7"/>
    <w:rsid w:val="00F84B85"/>
    <w:rsid w:val="00F853B7"/>
    <w:rsid w:val="00F8593A"/>
    <w:rsid w:val="00F85D61"/>
    <w:rsid w:val="00F861D6"/>
    <w:rsid w:val="00F86326"/>
    <w:rsid w:val="00F86C52"/>
    <w:rsid w:val="00F90359"/>
    <w:rsid w:val="00F9138F"/>
    <w:rsid w:val="00F91A29"/>
    <w:rsid w:val="00F923AC"/>
    <w:rsid w:val="00F924F0"/>
    <w:rsid w:val="00F92BEE"/>
    <w:rsid w:val="00F92D56"/>
    <w:rsid w:val="00F92F6B"/>
    <w:rsid w:val="00F9436D"/>
    <w:rsid w:val="00F94860"/>
    <w:rsid w:val="00F95C37"/>
    <w:rsid w:val="00F96786"/>
    <w:rsid w:val="00F9691E"/>
    <w:rsid w:val="00F96B7E"/>
    <w:rsid w:val="00F96EFA"/>
    <w:rsid w:val="00F96F7C"/>
    <w:rsid w:val="00F97116"/>
    <w:rsid w:val="00F972B1"/>
    <w:rsid w:val="00FA132C"/>
    <w:rsid w:val="00FA1AB2"/>
    <w:rsid w:val="00FA46BC"/>
    <w:rsid w:val="00FA47A5"/>
    <w:rsid w:val="00FA5885"/>
    <w:rsid w:val="00FA64DE"/>
    <w:rsid w:val="00FA74D1"/>
    <w:rsid w:val="00FA751F"/>
    <w:rsid w:val="00FA7DAB"/>
    <w:rsid w:val="00FB000B"/>
    <w:rsid w:val="00FB1544"/>
    <w:rsid w:val="00FB1664"/>
    <w:rsid w:val="00FB1A94"/>
    <w:rsid w:val="00FB222F"/>
    <w:rsid w:val="00FB24AE"/>
    <w:rsid w:val="00FB2777"/>
    <w:rsid w:val="00FB2894"/>
    <w:rsid w:val="00FB30E8"/>
    <w:rsid w:val="00FB4110"/>
    <w:rsid w:val="00FB4138"/>
    <w:rsid w:val="00FB5111"/>
    <w:rsid w:val="00FB6276"/>
    <w:rsid w:val="00FB62C3"/>
    <w:rsid w:val="00FB6F0B"/>
    <w:rsid w:val="00FB763E"/>
    <w:rsid w:val="00FB7B05"/>
    <w:rsid w:val="00FB7E75"/>
    <w:rsid w:val="00FB7FFC"/>
    <w:rsid w:val="00FC0E89"/>
    <w:rsid w:val="00FC1107"/>
    <w:rsid w:val="00FC118E"/>
    <w:rsid w:val="00FC15DB"/>
    <w:rsid w:val="00FC1C7C"/>
    <w:rsid w:val="00FC1EB3"/>
    <w:rsid w:val="00FC22AD"/>
    <w:rsid w:val="00FC22FA"/>
    <w:rsid w:val="00FC2EDB"/>
    <w:rsid w:val="00FC2FA4"/>
    <w:rsid w:val="00FC4F2C"/>
    <w:rsid w:val="00FC4F36"/>
    <w:rsid w:val="00FC52BF"/>
    <w:rsid w:val="00FC6360"/>
    <w:rsid w:val="00FC652A"/>
    <w:rsid w:val="00FC6750"/>
    <w:rsid w:val="00FC6A70"/>
    <w:rsid w:val="00FC6BB0"/>
    <w:rsid w:val="00FC6C5C"/>
    <w:rsid w:val="00FC6ED8"/>
    <w:rsid w:val="00FC7AA3"/>
    <w:rsid w:val="00FD017C"/>
    <w:rsid w:val="00FD138C"/>
    <w:rsid w:val="00FD15FA"/>
    <w:rsid w:val="00FD21ED"/>
    <w:rsid w:val="00FD30ED"/>
    <w:rsid w:val="00FD3CEF"/>
    <w:rsid w:val="00FD3D85"/>
    <w:rsid w:val="00FD41EA"/>
    <w:rsid w:val="00FD4568"/>
    <w:rsid w:val="00FD4942"/>
    <w:rsid w:val="00FD4A13"/>
    <w:rsid w:val="00FD62CB"/>
    <w:rsid w:val="00FD634D"/>
    <w:rsid w:val="00FD667A"/>
    <w:rsid w:val="00FD6E6F"/>
    <w:rsid w:val="00FD7824"/>
    <w:rsid w:val="00FE079C"/>
    <w:rsid w:val="00FE0B37"/>
    <w:rsid w:val="00FE0BCF"/>
    <w:rsid w:val="00FE1760"/>
    <w:rsid w:val="00FE1EDC"/>
    <w:rsid w:val="00FE2061"/>
    <w:rsid w:val="00FE2E4E"/>
    <w:rsid w:val="00FE3064"/>
    <w:rsid w:val="00FE3EE3"/>
    <w:rsid w:val="00FE40DE"/>
    <w:rsid w:val="00FE41EE"/>
    <w:rsid w:val="00FE4C30"/>
    <w:rsid w:val="00FE6C4C"/>
    <w:rsid w:val="00FE7637"/>
    <w:rsid w:val="00FE7859"/>
    <w:rsid w:val="00FE7885"/>
    <w:rsid w:val="00FE7B66"/>
    <w:rsid w:val="00FE7CF5"/>
    <w:rsid w:val="00FE7E9B"/>
    <w:rsid w:val="00FF0401"/>
    <w:rsid w:val="00FF084F"/>
    <w:rsid w:val="00FF08B2"/>
    <w:rsid w:val="00FF1112"/>
    <w:rsid w:val="00FF1C07"/>
    <w:rsid w:val="00FF1ED3"/>
    <w:rsid w:val="00FF28DE"/>
    <w:rsid w:val="00FF2A94"/>
    <w:rsid w:val="00FF31A2"/>
    <w:rsid w:val="00FF37CF"/>
    <w:rsid w:val="00FF4A96"/>
    <w:rsid w:val="00FF4F51"/>
    <w:rsid w:val="00FF748E"/>
    <w:rsid w:val="0D7B69B4"/>
    <w:rsid w:val="6A1FD28F"/>
    <w:rsid w:val="768E1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44C82921"/>
  <w15:chartTrackingRefBased/>
  <w15:docId w15:val="{3824DDB8-B927-4673-847D-2ED9339BD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lsdException w:name="heading 6" w:locked="1" w:semiHidden="1" w:uiPriority="0" w:unhideWhenUsed="1"/>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2B8"/>
    <w:pPr>
      <w:spacing w:after="200"/>
    </w:pPr>
    <w:rPr>
      <w:rFonts w:ascii="Arial" w:hAnsi="Arial"/>
      <w:color w:val="595959"/>
      <w:szCs w:val="24"/>
      <w:lang w:eastAsia="en-US"/>
    </w:rPr>
  </w:style>
  <w:style w:type="paragraph" w:styleId="Heading1">
    <w:name w:val="heading 1"/>
    <w:aliases w:val="SDM 00"/>
    <w:basedOn w:val="Normal"/>
    <w:next w:val="Normal"/>
    <w:link w:val="Heading1Char"/>
    <w:qFormat/>
    <w:rsid w:val="00D375D6"/>
    <w:pPr>
      <w:outlineLvl w:val="0"/>
    </w:pPr>
    <w:rPr>
      <w:b/>
      <w:color w:val="1F4E79"/>
      <w:sz w:val="28"/>
      <w:szCs w:val="28"/>
    </w:rPr>
  </w:style>
  <w:style w:type="paragraph" w:styleId="Heading2">
    <w:name w:val="heading 2"/>
    <w:aliases w:val="SDM 1"/>
    <w:basedOn w:val="ListParagraph"/>
    <w:next w:val="Normal"/>
    <w:link w:val="Heading2Char"/>
    <w:unhideWhenUsed/>
    <w:qFormat/>
    <w:locked/>
    <w:rsid w:val="00D375D6"/>
    <w:pPr>
      <w:numPr>
        <w:numId w:val="25"/>
      </w:numPr>
      <w:outlineLvl w:val="1"/>
    </w:pPr>
  </w:style>
  <w:style w:type="paragraph" w:styleId="Heading3">
    <w:name w:val="heading 3"/>
    <w:aliases w:val="SDM 2"/>
    <w:basedOn w:val="Heading2"/>
    <w:next w:val="Normal"/>
    <w:link w:val="Heading3Char"/>
    <w:autoRedefine/>
    <w:qFormat/>
    <w:rsid w:val="00C55EC2"/>
    <w:pPr>
      <w:numPr>
        <w:ilvl w:val="1"/>
      </w:numPr>
      <w:outlineLvl w:val="2"/>
    </w:pPr>
  </w:style>
  <w:style w:type="paragraph" w:styleId="Heading4">
    <w:name w:val="heading 4"/>
    <w:aliases w:val="SDM 3"/>
    <w:basedOn w:val="Heading3"/>
    <w:next w:val="Normal"/>
    <w:link w:val="Heading4Char"/>
    <w:autoRedefine/>
    <w:qFormat/>
    <w:rsid w:val="00D375D6"/>
    <w:pPr>
      <w:numPr>
        <w:ilvl w:val="2"/>
      </w:numPr>
      <w:outlineLvl w:val="3"/>
    </w:pPr>
    <w:rPr>
      <w:b w:val="0"/>
      <w:i/>
    </w:rPr>
  </w:style>
  <w:style w:type="paragraph" w:styleId="Heading5">
    <w:name w:val="heading 5"/>
    <w:basedOn w:val="ManualHeading2"/>
    <w:next w:val="Normal"/>
    <w:link w:val="Heading5Char"/>
    <w:locked/>
    <w:rsid w:val="00195C17"/>
    <w:pPr>
      <w:numPr>
        <w:numId w:val="8"/>
      </w:numPr>
      <w:tabs>
        <w:tab w:val="clear" w:pos="850"/>
        <w:tab w:val="left" w:pos="426"/>
      </w:tabs>
      <w:spacing w:before="0" w:after="200"/>
      <w:ind w:left="426" w:hanging="426"/>
      <w:outlineLvl w:val="4"/>
    </w:pPr>
    <w:rPr>
      <w:rFonts w:ascii="Arial" w:hAnsi="Arial" w:cs="Arial"/>
      <w:caps/>
      <w:color w:val="A50021"/>
      <w:sz w:val="20"/>
      <w:szCs w:val="20"/>
    </w:rPr>
  </w:style>
  <w:style w:type="paragraph" w:styleId="Heading6">
    <w:name w:val="heading 6"/>
    <w:basedOn w:val="Normal"/>
    <w:next w:val="Normal"/>
    <w:link w:val="Heading6Char"/>
    <w:locked/>
    <w:rsid w:val="0009570C"/>
    <w:pPr>
      <w:tabs>
        <w:tab w:val="num" w:pos="1152"/>
      </w:tabs>
      <w:spacing w:before="240" w:after="60"/>
      <w:ind w:left="1152" w:hanging="1152"/>
      <w:outlineLvl w:val="5"/>
    </w:pPr>
    <w:rPr>
      <w:rFonts w:ascii="Times New Roman" w:hAnsi="Times New Roman"/>
      <w:b/>
      <w:bCs/>
      <w:color w:val="auto"/>
      <w:sz w:val="22"/>
      <w:szCs w:val="22"/>
      <w:lang w:eastAsia="en-GB"/>
    </w:rPr>
  </w:style>
  <w:style w:type="paragraph" w:styleId="Heading7">
    <w:name w:val="heading 7"/>
    <w:basedOn w:val="Normal"/>
    <w:next w:val="Normal"/>
    <w:link w:val="Heading7Char"/>
    <w:locked/>
    <w:rsid w:val="0009570C"/>
    <w:pPr>
      <w:tabs>
        <w:tab w:val="num" w:pos="1296"/>
      </w:tabs>
      <w:spacing w:before="240" w:after="60"/>
      <w:ind w:left="1296" w:hanging="1296"/>
      <w:outlineLvl w:val="6"/>
    </w:pPr>
    <w:rPr>
      <w:rFonts w:ascii="Times New Roman" w:hAnsi="Times New Roman"/>
      <w:color w:val="auto"/>
      <w:sz w:val="24"/>
      <w:lang w:eastAsia="en-GB"/>
    </w:rPr>
  </w:style>
  <w:style w:type="paragraph" w:styleId="Heading8">
    <w:name w:val="heading 8"/>
    <w:basedOn w:val="Normal"/>
    <w:next w:val="Normal"/>
    <w:link w:val="Heading8Char"/>
    <w:locked/>
    <w:rsid w:val="0009570C"/>
    <w:pPr>
      <w:tabs>
        <w:tab w:val="num" w:pos="1440"/>
      </w:tabs>
      <w:spacing w:before="240" w:after="60"/>
      <w:ind w:left="1440" w:hanging="1440"/>
      <w:outlineLvl w:val="7"/>
    </w:pPr>
    <w:rPr>
      <w:rFonts w:ascii="Times New Roman" w:hAnsi="Times New Roman"/>
      <w:i/>
      <w:iCs/>
      <w:color w:val="auto"/>
      <w:sz w:val="24"/>
      <w:lang w:eastAsia="en-GB"/>
    </w:rPr>
  </w:style>
  <w:style w:type="paragraph" w:styleId="Heading9">
    <w:name w:val="heading 9"/>
    <w:basedOn w:val="Normal"/>
    <w:next w:val="Normal"/>
    <w:link w:val="Heading9Char"/>
    <w:unhideWhenUsed/>
    <w:locked/>
    <w:rsid w:val="001A59A5"/>
    <w:pPr>
      <w:keepNext/>
      <w:keepLines/>
      <w:spacing w:before="40" w:after="0"/>
      <w:outlineLvl w:val="8"/>
    </w:pPr>
    <w:rPr>
      <w:rFonts w:ascii="Calibri Light"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DM 00 Char"/>
    <w:link w:val="Heading1"/>
    <w:locked/>
    <w:rsid w:val="00D375D6"/>
    <w:rPr>
      <w:rFonts w:ascii="Arial" w:hAnsi="Arial"/>
      <w:b/>
      <w:color w:val="1F4E79"/>
      <w:sz w:val="28"/>
      <w:szCs w:val="28"/>
      <w:lang w:eastAsia="en-US"/>
    </w:rPr>
  </w:style>
  <w:style w:type="character" w:customStyle="1" w:styleId="Heading2Char">
    <w:name w:val="Heading 2 Char"/>
    <w:aliases w:val="SDM 1 Char"/>
    <w:link w:val="Heading2"/>
    <w:rsid w:val="00D375D6"/>
    <w:rPr>
      <w:rFonts w:ascii="Arial" w:hAnsi="Arial"/>
      <w:b/>
      <w:color w:val="1F4E79"/>
      <w:sz w:val="24"/>
      <w:szCs w:val="28"/>
      <w:lang w:eastAsia="en-US"/>
    </w:rPr>
  </w:style>
  <w:style w:type="character" w:customStyle="1" w:styleId="Heading3Char">
    <w:name w:val="Heading 3 Char"/>
    <w:aliases w:val="SDM 2 Char"/>
    <w:link w:val="Heading3"/>
    <w:locked/>
    <w:rsid w:val="00C55EC2"/>
    <w:rPr>
      <w:rFonts w:ascii="Arial" w:hAnsi="Arial"/>
      <w:b/>
      <w:color w:val="1F4E79"/>
      <w:sz w:val="24"/>
      <w:szCs w:val="28"/>
      <w:lang w:eastAsia="en-US"/>
    </w:rPr>
  </w:style>
  <w:style w:type="character" w:customStyle="1" w:styleId="Heading4Char">
    <w:name w:val="Heading 4 Char"/>
    <w:aliases w:val="SDM 3 Char"/>
    <w:link w:val="Heading4"/>
    <w:locked/>
    <w:rsid w:val="00D375D6"/>
    <w:rPr>
      <w:rFonts w:ascii="Arial" w:hAnsi="Arial"/>
      <w:i/>
      <w:color w:val="1F4E79"/>
      <w:sz w:val="24"/>
      <w:szCs w:val="28"/>
      <w:lang w:eastAsia="en-US"/>
    </w:rPr>
  </w:style>
  <w:style w:type="paragraph" w:customStyle="1" w:styleId="ManualHeading2">
    <w:name w:val="Manual Heading 2"/>
    <w:basedOn w:val="Normal"/>
    <w:next w:val="Normal"/>
    <w:rsid w:val="007D5218"/>
    <w:pPr>
      <w:keepNext/>
      <w:tabs>
        <w:tab w:val="left" w:pos="850"/>
      </w:tabs>
      <w:spacing w:before="120" w:after="120"/>
      <w:ind w:left="850" w:hanging="850"/>
      <w:jc w:val="both"/>
      <w:outlineLvl w:val="1"/>
    </w:pPr>
    <w:rPr>
      <w:rFonts w:ascii="Times New Roman" w:hAnsi="Times New Roman"/>
      <w:b/>
      <w:color w:val="auto"/>
      <w:sz w:val="24"/>
      <w:lang w:eastAsia="de-DE"/>
    </w:rPr>
  </w:style>
  <w:style w:type="character" w:customStyle="1" w:styleId="Heading5Char">
    <w:name w:val="Heading 5 Char"/>
    <w:link w:val="Heading5"/>
    <w:rsid w:val="00195C17"/>
    <w:rPr>
      <w:rFonts w:ascii="Arial" w:hAnsi="Arial" w:cs="Arial"/>
      <w:b/>
      <w:caps/>
      <w:color w:val="A50021"/>
      <w:lang w:eastAsia="de-DE"/>
    </w:rPr>
  </w:style>
  <w:style w:type="character" w:customStyle="1" w:styleId="Heading6Char">
    <w:name w:val="Heading 6 Char"/>
    <w:link w:val="Heading6"/>
    <w:rsid w:val="0009570C"/>
    <w:rPr>
      <w:b/>
      <w:bCs/>
      <w:sz w:val="22"/>
      <w:szCs w:val="22"/>
    </w:rPr>
  </w:style>
  <w:style w:type="character" w:customStyle="1" w:styleId="Heading7Char">
    <w:name w:val="Heading 7 Char"/>
    <w:link w:val="Heading7"/>
    <w:rsid w:val="0009570C"/>
    <w:rPr>
      <w:sz w:val="24"/>
      <w:szCs w:val="24"/>
    </w:rPr>
  </w:style>
  <w:style w:type="character" w:customStyle="1" w:styleId="Heading8Char">
    <w:name w:val="Heading 8 Char"/>
    <w:link w:val="Heading8"/>
    <w:rsid w:val="0009570C"/>
    <w:rPr>
      <w:i/>
      <w:iCs/>
      <w:sz w:val="24"/>
      <w:szCs w:val="24"/>
    </w:rPr>
  </w:style>
  <w:style w:type="character" w:customStyle="1" w:styleId="Heading9Char">
    <w:name w:val="Heading 9 Char"/>
    <w:link w:val="Heading9"/>
    <w:rsid w:val="001A59A5"/>
    <w:rPr>
      <w:rFonts w:ascii="Calibri Light" w:eastAsia="Times New Roman" w:hAnsi="Calibri Light" w:cs="Times New Roman"/>
      <w:i/>
      <w:iCs/>
      <w:color w:val="272727"/>
      <w:sz w:val="21"/>
      <w:szCs w:val="21"/>
      <w:lang w:eastAsia="en-US"/>
    </w:rPr>
  </w:style>
  <w:style w:type="paragraph" w:styleId="Footer">
    <w:name w:val="footer"/>
    <w:basedOn w:val="Normal"/>
    <w:link w:val="FooterChar"/>
    <w:uiPriority w:val="99"/>
    <w:rsid w:val="00A90B4B"/>
    <w:pPr>
      <w:tabs>
        <w:tab w:val="center" w:pos="4677"/>
        <w:tab w:val="right" w:pos="9355"/>
      </w:tabs>
    </w:pPr>
  </w:style>
  <w:style w:type="character" w:customStyle="1" w:styleId="FooterChar">
    <w:name w:val="Footer Char"/>
    <w:link w:val="Footer"/>
    <w:uiPriority w:val="99"/>
    <w:locked/>
    <w:rPr>
      <w:rFonts w:ascii="Arial" w:hAnsi="Arial" w:cs="Times New Roman"/>
      <w:sz w:val="24"/>
      <w:szCs w:val="24"/>
      <w:lang w:val="en-GB" w:eastAsia="en-US"/>
    </w:rPr>
  </w:style>
  <w:style w:type="character" w:styleId="PageNumber">
    <w:name w:val="page number"/>
    <w:rsid w:val="00A90B4B"/>
    <w:rPr>
      <w:rFonts w:cs="Times New Roman"/>
    </w:rPr>
  </w:style>
  <w:style w:type="table" w:styleId="TableGrid">
    <w:name w:val="Table Grid"/>
    <w:basedOn w:val="TableNormal"/>
    <w:rsid w:val="00E40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Schriftart: 9 pt,Schriftart: 10 pt,Schriftart: 8 pt,WB-Fußnotentext,fn,Footnotes,Footnote ak,FoodNote,ft,Footnote Text Char1,Footnote Text Char Char,Footnote Text Char1 Char Char,Footnote text,Voetnoottekst Char,Voetnoottekst Char1,FoodNot"/>
    <w:basedOn w:val="Normal"/>
    <w:link w:val="FootnoteTextChar"/>
    <w:uiPriority w:val="99"/>
    <w:rsid w:val="000D5B39"/>
    <w:rPr>
      <w:rFonts w:ascii="Times New Roman" w:hAnsi="Times New Roman"/>
      <w:szCs w:val="20"/>
    </w:rPr>
  </w:style>
  <w:style w:type="character" w:customStyle="1" w:styleId="FootnoteTextChar">
    <w:name w:val="Footnote Text Char"/>
    <w:aliases w:val="Schriftart: 9 pt Char,Schriftart: 10 pt Char,Schriftart: 8 pt Char,WB-Fußnotentext Char,fn Char,Footnotes Char,Footnote ak Char,FoodNote Char,ft Char,Footnote Text Char1 Char,Footnote Text Char Char Char,Footnote text Char"/>
    <w:link w:val="FootnoteText"/>
    <w:uiPriority w:val="99"/>
    <w:qFormat/>
    <w:locked/>
    <w:rPr>
      <w:rFonts w:ascii="Arial" w:hAnsi="Arial" w:cs="Times New Roman"/>
      <w:sz w:val="20"/>
      <w:szCs w:val="20"/>
      <w:lang w:val="en-GB" w:eastAsia="en-US"/>
    </w:rPr>
  </w:style>
  <w:style w:type="character" w:styleId="FootnoteReference">
    <w:name w:val="footnote reference"/>
    <w:aliases w:val="Footnote symbol,Footnote reference number,Footnote,Times 10 Point,Exposant 3 Point,Ref,de nota al pie,note TESI,SUPERS,EN Footnote Reference,EN Footnote text, Exposant 3 Point,Footnote number,Footnote Reference Number,BVI fnr, BVI fnr"/>
    <w:link w:val="1"/>
    <w:uiPriority w:val="99"/>
    <w:qFormat/>
    <w:rsid w:val="000D5B39"/>
    <w:rPr>
      <w:rFonts w:cs="Times New Roman"/>
      <w:vertAlign w:val="superscript"/>
    </w:rPr>
  </w:style>
  <w:style w:type="paragraph" w:customStyle="1" w:styleId="1">
    <w:name w:val="1"/>
    <w:basedOn w:val="Normal"/>
    <w:link w:val="FootnoteReference"/>
    <w:uiPriority w:val="99"/>
    <w:rsid w:val="00427862"/>
    <w:pPr>
      <w:spacing w:after="160" w:line="240" w:lineRule="exact"/>
    </w:pPr>
    <w:rPr>
      <w:rFonts w:ascii="Times New Roman" w:hAnsi="Times New Roman"/>
      <w:color w:val="auto"/>
      <w:szCs w:val="20"/>
      <w:vertAlign w:val="superscript"/>
      <w:lang w:eastAsia="en-GB"/>
    </w:rPr>
  </w:style>
  <w:style w:type="paragraph" w:customStyle="1" w:styleId="Text1">
    <w:name w:val="Text 1"/>
    <w:rsid w:val="00873C42"/>
    <w:pPr>
      <w:widowControl w:val="0"/>
      <w:tabs>
        <w:tab w:val="left" w:pos="-720"/>
      </w:tabs>
      <w:suppressAutoHyphens/>
      <w:jc w:val="both"/>
    </w:pPr>
    <w:rPr>
      <w:rFonts w:ascii="Courier New" w:hAnsi="Courier New"/>
      <w:spacing w:val="-3"/>
      <w:sz w:val="24"/>
      <w:lang w:eastAsia="en-US"/>
    </w:rPr>
  </w:style>
  <w:style w:type="character" w:styleId="Hyperlink">
    <w:name w:val="Hyperlink"/>
    <w:uiPriority w:val="99"/>
    <w:rsid w:val="00BE707F"/>
    <w:rPr>
      <w:rFonts w:cs="Times New Roman"/>
      <w:color w:val="0088CC"/>
      <w:u w:val="single"/>
    </w:rPr>
  </w:style>
  <w:style w:type="paragraph" w:styleId="BodyTextIndent">
    <w:name w:val="Body Text Indent"/>
    <w:basedOn w:val="Normal"/>
    <w:link w:val="BodyTextIndentChar"/>
    <w:uiPriority w:val="99"/>
    <w:rsid w:val="006A6884"/>
    <w:pPr>
      <w:ind w:left="-360"/>
      <w:jc w:val="both"/>
    </w:pPr>
    <w:rPr>
      <w:rFonts w:ascii="Times New Roman" w:hAnsi="Times New Roman"/>
      <w:noProof/>
      <w:sz w:val="22"/>
      <w:lang w:val="en-US"/>
    </w:rPr>
  </w:style>
  <w:style w:type="character" w:customStyle="1" w:styleId="BodyTextIndentChar">
    <w:name w:val="Body Text Indent Char"/>
    <w:link w:val="BodyTextIndent"/>
    <w:uiPriority w:val="99"/>
    <w:locked/>
    <w:rsid w:val="000B0700"/>
    <w:rPr>
      <w:rFonts w:cs="Times New Roman"/>
      <w:noProof/>
      <w:sz w:val="24"/>
      <w:szCs w:val="24"/>
      <w:lang w:val="en-US" w:eastAsia="en-US"/>
    </w:rPr>
  </w:style>
  <w:style w:type="paragraph" w:styleId="DocumentMap">
    <w:name w:val="Document Map"/>
    <w:basedOn w:val="Normal"/>
    <w:link w:val="DocumentMapChar"/>
    <w:uiPriority w:val="99"/>
    <w:semiHidden/>
    <w:rsid w:val="00BB46F1"/>
    <w:pPr>
      <w:shd w:val="clear" w:color="auto" w:fill="000080"/>
    </w:pPr>
    <w:rPr>
      <w:rFonts w:ascii="Tahoma" w:hAnsi="Tahoma" w:cs="Tahoma"/>
      <w:szCs w:val="20"/>
    </w:rPr>
  </w:style>
  <w:style w:type="character" w:customStyle="1" w:styleId="DocumentMapChar">
    <w:name w:val="Document Map Char"/>
    <w:link w:val="DocumentMap"/>
    <w:uiPriority w:val="99"/>
    <w:semiHidden/>
    <w:locked/>
    <w:rPr>
      <w:rFonts w:cs="Times New Roman"/>
      <w:sz w:val="2"/>
      <w:lang w:val="en-GB" w:eastAsia="en-US"/>
    </w:rPr>
  </w:style>
  <w:style w:type="paragraph" w:customStyle="1" w:styleId="ZCom">
    <w:name w:val="Z_Com"/>
    <w:basedOn w:val="Normal"/>
    <w:next w:val="ZDGName"/>
    <w:uiPriority w:val="99"/>
    <w:locked/>
    <w:rsid w:val="0052565E"/>
    <w:pPr>
      <w:widowControl w:val="0"/>
      <w:ind w:right="85"/>
      <w:jc w:val="both"/>
    </w:pPr>
    <w:rPr>
      <w:szCs w:val="20"/>
      <w:lang w:val="en-US" w:eastAsia="fr-FR"/>
    </w:rPr>
  </w:style>
  <w:style w:type="paragraph" w:customStyle="1" w:styleId="ZDGName">
    <w:name w:val="Z_DGName"/>
    <w:basedOn w:val="Normal"/>
    <w:uiPriority w:val="99"/>
    <w:locked/>
    <w:rsid w:val="0052565E"/>
    <w:pPr>
      <w:widowControl w:val="0"/>
      <w:ind w:right="85"/>
      <w:jc w:val="both"/>
    </w:pPr>
    <w:rPr>
      <w:sz w:val="16"/>
      <w:szCs w:val="20"/>
      <w:lang w:val="en-US" w:eastAsia="fr-FR"/>
    </w:rPr>
  </w:style>
  <w:style w:type="character" w:customStyle="1" w:styleId="tw4winMark">
    <w:name w:val="tw4winMark"/>
    <w:uiPriority w:val="99"/>
    <w:locked/>
    <w:rsid w:val="0052565E"/>
    <w:rPr>
      <w:rFonts w:ascii="Times New Roman" w:hAnsi="Times New Roman"/>
      <w:vanish/>
      <w:color w:val="800080"/>
      <w:sz w:val="24"/>
      <w:vertAlign w:val="subscript"/>
    </w:rPr>
  </w:style>
  <w:style w:type="paragraph" w:styleId="Header">
    <w:name w:val="header"/>
    <w:basedOn w:val="Normal"/>
    <w:link w:val="HeaderChar"/>
    <w:uiPriority w:val="99"/>
    <w:rsid w:val="00390BF5"/>
    <w:pPr>
      <w:tabs>
        <w:tab w:val="center" w:pos="4536"/>
        <w:tab w:val="right" w:pos="9072"/>
      </w:tabs>
    </w:pPr>
  </w:style>
  <w:style w:type="character" w:customStyle="1" w:styleId="HeaderChar">
    <w:name w:val="Header Char"/>
    <w:link w:val="Header"/>
    <w:uiPriority w:val="99"/>
    <w:locked/>
    <w:rPr>
      <w:rFonts w:ascii="Arial" w:hAnsi="Arial" w:cs="Times New Roman"/>
      <w:sz w:val="24"/>
      <w:szCs w:val="24"/>
      <w:lang w:val="en-GB" w:eastAsia="en-US"/>
    </w:rPr>
  </w:style>
  <w:style w:type="paragraph" w:styleId="BalloonText">
    <w:name w:val="Balloon Text"/>
    <w:basedOn w:val="Normal"/>
    <w:link w:val="BalloonTextChar"/>
    <w:semiHidden/>
    <w:rsid w:val="00747584"/>
    <w:rPr>
      <w:rFonts w:ascii="Tahoma" w:hAnsi="Tahoma" w:cs="Tahoma"/>
      <w:sz w:val="16"/>
      <w:szCs w:val="16"/>
    </w:rPr>
  </w:style>
  <w:style w:type="character" w:customStyle="1" w:styleId="BalloonTextChar">
    <w:name w:val="Balloon Text Char"/>
    <w:link w:val="BalloonText"/>
    <w:semiHidden/>
    <w:locked/>
    <w:rPr>
      <w:rFonts w:cs="Times New Roman"/>
      <w:sz w:val="2"/>
      <w:lang w:val="en-GB" w:eastAsia="en-US"/>
    </w:rPr>
  </w:style>
  <w:style w:type="character" w:styleId="CommentReference">
    <w:name w:val="annotation reference"/>
    <w:rsid w:val="00D85DD7"/>
    <w:rPr>
      <w:rFonts w:cs="Times New Roman"/>
      <w:sz w:val="16"/>
      <w:szCs w:val="16"/>
    </w:rPr>
  </w:style>
  <w:style w:type="paragraph" w:styleId="CommentText">
    <w:name w:val="annotation text"/>
    <w:basedOn w:val="Normal"/>
    <w:link w:val="CommentTextChar"/>
    <w:rsid w:val="00D85DD7"/>
    <w:rPr>
      <w:szCs w:val="20"/>
    </w:rPr>
  </w:style>
  <w:style w:type="character" w:customStyle="1" w:styleId="CommentTextChar">
    <w:name w:val="Comment Text Char"/>
    <w:link w:val="CommentText"/>
    <w:locked/>
    <w:rPr>
      <w:rFonts w:ascii="Arial" w:hAnsi="Arial" w:cs="Times New Roman"/>
      <w:sz w:val="20"/>
      <w:szCs w:val="20"/>
      <w:lang w:val="en-GB" w:eastAsia="en-US"/>
    </w:rPr>
  </w:style>
  <w:style w:type="paragraph" w:styleId="CommentSubject">
    <w:name w:val="annotation subject"/>
    <w:basedOn w:val="CommentText"/>
    <w:next w:val="CommentText"/>
    <w:link w:val="CommentSubjectChar"/>
    <w:semiHidden/>
    <w:rsid w:val="00D85DD7"/>
    <w:rPr>
      <w:b/>
      <w:bCs/>
    </w:rPr>
  </w:style>
  <w:style w:type="character" w:customStyle="1" w:styleId="CommentSubjectChar">
    <w:name w:val="Comment Subject Char"/>
    <w:link w:val="CommentSubject"/>
    <w:semiHidden/>
    <w:locked/>
    <w:rPr>
      <w:rFonts w:ascii="Arial" w:hAnsi="Arial" w:cs="Times New Roman"/>
      <w:b/>
      <w:bCs/>
      <w:sz w:val="20"/>
      <w:szCs w:val="20"/>
      <w:lang w:val="en-GB" w:eastAsia="en-US"/>
    </w:rPr>
  </w:style>
  <w:style w:type="paragraph" w:styleId="ListBullet">
    <w:name w:val="List Bullet"/>
    <w:basedOn w:val="Normal"/>
    <w:rsid w:val="00E11A93"/>
    <w:pPr>
      <w:numPr>
        <w:numId w:val="1"/>
      </w:numPr>
      <w:spacing w:after="240"/>
      <w:jc w:val="both"/>
    </w:pPr>
    <w:rPr>
      <w:rFonts w:ascii="Times New Roman" w:hAnsi="Times New Roman"/>
      <w:szCs w:val="20"/>
    </w:rPr>
  </w:style>
  <w:style w:type="character" w:styleId="FollowedHyperlink">
    <w:name w:val="FollowedHyperlink"/>
    <w:unhideWhenUsed/>
    <w:rsid w:val="00B569F7"/>
    <w:rPr>
      <w:color w:val="800080"/>
      <w:u w:val="single"/>
    </w:rPr>
  </w:style>
  <w:style w:type="paragraph" w:customStyle="1" w:styleId="font5">
    <w:name w:val="font5"/>
    <w:basedOn w:val="Normal"/>
    <w:rsid w:val="00B569F7"/>
    <w:pPr>
      <w:spacing w:before="100" w:beforeAutospacing="1" w:after="100" w:afterAutospacing="1"/>
    </w:pPr>
    <w:rPr>
      <w:rFonts w:cs="Arial"/>
      <w:b/>
      <w:bCs/>
      <w:sz w:val="32"/>
      <w:szCs w:val="32"/>
      <w:lang w:eastAsia="en-GB"/>
    </w:rPr>
  </w:style>
  <w:style w:type="paragraph" w:customStyle="1" w:styleId="font6">
    <w:name w:val="font6"/>
    <w:basedOn w:val="Normal"/>
    <w:rsid w:val="00B569F7"/>
    <w:pPr>
      <w:spacing w:before="100" w:beforeAutospacing="1" w:after="100" w:afterAutospacing="1"/>
    </w:pPr>
    <w:rPr>
      <w:rFonts w:cs="Arial"/>
      <w:b/>
      <w:bCs/>
      <w:color w:val="FF0000"/>
      <w:sz w:val="32"/>
      <w:szCs w:val="32"/>
      <w:lang w:eastAsia="en-GB"/>
    </w:rPr>
  </w:style>
  <w:style w:type="paragraph" w:customStyle="1" w:styleId="xl69">
    <w:name w:val="xl69"/>
    <w:basedOn w:val="Normal"/>
    <w:rsid w:val="00B569F7"/>
    <w:pPr>
      <w:pBdr>
        <w:top w:val="single" w:sz="12" w:space="0" w:color="auto"/>
        <w:left w:val="single" w:sz="12" w:space="0" w:color="auto"/>
        <w:bottom w:val="single" w:sz="4" w:space="0" w:color="auto"/>
      </w:pBdr>
      <w:spacing w:before="100" w:beforeAutospacing="1" w:after="100" w:afterAutospacing="1"/>
      <w:jc w:val="right"/>
      <w:textAlignment w:val="center"/>
    </w:pPr>
    <w:rPr>
      <w:rFonts w:cs="Arial"/>
      <w:b/>
      <w:bCs/>
      <w:sz w:val="32"/>
      <w:szCs w:val="32"/>
      <w:lang w:eastAsia="en-GB"/>
    </w:rPr>
  </w:style>
  <w:style w:type="paragraph" w:customStyle="1" w:styleId="xl70">
    <w:name w:val="xl70"/>
    <w:basedOn w:val="Normal"/>
    <w:rsid w:val="00B569F7"/>
    <w:pPr>
      <w:pBdr>
        <w:top w:val="single" w:sz="4" w:space="0" w:color="auto"/>
        <w:left w:val="single" w:sz="12" w:space="0" w:color="auto"/>
        <w:bottom w:val="single" w:sz="12" w:space="0" w:color="auto"/>
      </w:pBdr>
      <w:spacing w:before="100" w:beforeAutospacing="1" w:after="100" w:afterAutospacing="1"/>
      <w:jc w:val="right"/>
      <w:textAlignment w:val="center"/>
    </w:pPr>
    <w:rPr>
      <w:rFonts w:cs="Arial"/>
      <w:b/>
      <w:bCs/>
      <w:sz w:val="32"/>
      <w:szCs w:val="32"/>
      <w:lang w:eastAsia="en-GB"/>
    </w:rPr>
  </w:style>
  <w:style w:type="paragraph" w:customStyle="1" w:styleId="xl71">
    <w:name w:val="xl71"/>
    <w:basedOn w:val="Normal"/>
    <w:rsid w:val="00B569F7"/>
    <w:pPr>
      <w:spacing w:before="100" w:beforeAutospacing="1" w:after="100" w:afterAutospacing="1"/>
      <w:jc w:val="center"/>
    </w:pPr>
    <w:rPr>
      <w:rFonts w:cs="Arial"/>
      <w:b/>
      <w:bCs/>
      <w:lang w:eastAsia="en-GB"/>
    </w:rPr>
  </w:style>
  <w:style w:type="paragraph" w:customStyle="1" w:styleId="xl72">
    <w:name w:val="xl72"/>
    <w:basedOn w:val="Normal"/>
    <w:rsid w:val="00B569F7"/>
    <w:pPr>
      <w:spacing w:before="100" w:beforeAutospacing="1" w:after="100" w:afterAutospacing="1"/>
    </w:pPr>
    <w:rPr>
      <w:rFonts w:cs="Arial"/>
      <w:b/>
      <w:bCs/>
      <w:lang w:eastAsia="en-GB"/>
    </w:rPr>
  </w:style>
  <w:style w:type="paragraph" w:customStyle="1" w:styleId="xl73">
    <w:name w:val="xl73"/>
    <w:basedOn w:val="Normal"/>
    <w:rsid w:val="00B569F7"/>
    <w:pPr>
      <w:spacing w:before="100" w:beforeAutospacing="1" w:after="100" w:afterAutospacing="1"/>
    </w:pPr>
    <w:rPr>
      <w:rFonts w:cs="Arial"/>
      <w:lang w:eastAsia="en-GB"/>
    </w:rPr>
  </w:style>
  <w:style w:type="paragraph" w:customStyle="1" w:styleId="xl74">
    <w:name w:val="xl74"/>
    <w:basedOn w:val="Normal"/>
    <w:rsid w:val="00B569F7"/>
    <w:pPr>
      <w:pBdr>
        <w:top w:val="single" w:sz="8" w:space="0" w:color="auto"/>
        <w:left w:val="single" w:sz="8" w:space="0" w:color="auto"/>
      </w:pBdr>
      <w:spacing w:before="100" w:beforeAutospacing="1" w:after="100" w:afterAutospacing="1"/>
    </w:pPr>
    <w:rPr>
      <w:rFonts w:cs="Arial"/>
      <w:b/>
      <w:bCs/>
      <w:lang w:eastAsia="en-GB"/>
    </w:rPr>
  </w:style>
  <w:style w:type="paragraph" w:customStyle="1" w:styleId="xl75">
    <w:name w:val="xl75"/>
    <w:basedOn w:val="Normal"/>
    <w:rsid w:val="00B569F7"/>
    <w:pPr>
      <w:spacing w:before="100" w:beforeAutospacing="1" w:after="100" w:afterAutospacing="1"/>
    </w:pPr>
    <w:rPr>
      <w:rFonts w:cs="Arial"/>
      <w:b/>
      <w:bCs/>
      <w:lang w:eastAsia="en-GB"/>
    </w:rPr>
  </w:style>
  <w:style w:type="paragraph" w:customStyle="1" w:styleId="xl76">
    <w:name w:val="xl76"/>
    <w:basedOn w:val="Normal"/>
    <w:rsid w:val="00B569F7"/>
    <w:pPr>
      <w:pBdr>
        <w:top w:val="single" w:sz="12" w:space="0" w:color="auto"/>
        <w:left w:val="single" w:sz="12" w:space="0" w:color="auto"/>
        <w:bottom w:val="single" w:sz="8" w:space="0" w:color="auto"/>
        <w:right w:val="single" w:sz="8" w:space="0" w:color="auto"/>
      </w:pBdr>
      <w:spacing w:before="100" w:beforeAutospacing="1" w:after="100" w:afterAutospacing="1"/>
      <w:jc w:val="center"/>
      <w:textAlignment w:val="center"/>
    </w:pPr>
    <w:rPr>
      <w:rFonts w:cs="Arial"/>
      <w:b/>
      <w:bCs/>
      <w:sz w:val="28"/>
      <w:szCs w:val="28"/>
      <w:lang w:eastAsia="en-GB"/>
    </w:rPr>
  </w:style>
  <w:style w:type="paragraph" w:customStyle="1" w:styleId="xl77">
    <w:name w:val="xl77"/>
    <w:basedOn w:val="Normal"/>
    <w:rsid w:val="00B569F7"/>
    <w:pPr>
      <w:pBdr>
        <w:top w:val="single" w:sz="12" w:space="0" w:color="auto"/>
        <w:left w:val="single" w:sz="8" w:space="0" w:color="auto"/>
        <w:bottom w:val="single" w:sz="8" w:space="0" w:color="auto"/>
        <w:right w:val="single" w:sz="4" w:space="0" w:color="auto"/>
      </w:pBdr>
      <w:spacing w:before="100" w:beforeAutospacing="1" w:after="100" w:afterAutospacing="1"/>
      <w:jc w:val="center"/>
    </w:pPr>
    <w:rPr>
      <w:rFonts w:cs="Arial"/>
      <w:b/>
      <w:bCs/>
      <w:lang w:eastAsia="en-GB"/>
    </w:rPr>
  </w:style>
  <w:style w:type="paragraph" w:customStyle="1" w:styleId="xl78">
    <w:name w:val="xl78"/>
    <w:basedOn w:val="Normal"/>
    <w:rsid w:val="00B569F7"/>
    <w:pPr>
      <w:pBdr>
        <w:top w:val="single" w:sz="12" w:space="0" w:color="auto"/>
        <w:left w:val="single" w:sz="4" w:space="0" w:color="auto"/>
        <w:bottom w:val="single" w:sz="8" w:space="0" w:color="auto"/>
        <w:right w:val="single" w:sz="4" w:space="0" w:color="auto"/>
      </w:pBdr>
      <w:spacing w:before="100" w:beforeAutospacing="1" w:after="100" w:afterAutospacing="1"/>
      <w:jc w:val="center"/>
    </w:pPr>
    <w:rPr>
      <w:rFonts w:cs="Arial"/>
      <w:b/>
      <w:bCs/>
      <w:lang w:eastAsia="en-GB"/>
    </w:rPr>
  </w:style>
  <w:style w:type="paragraph" w:customStyle="1" w:styleId="xl79">
    <w:name w:val="xl79"/>
    <w:basedOn w:val="Normal"/>
    <w:rsid w:val="00B569F7"/>
    <w:pPr>
      <w:pBdr>
        <w:top w:val="single" w:sz="12" w:space="0" w:color="auto"/>
        <w:left w:val="single" w:sz="4" w:space="0" w:color="auto"/>
        <w:bottom w:val="single" w:sz="8" w:space="0" w:color="auto"/>
      </w:pBdr>
      <w:spacing w:before="100" w:beforeAutospacing="1" w:after="100" w:afterAutospacing="1"/>
      <w:jc w:val="center"/>
    </w:pPr>
    <w:rPr>
      <w:rFonts w:cs="Arial"/>
      <w:b/>
      <w:bCs/>
      <w:lang w:eastAsia="en-GB"/>
    </w:rPr>
  </w:style>
  <w:style w:type="paragraph" w:customStyle="1" w:styleId="xl80">
    <w:name w:val="xl80"/>
    <w:basedOn w:val="Normal"/>
    <w:rsid w:val="00B569F7"/>
    <w:pPr>
      <w:pBdr>
        <w:top w:val="single" w:sz="12" w:space="0" w:color="auto"/>
        <w:left w:val="single" w:sz="4" w:space="0" w:color="auto"/>
        <w:bottom w:val="single" w:sz="8" w:space="0" w:color="auto"/>
        <w:right w:val="single" w:sz="12" w:space="0" w:color="auto"/>
      </w:pBdr>
      <w:spacing w:before="100" w:beforeAutospacing="1" w:after="100" w:afterAutospacing="1"/>
      <w:jc w:val="center"/>
    </w:pPr>
    <w:rPr>
      <w:rFonts w:cs="Arial"/>
      <w:b/>
      <w:bCs/>
      <w:lang w:eastAsia="en-GB"/>
    </w:rPr>
  </w:style>
  <w:style w:type="paragraph" w:customStyle="1" w:styleId="xl81">
    <w:name w:val="xl81"/>
    <w:basedOn w:val="Normal"/>
    <w:rsid w:val="00B569F7"/>
    <w:pPr>
      <w:pBdr>
        <w:left w:val="single" w:sz="12" w:space="0" w:color="auto"/>
        <w:bottom w:val="single" w:sz="4" w:space="0" w:color="auto"/>
        <w:right w:val="single" w:sz="8" w:space="0" w:color="auto"/>
      </w:pBdr>
      <w:spacing w:before="100" w:beforeAutospacing="1" w:after="100" w:afterAutospacing="1"/>
      <w:textAlignment w:val="center"/>
    </w:pPr>
    <w:rPr>
      <w:rFonts w:cs="Arial"/>
      <w:sz w:val="28"/>
      <w:szCs w:val="28"/>
      <w:lang w:eastAsia="en-GB"/>
    </w:rPr>
  </w:style>
  <w:style w:type="paragraph" w:customStyle="1" w:styleId="xl82">
    <w:name w:val="xl82"/>
    <w:basedOn w:val="Normal"/>
    <w:rsid w:val="00B569F7"/>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83">
    <w:name w:val="xl83"/>
    <w:basedOn w:val="Normal"/>
    <w:rsid w:val="00B569F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84">
    <w:name w:val="xl84"/>
    <w:basedOn w:val="Normal"/>
    <w:rsid w:val="00B569F7"/>
    <w:pPr>
      <w:pBdr>
        <w:top w:val="single" w:sz="8" w:space="0" w:color="auto"/>
        <w:left w:val="single" w:sz="4" w:space="0" w:color="auto"/>
        <w:bottom w:val="single" w:sz="4" w:space="0" w:color="auto"/>
        <w:right w:val="single" w:sz="4" w:space="0" w:color="auto"/>
      </w:pBdr>
      <w:spacing w:before="100" w:beforeAutospacing="1" w:after="100" w:afterAutospacing="1"/>
    </w:pPr>
    <w:rPr>
      <w:rFonts w:cs="Arial"/>
      <w:b/>
      <w:bCs/>
      <w:sz w:val="18"/>
      <w:szCs w:val="18"/>
      <w:lang w:eastAsia="en-GB"/>
    </w:rPr>
  </w:style>
  <w:style w:type="paragraph" w:customStyle="1" w:styleId="xl85">
    <w:name w:val="xl85"/>
    <w:basedOn w:val="Normal"/>
    <w:rsid w:val="00B569F7"/>
    <w:pPr>
      <w:pBdr>
        <w:top w:val="single" w:sz="8" w:space="0" w:color="auto"/>
        <w:left w:val="single" w:sz="4" w:space="0" w:color="auto"/>
        <w:bottom w:val="single" w:sz="4" w:space="0" w:color="auto"/>
        <w:right w:val="single" w:sz="12" w:space="0" w:color="auto"/>
      </w:pBdr>
      <w:spacing w:before="100" w:beforeAutospacing="1" w:after="100" w:afterAutospacing="1"/>
    </w:pPr>
    <w:rPr>
      <w:rFonts w:cs="Arial"/>
      <w:b/>
      <w:bCs/>
      <w:sz w:val="18"/>
      <w:szCs w:val="18"/>
      <w:lang w:eastAsia="en-GB"/>
    </w:rPr>
  </w:style>
  <w:style w:type="paragraph" w:customStyle="1" w:styleId="xl86">
    <w:name w:val="xl86"/>
    <w:basedOn w:val="Normal"/>
    <w:rsid w:val="00B569F7"/>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87">
    <w:name w:val="xl87"/>
    <w:basedOn w:val="Normal"/>
    <w:rsid w:val="00B569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88">
    <w:name w:val="xl88"/>
    <w:basedOn w:val="Normal"/>
    <w:rsid w:val="00B569F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18"/>
      <w:szCs w:val="18"/>
      <w:lang w:eastAsia="en-GB"/>
    </w:rPr>
  </w:style>
  <w:style w:type="paragraph" w:customStyle="1" w:styleId="xl89">
    <w:name w:val="xl89"/>
    <w:basedOn w:val="Normal"/>
    <w:rsid w:val="00B569F7"/>
    <w:pPr>
      <w:pBdr>
        <w:top w:val="single" w:sz="4" w:space="0" w:color="auto"/>
        <w:left w:val="single" w:sz="4" w:space="0" w:color="auto"/>
        <w:bottom w:val="single" w:sz="4" w:space="0" w:color="auto"/>
        <w:right w:val="single" w:sz="12" w:space="0" w:color="auto"/>
      </w:pBdr>
      <w:spacing w:before="100" w:beforeAutospacing="1" w:after="100" w:afterAutospacing="1"/>
    </w:pPr>
    <w:rPr>
      <w:rFonts w:cs="Arial"/>
      <w:b/>
      <w:bCs/>
      <w:sz w:val="18"/>
      <w:szCs w:val="18"/>
      <w:lang w:eastAsia="en-GB"/>
    </w:rPr>
  </w:style>
  <w:style w:type="paragraph" w:customStyle="1" w:styleId="xl90">
    <w:name w:val="xl90"/>
    <w:basedOn w:val="Normal"/>
    <w:rsid w:val="00B569F7"/>
    <w:pPr>
      <w:pBdr>
        <w:left w:val="single" w:sz="12" w:space="0" w:color="auto"/>
        <w:bottom w:val="single" w:sz="12" w:space="0" w:color="auto"/>
        <w:right w:val="single" w:sz="8" w:space="0" w:color="auto"/>
      </w:pBdr>
      <w:spacing w:before="100" w:beforeAutospacing="1" w:after="100" w:afterAutospacing="1"/>
      <w:textAlignment w:val="center"/>
    </w:pPr>
    <w:rPr>
      <w:rFonts w:cs="Arial"/>
      <w:sz w:val="28"/>
      <w:szCs w:val="28"/>
      <w:lang w:eastAsia="en-GB"/>
    </w:rPr>
  </w:style>
  <w:style w:type="paragraph" w:customStyle="1" w:styleId="xl91">
    <w:name w:val="xl91"/>
    <w:basedOn w:val="Normal"/>
    <w:rsid w:val="00B569F7"/>
    <w:pPr>
      <w:pBdr>
        <w:top w:val="single" w:sz="4" w:space="0" w:color="auto"/>
        <w:left w:val="single" w:sz="8" w:space="0" w:color="auto"/>
        <w:bottom w:val="single" w:sz="12"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92">
    <w:name w:val="xl92"/>
    <w:basedOn w:val="Normal"/>
    <w:rsid w:val="00B569F7"/>
    <w:pPr>
      <w:pBdr>
        <w:top w:val="single" w:sz="4" w:space="0" w:color="auto"/>
        <w:left w:val="single" w:sz="4" w:space="0" w:color="auto"/>
        <w:bottom w:val="single" w:sz="12"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93">
    <w:name w:val="xl93"/>
    <w:basedOn w:val="Normal"/>
    <w:rsid w:val="00B569F7"/>
    <w:pPr>
      <w:pBdr>
        <w:top w:val="single" w:sz="4" w:space="0" w:color="auto"/>
        <w:left w:val="single" w:sz="4" w:space="0" w:color="auto"/>
        <w:bottom w:val="single" w:sz="12" w:space="0" w:color="auto"/>
        <w:right w:val="single" w:sz="4" w:space="0" w:color="auto"/>
      </w:pBdr>
      <w:spacing w:before="100" w:beforeAutospacing="1" w:after="100" w:afterAutospacing="1"/>
    </w:pPr>
    <w:rPr>
      <w:rFonts w:cs="Arial"/>
      <w:b/>
      <w:bCs/>
      <w:sz w:val="18"/>
      <w:szCs w:val="18"/>
      <w:lang w:eastAsia="en-GB"/>
    </w:rPr>
  </w:style>
  <w:style w:type="paragraph" w:customStyle="1" w:styleId="xl94">
    <w:name w:val="xl94"/>
    <w:basedOn w:val="Normal"/>
    <w:rsid w:val="00B569F7"/>
    <w:pPr>
      <w:pBdr>
        <w:top w:val="single" w:sz="4" w:space="0" w:color="auto"/>
        <w:left w:val="single" w:sz="4" w:space="0" w:color="auto"/>
        <w:bottom w:val="single" w:sz="12" w:space="0" w:color="auto"/>
        <w:right w:val="single" w:sz="12" w:space="0" w:color="auto"/>
      </w:pBdr>
      <w:spacing w:before="100" w:beforeAutospacing="1" w:after="100" w:afterAutospacing="1"/>
    </w:pPr>
    <w:rPr>
      <w:rFonts w:cs="Arial"/>
      <w:b/>
      <w:bCs/>
      <w:sz w:val="18"/>
      <w:szCs w:val="18"/>
      <w:lang w:eastAsia="en-GB"/>
    </w:rPr>
  </w:style>
  <w:style w:type="paragraph" w:customStyle="1" w:styleId="xl95">
    <w:name w:val="xl95"/>
    <w:basedOn w:val="Normal"/>
    <w:rsid w:val="00B569F7"/>
    <w:pPr>
      <w:spacing w:before="100" w:beforeAutospacing="1" w:after="100" w:afterAutospacing="1"/>
    </w:pPr>
    <w:rPr>
      <w:rFonts w:cs="Arial"/>
      <w:b/>
      <w:bCs/>
      <w:sz w:val="48"/>
      <w:szCs w:val="48"/>
      <w:lang w:eastAsia="en-GB"/>
    </w:rPr>
  </w:style>
  <w:style w:type="paragraph" w:customStyle="1" w:styleId="xl96">
    <w:name w:val="xl96"/>
    <w:basedOn w:val="Normal"/>
    <w:rsid w:val="00B569F7"/>
    <w:pPr>
      <w:spacing w:before="100" w:beforeAutospacing="1" w:after="100" w:afterAutospacing="1"/>
    </w:pPr>
    <w:rPr>
      <w:rFonts w:cs="Arial"/>
      <w:b/>
      <w:bCs/>
      <w:sz w:val="32"/>
      <w:szCs w:val="32"/>
      <w:lang w:eastAsia="en-GB"/>
    </w:rPr>
  </w:style>
  <w:style w:type="paragraph" w:customStyle="1" w:styleId="xl97">
    <w:name w:val="xl97"/>
    <w:basedOn w:val="Normal"/>
    <w:rsid w:val="00B569F7"/>
    <w:pPr>
      <w:pBdr>
        <w:top w:val="single" w:sz="8" w:space="0" w:color="auto"/>
        <w:left w:val="single" w:sz="8" w:space="0" w:color="auto"/>
      </w:pBdr>
      <w:spacing w:before="100" w:beforeAutospacing="1" w:after="100" w:afterAutospacing="1"/>
      <w:jc w:val="center"/>
    </w:pPr>
    <w:rPr>
      <w:rFonts w:cs="Arial"/>
      <w:b/>
      <w:bCs/>
      <w:lang w:eastAsia="en-GB"/>
    </w:rPr>
  </w:style>
  <w:style w:type="paragraph" w:customStyle="1" w:styleId="xl98">
    <w:name w:val="xl98"/>
    <w:basedOn w:val="Normal"/>
    <w:rsid w:val="00B569F7"/>
    <w:pPr>
      <w:pBdr>
        <w:top w:val="single" w:sz="8" w:space="0" w:color="auto"/>
      </w:pBdr>
      <w:spacing w:before="100" w:beforeAutospacing="1" w:after="100" w:afterAutospacing="1"/>
      <w:jc w:val="center"/>
    </w:pPr>
    <w:rPr>
      <w:rFonts w:cs="Arial"/>
      <w:b/>
      <w:bCs/>
      <w:lang w:eastAsia="en-GB"/>
    </w:rPr>
  </w:style>
  <w:style w:type="paragraph" w:customStyle="1" w:styleId="xl99">
    <w:name w:val="xl99"/>
    <w:basedOn w:val="Normal"/>
    <w:rsid w:val="00B569F7"/>
    <w:pPr>
      <w:pBdr>
        <w:top w:val="single" w:sz="8" w:space="0" w:color="auto"/>
        <w:right w:val="single" w:sz="8" w:space="0" w:color="auto"/>
      </w:pBdr>
      <w:spacing w:before="100" w:beforeAutospacing="1" w:after="100" w:afterAutospacing="1"/>
      <w:jc w:val="center"/>
    </w:pPr>
    <w:rPr>
      <w:rFonts w:cs="Arial"/>
      <w:b/>
      <w:bCs/>
      <w:lang w:eastAsia="en-GB"/>
    </w:rPr>
  </w:style>
  <w:style w:type="paragraph" w:customStyle="1" w:styleId="xl100">
    <w:name w:val="xl100"/>
    <w:basedOn w:val="Normal"/>
    <w:rsid w:val="00B569F7"/>
    <w:pPr>
      <w:pBdr>
        <w:top w:val="single" w:sz="12" w:space="0" w:color="auto"/>
        <w:left w:val="single" w:sz="8" w:space="0" w:color="auto"/>
        <w:bottom w:val="single" w:sz="4" w:space="0" w:color="auto"/>
        <w:right w:val="single" w:sz="4" w:space="0" w:color="auto"/>
      </w:pBdr>
      <w:spacing w:before="100" w:beforeAutospacing="1" w:after="100" w:afterAutospacing="1"/>
      <w:textAlignment w:val="center"/>
    </w:pPr>
    <w:rPr>
      <w:rFonts w:cs="Arial"/>
      <w:b/>
      <w:bCs/>
      <w:sz w:val="32"/>
      <w:szCs w:val="32"/>
      <w:lang w:eastAsia="en-GB"/>
    </w:rPr>
  </w:style>
  <w:style w:type="paragraph" w:customStyle="1" w:styleId="xl101">
    <w:name w:val="xl101"/>
    <w:basedOn w:val="Normal"/>
    <w:rsid w:val="00B569F7"/>
    <w:pPr>
      <w:pBdr>
        <w:top w:val="single" w:sz="12"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32"/>
      <w:szCs w:val="32"/>
      <w:lang w:eastAsia="en-GB"/>
    </w:rPr>
  </w:style>
  <w:style w:type="paragraph" w:customStyle="1" w:styleId="xl102">
    <w:name w:val="xl102"/>
    <w:basedOn w:val="Normal"/>
    <w:rsid w:val="00B569F7"/>
    <w:pPr>
      <w:pBdr>
        <w:top w:val="single" w:sz="12" w:space="0" w:color="auto"/>
        <w:left w:val="single" w:sz="4" w:space="0" w:color="auto"/>
        <w:bottom w:val="single" w:sz="4" w:space="0" w:color="auto"/>
        <w:right w:val="single" w:sz="12" w:space="0" w:color="auto"/>
      </w:pBdr>
      <w:spacing w:before="100" w:beforeAutospacing="1" w:after="100" w:afterAutospacing="1"/>
      <w:textAlignment w:val="center"/>
    </w:pPr>
    <w:rPr>
      <w:rFonts w:cs="Arial"/>
      <w:b/>
      <w:bCs/>
      <w:sz w:val="32"/>
      <w:szCs w:val="32"/>
      <w:lang w:eastAsia="en-GB"/>
    </w:rPr>
  </w:style>
  <w:style w:type="paragraph" w:customStyle="1" w:styleId="xl103">
    <w:name w:val="xl103"/>
    <w:basedOn w:val="Normal"/>
    <w:rsid w:val="00B569F7"/>
    <w:pPr>
      <w:pBdr>
        <w:top w:val="single" w:sz="4" w:space="0" w:color="auto"/>
        <w:left w:val="single" w:sz="8" w:space="0" w:color="auto"/>
        <w:bottom w:val="single" w:sz="12" w:space="0" w:color="auto"/>
        <w:right w:val="single" w:sz="4" w:space="0" w:color="auto"/>
      </w:pBdr>
      <w:spacing w:before="100" w:beforeAutospacing="1" w:after="100" w:afterAutospacing="1"/>
      <w:textAlignment w:val="center"/>
    </w:pPr>
    <w:rPr>
      <w:rFonts w:cs="Arial"/>
      <w:b/>
      <w:bCs/>
      <w:sz w:val="32"/>
      <w:szCs w:val="32"/>
      <w:lang w:eastAsia="en-GB"/>
    </w:rPr>
  </w:style>
  <w:style w:type="paragraph" w:customStyle="1" w:styleId="xl104">
    <w:name w:val="xl104"/>
    <w:basedOn w:val="Normal"/>
    <w:rsid w:val="00B569F7"/>
    <w:pPr>
      <w:pBdr>
        <w:top w:val="single" w:sz="4" w:space="0" w:color="auto"/>
        <w:left w:val="single" w:sz="4" w:space="0" w:color="auto"/>
        <w:bottom w:val="single" w:sz="12" w:space="0" w:color="auto"/>
        <w:right w:val="single" w:sz="4" w:space="0" w:color="auto"/>
      </w:pBdr>
      <w:spacing w:before="100" w:beforeAutospacing="1" w:after="100" w:afterAutospacing="1"/>
      <w:textAlignment w:val="center"/>
    </w:pPr>
    <w:rPr>
      <w:rFonts w:cs="Arial"/>
      <w:b/>
      <w:bCs/>
      <w:sz w:val="32"/>
      <w:szCs w:val="32"/>
      <w:lang w:eastAsia="en-GB"/>
    </w:rPr>
  </w:style>
  <w:style w:type="paragraph" w:customStyle="1" w:styleId="xl105">
    <w:name w:val="xl105"/>
    <w:basedOn w:val="Normal"/>
    <w:rsid w:val="00B569F7"/>
    <w:pPr>
      <w:pBdr>
        <w:top w:val="single" w:sz="4" w:space="0" w:color="auto"/>
        <w:left w:val="single" w:sz="4" w:space="0" w:color="auto"/>
        <w:bottom w:val="single" w:sz="12" w:space="0" w:color="auto"/>
        <w:right w:val="single" w:sz="12" w:space="0" w:color="auto"/>
      </w:pBdr>
      <w:spacing w:before="100" w:beforeAutospacing="1" w:after="100" w:afterAutospacing="1"/>
      <w:textAlignment w:val="center"/>
    </w:pPr>
    <w:rPr>
      <w:rFonts w:cs="Arial"/>
      <w:b/>
      <w:bCs/>
      <w:sz w:val="32"/>
      <w:szCs w:val="32"/>
      <w:lang w:eastAsia="en-GB"/>
    </w:rPr>
  </w:style>
  <w:style w:type="paragraph" w:customStyle="1" w:styleId="xl106">
    <w:name w:val="xl106"/>
    <w:basedOn w:val="Normal"/>
    <w:rsid w:val="00B569F7"/>
    <w:pPr>
      <w:pBdr>
        <w:top w:val="single" w:sz="8" w:space="0" w:color="auto"/>
        <w:left w:val="single" w:sz="8" w:space="0" w:color="auto"/>
        <w:bottom w:val="single" w:sz="8" w:space="0" w:color="auto"/>
      </w:pBdr>
      <w:shd w:val="clear" w:color="000000" w:fill="FF6600"/>
      <w:spacing w:before="100" w:beforeAutospacing="1" w:after="100" w:afterAutospacing="1"/>
      <w:textAlignment w:val="center"/>
    </w:pPr>
    <w:rPr>
      <w:rFonts w:cs="Arial"/>
      <w:b/>
      <w:bCs/>
      <w:sz w:val="32"/>
      <w:szCs w:val="32"/>
      <w:lang w:eastAsia="en-GB"/>
    </w:rPr>
  </w:style>
  <w:style w:type="paragraph" w:customStyle="1" w:styleId="xl107">
    <w:name w:val="xl107"/>
    <w:basedOn w:val="Normal"/>
    <w:rsid w:val="00B569F7"/>
    <w:pPr>
      <w:pBdr>
        <w:top w:val="single" w:sz="8" w:space="0" w:color="auto"/>
        <w:bottom w:val="single" w:sz="8" w:space="0" w:color="auto"/>
      </w:pBdr>
      <w:shd w:val="clear" w:color="000000" w:fill="FF6600"/>
      <w:spacing w:before="100" w:beforeAutospacing="1" w:after="100" w:afterAutospacing="1"/>
      <w:textAlignment w:val="center"/>
    </w:pPr>
    <w:rPr>
      <w:rFonts w:cs="Arial"/>
      <w:b/>
      <w:bCs/>
      <w:sz w:val="32"/>
      <w:szCs w:val="32"/>
      <w:lang w:eastAsia="en-GB"/>
    </w:rPr>
  </w:style>
  <w:style w:type="paragraph" w:customStyle="1" w:styleId="xl108">
    <w:name w:val="xl108"/>
    <w:basedOn w:val="Normal"/>
    <w:rsid w:val="00B569F7"/>
    <w:pPr>
      <w:pBdr>
        <w:top w:val="single" w:sz="8" w:space="0" w:color="auto"/>
        <w:bottom w:val="single" w:sz="8" w:space="0" w:color="auto"/>
        <w:right w:val="single" w:sz="8" w:space="0" w:color="auto"/>
      </w:pBdr>
      <w:shd w:val="clear" w:color="000000" w:fill="FF6600"/>
      <w:spacing w:before="100" w:beforeAutospacing="1" w:after="100" w:afterAutospacing="1"/>
      <w:textAlignment w:val="center"/>
    </w:pPr>
    <w:rPr>
      <w:rFonts w:cs="Arial"/>
      <w:b/>
      <w:bCs/>
      <w:sz w:val="32"/>
      <w:szCs w:val="32"/>
      <w:lang w:eastAsia="en-GB"/>
    </w:rPr>
  </w:style>
  <w:style w:type="paragraph" w:customStyle="1" w:styleId="xl109">
    <w:name w:val="xl109"/>
    <w:basedOn w:val="Normal"/>
    <w:rsid w:val="00B569F7"/>
    <w:pPr>
      <w:pBdr>
        <w:top w:val="single" w:sz="8" w:space="0" w:color="auto"/>
        <w:left w:val="single" w:sz="8" w:space="0" w:color="auto"/>
        <w:bottom w:val="single" w:sz="8" w:space="0" w:color="auto"/>
      </w:pBdr>
      <w:shd w:val="clear" w:color="000000" w:fill="FF6600"/>
      <w:spacing w:before="100" w:beforeAutospacing="1" w:after="100" w:afterAutospacing="1"/>
      <w:jc w:val="center"/>
      <w:textAlignment w:val="center"/>
    </w:pPr>
    <w:rPr>
      <w:rFonts w:cs="Arial"/>
      <w:sz w:val="32"/>
      <w:szCs w:val="32"/>
      <w:lang w:eastAsia="en-GB"/>
    </w:rPr>
  </w:style>
  <w:style w:type="paragraph" w:customStyle="1" w:styleId="xl110">
    <w:name w:val="xl110"/>
    <w:basedOn w:val="Normal"/>
    <w:rsid w:val="00B569F7"/>
    <w:pPr>
      <w:pBdr>
        <w:top w:val="single" w:sz="8" w:space="0" w:color="auto"/>
        <w:bottom w:val="single" w:sz="8" w:space="0" w:color="auto"/>
      </w:pBdr>
      <w:shd w:val="clear" w:color="000000" w:fill="FF6600"/>
      <w:spacing w:before="100" w:beforeAutospacing="1" w:after="100" w:afterAutospacing="1"/>
      <w:jc w:val="center"/>
      <w:textAlignment w:val="center"/>
    </w:pPr>
    <w:rPr>
      <w:rFonts w:cs="Arial"/>
      <w:sz w:val="32"/>
      <w:szCs w:val="32"/>
      <w:lang w:eastAsia="en-GB"/>
    </w:rPr>
  </w:style>
  <w:style w:type="paragraph" w:customStyle="1" w:styleId="xl111">
    <w:name w:val="xl111"/>
    <w:basedOn w:val="Normal"/>
    <w:rsid w:val="00B569F7"/>
    <w:pPr>
      <w:pBdr>
        <w:top w:val="single" w:sz="8" w:space="0" w:color="auto"/>
        <w:bottom w:val="single" w:sz="8" w:space="0" w:color="auto"/>
        <w:right w:val="single" w:sz="8" w:space="0" w:color="auto"/>
      </w:pBdr>
      <w:shd w:val="clear" w:color="000000" w:fill="FF6600"/>
      <w:spacing w:before="100" w:beforeAutospacing="1" w:after="100" w:afterAutospacing="1"/>
      <w:jc w:val="center"/>
      <w:textAlignment w:val="center"/>
    </w:pPr>
    <w:rPr>
      <w:rFonts w:cs="Arial"/>
      <w:sz w:val="32"/>
      <w:szCs w:val="32"/>
      <w:lang w:eastAsia="en-GB"/>
    </w:rPr>
  </w:style>
  <w:style w:type="paragraph" w:styleId="Revision">
    <w:name w:val="Revision"/>
    <w:hidden/>
    <w:uiPriority w:val="99"/>
    <w:semiHidden/>
    <w:rsid w:val="00AC3C65"/>
    <w:rPr>
      <w:rFonts w:ascii="Arial" w:hAnsi="Arial"/>
      <w:sz w:val="24"/>
      <w:szCs w:val="24"/>
      <w:lang w:eastAsia="en-US"/>
    </w:rPr>
  </w:style>
  <w:style w:type="paragraph" w:customStyle="1" w:styleId="Default">
    <w:name w:val="Default"/>
    <w:rsid w:val="00B6357F"/>
    <w:pPr>
      <w:autoSpaceDE w:val="0"/>
      <w:autoSpaceDN w:val="0"/>
      <w:adjustRightInd w:val="0"/>
    </w:pPr>
    <w:rPr>
      <w:color w:val="000000"/>
      <w:sz w:val="24"/>
      <w:szCs w:val="24"/>
    </w:rPr>
  </w:style>
  <w:style w:type="paragraph" w:customStyle="1" w:styleId="Text3">
    <w:name w:val="Text 3"/>
    <w:basedOn w:val="Normal"/>
    <w:rsid w:val="0005085F"/>
    <w:pPr>
      <w:tabs>
        <w:tab w:val="left" w:pos="2160"/>
      </w:tabs>
      <w:spacing w:after="240"/>
      <w:ind w:left="1440"/>
      <w:jc w:val="both"/>
    </w:pPr>
    <w:rPr>
      <w:rFonts w:ascii="Times New Roman" w:hAnsi="Times New Roman"/>
      <w:sz w:val="28"/>
      <w:szCs w:val="20"/>
    </w:rPr>
  </w:style>
  <w:style w:type="character" w:customStyle="1" w:styleId="Corpsdutexte">
    <w:name w:val="Corps du texte_"/>
    <w:link w:val="Corpsdutexte1"/>
    <w:uiPriority w:val="99"/>
    <w:locked/>
    <w:rsid w:val="00565824"/>
    <w:rPr>
      <w:sz w:val="23"/>
      <w:szCs w:val="23"/>
      <w:shd w:val="clear" w:color="auto" w:fill="FFFFFF"/>
    </w:rPr>
  </w:style>
  <w:style w:type="paragraph" w:customStyle="1" w:styleId="Corpsdutexte1">
    <w:name w:val="Corps du texte1"/>
    <w:basedOn w:val="Normal"/>
    <w:link w:val="Corpsdutexte"/>
    <w:uiPriority w:val="99"/>
    <w:rsid w:val="00565824"/>
    <w:pPr>
      <w:widowControl w:val="0"/>
      <w:shd w:val="clear" w:color="auto" w:fill="FFFFFF"/>
      <w:spacing w:before="780" w:after="180" w:line="274" w:lineRule="exact"/>
      <w:ind w:hanging="380"/>
      <w:jc w:val="both"/>
    </w:pPr>
    <w:rPr>
      <w:rFonts w:ascii="Times New Roman" w:hAnsi="Times New Roman"/>
      <w:sz w:val="23"/>
      <w:szCs w:val="23"/>
      <w:lang w:eastAsia="zh-CN"/>
    </w:rPr>
  </w:style>
  <w:style w:type="character" w:customStyle="1" w:styleId="Corpsdutexte0">
    <w:name w:val="Corps du texte"/>
    <w:uiPriority w:val="99"/>
    <w:rsid w:val="00565824"/>
    <w:rPr>
      <w:rFonts w:cs="Times New Roman"/>
      <w:sz w:val="23"/>
      <w:szCs w:val="23"/>
      <w:u w:val="single"/>
      <w:shd w:val="clear" w:color="auto" w:fill="FFFFFF"/>
    </w:rPr>
  </w:style>
  <w:style w:type="character" w:customStyle="1" w:styleId="Corpsdutexte4">
    <w:name w:val="Corps du texte (4)_"/>
    <w:link w:val="Corpsdutexte40"/>
    <w:uiPriority w:val="99"/>
    <w:locked/>
    <w:rsid w:val="001E22E5"/>
    <w:rPr>
      <w:b/>
      <w:bCs/>
      <w:sz w:val="23"/>
      <w:szCs w:val="23"/>
      <w:shd w:val="clear" w:color="auto" w:fill="FFFFFF"/>
    </w:rPr>
  </w:style>
  <w:style w:type="paragraph" w:customStyle="1" w:styleId="Corpsdutexte40">
    <w:name w:val="Corps du texte (4)"/>
    <w:basedOn w:val="Normal"/>
    <w:link w:val="Corpsdutexte4"/>
    <w:uiPriority w:val="99"/>
    <w:rsid w:val="001E22E5"/>
    <w:pPr>
      <w:widowControl w:val="0"/>
      <w:shd w:val="clear" w:color="auto" w:fill="FFFFFF"/>
      <w:spacing w:line="240" w:lineRule="atLeast"/>
    </w:pPr>
    <w:rPr>
      <w:rFonts w:ascii="Times New Roman" w:hAnsi="Times New Roman"/>
      <w:b/>
      <w:bCs/>
      <w:sz w:val="23"/>
      <w:szCs w:val="23"/>
      <w:lang w:eastAsia="zh-CN"/>
    </w:rPr>
  </w:style>
  <w:style w:type="table" w:customStyle="1" w:styleId="TableGrid1">
    <w:name w:val="Table Grid1"/>
    <w:basedOn w:val="TableNormal"/>
    <w:next w:val="TableGrid"/>
    <w:uiPriority w:val="59"/>
    <w:rsid w:val="001E22E5"/>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locked/>
    <w:rsid w:val="00B20C5B"/>
    <w:rPr>
      <w:b/>
      <w:bCs/>
    </w:rPr>
  </w:style>
  <w:style w:type="paragraph" w:styleId="TOC1">
    <w:name w:val="toc 1"/>
    <w:basedOn w:val="Normal"/>
    <w:next w:val="Normal"/>
    <w:autoRedefine/>
    <w:uiPriority w:val="39"/>
    <w:locked/>
    <w:rsid w:val="00B732C4"/>
    <w:pPr>
      <w:tabs>
        <w:tab w:val="right" w:leader="dot" w:pos="8505"/>
      </w:tabs>
      <w:spacing w:before="60" w:after="60"/>
      <w:ind w:right="509"/>
    </w:pPr>
    <w:rPr>
      <w:b/>
      <w:caps/>
      <w:noProof/>
      <w:sz w:val="16"/>
    </w:rPr>
  </w:style>
  <w:style w:type="paragraph" w:styleId="TOC2">
    <w:name w:val="toc 2"/>
    <w:basedOn w:val="Normal"/>
    <w:next w:val="Normal"/>
    <w:autoRedefine/>
    <w:uiPriority w:val="39"/>
    <w:locked/>
    <w:rsid w:val="00B732C4"/>
    <w:pPr>
      <w:tabs>
        <w:tab w:val="right" w:leader="dot" w:pos="8505"/>
      </w:tabs>
      <w:spacing w:before="60" w:after="60"/>
      <w:ind w:left="140"/>
    </w:pPr>
    <w:rPr>
      <w:b/>
      <w:sz w:val="16"/>
    </w:rPr>
  </w:style>
  <w:style w:type="paragraph" w:styleId="TOC3">
    <w:name w:val="toc 3"/>
    <w:basedOn w:val="Normal"/>
    <w:next w:val="Normal"/>
    <w:autoRedefine/>
    <w:uiPriority w:val="39"/>
    <w:locked/>
    <w:rsid w:val="00B732C4"/>
    <w:pPr>
      <w:tabs>
        <w:tab w:val="right" w:leader="dot" w:pos="8505"/>
      </w:tabs>
      <w:spacing w:before="60" w:after="60"/>
      <w:ind w:left="300"/>
    </w:pPr>
    <w:rPr>
      <w:sz w:val="16"/>
    </w:rPr>
  </w:style>
  <w:style w:type="paragraph" w:styleId="TOC4">
    <w:name w:val="toc 4"/>
    <w:basedOn w:val="Normal"/>
    <w:next w:val="Normal"/>
    <w:autoRedefine/>
    <w:uiPriority w:val="39"/>
    <w:locked/>
    <w:rsid w:val="00135088"/>
    <w:pPr>
      <w:tabs>
        <w:tab w:val="right" w:leader="dot" w:pos="8505"/>
      </w:tabs>
      <w:spacing w:before="60" w:after="60"/>
      <w:ind w:left="600"/>
    </w:pPr>
    <w:rPr>
      <w:i/>
      <w:sz w:val="16"/>
    </w:rPr>
  </w:style>
  <w:style w:type="paragraph" w:styleId="ListParagraph">
    <w:name w:val="List Paragraph"/>
    <w:aliases w:val="SDM 01"/>
    <w:basedOn w:val="Heading1"/>
    <w:link w:val="ListParagraphChar"/>
    <w:uiPriority w:val="34"/>
    <w:qFormat/>
    <w:rsid w:val="00D375D6"/>
    <w:rPr>
      <w:sz w:val="24"/>
    </w:rPr>
  </w:style>
  <w:style w:type="character" w:customStyle="1" w:styleId="ListParagraphChar">
    <w:name w:val="List Paragraph Char"/>
    <w:aliases w:val="SDM 01 Char"/>
    <w:link w:val="ListParagraph"/>
    <w:uiPriority w:val="34"/>
    <w:qFormat/>
    <w:locked/>
    <w:rsid w:val="00D375D6"/>
    <w:rPr>
      <w:rFonts w:ascii="Arial" w:hAnsi="Arial"/>
      <w:b/>
      <w:color w:val="1F4E79"/>
      <w:sz w:val="24"/>
      <w:szCs w:val="28"/>
      <w:lang w:eastAsia="en-US"/>
    </w:rPr>
  </w:style>
  <w:style w:type="paragraph" w:customStyle="1" w:styleId="StyleSectionslistNotBoldItalic">
    <w:name w:val="Style Sections list + Not Bold Italic"/>
    <w:basedOn w:val="Normal"/>
    <w:rsid w:val="00094129"/>
    <w:pPr>
      <w:numPr>
        <w:numId w:val="5"/>
      </w:numPr>
      <w:spacing w:after="0"/>
      <w:jc w:val="both"/>
    </w:pPr>
    <w:rPr>
      <w:color w:val="auto"/>
      <w:lang w:eastAsia="en-GB"/>
    </w:rPr>
  </w:style>
  <w:style w:type="paragraph" w:customStyle="1" w:styleId="StyleStyleSectionslistNotBoldItalic12ptBold">
    <w:name w:val="Style Style Sections list + Not Bold Italic + 12 pt Bold"/>
    <w:basedOn w:val="StyleSectionslistNotBoldItalic"/>
    <w:rsid w:val="00094129"/>
    <w:pPr>
      <w:spacing w:after="240"/>
    </w:pPr>
    <w:rPr>
      <w:b/>
      <w:bCs/>
      <w:sz w:val="24"/>
    </w:rPr>
  </w:style>
  <w:style w:type="paragraph" w:styleId="PlainText">
    <w:name w:val="Plain Text"/>
    <w:basedOn w:val="Normal"/>
    <w:link w:val="PlainTextChar"/>
    <w:uiPriority w:val="99"/>
    <w:unhideWhenUsed/>
    <w:rsid w:val="00E4010C"/>
    <w:pPr>
      <w:spacing w:after="0"/>
    </w:pPr>
    <w:rPr>
      <w:rFonts w:ascii="Calibri" w:eastAsia="Calibri" w:hAnsi="Calibri" w:cs="Consolas"/>
      <w:color w:val="auto"/>
      <w:sz w:val="22"/>
      <w:szCs w:val="21"/>
    </w:rPr>
  </w:style>
  <w:style w:type="character" w:customStyle="1" w:styleId="PlainTextChar">
    <w:name w:val="Plain Text Char"/>
    <w:link w:val="PlainText"/>
    <w:uiPriority w:val="99"/>
    <w:rsid w:val="00E4010C"/>
    <w:rPr>
      <w:rFonts w:ascii="Calibri" w:eastAsia="Calibri" w:hAnsi="Calibri" w:cs="Consolas"/>
      <w:sz w:val="22"/>
      <w:szCs w:val="21"/>
      <w:lang w:eastAsia="en-US"/>
    </w:rPr>
  </w:style>
  <w:style w:type="paragraph" w:styleId="ListNumber">
    <w:name w:val="List Number"/>
    <w:basedOn w:val="Normal"/>
    <w:rsid w:val="0009570C"/>
    <w:pPr>
      <w:numPr>
        <w:numId w:val="6"/>
      </w:numPr>
      <w:spacing w:after="240"/>
      <w:jc w:val="both"/>
    </w:pPr>
    <w:rPr>
      <w:color w:val="auto"/>
      <w:szCs w:val="20"/>
    </w:rPr>
  </w:style>
  <w:style w:type="paragraph" w:customStyle="1" w:styleId="ListNumberLevel2">
    <w:name w:val="List Number (Level 2)"/>
    <w:basedOn w:val="Normal"/>
    <w:rsid w:val="0009570C"/>
    <w:pPr>
      <w:tabs>
        <w:tab w:val="num" w:pos="1417"/>
      </w:tabs>
      <w:spacing w:after="240"/>
      <w:ind w:left="1417" w:hanging="708"/>
      <w:jc w:val="both"/>
    </w:pPr>
    <w:rPr>
      <w:color w:val="auto"/>
      <w:szCs w:val="20"/>
    </w:rPr>
  </w:style>
  <w:style w:type="paragraph" w:customStyle="1" w:styleId="ListNumberLevel3">
    <w:name w:val="List Number (Level 3)"/>
    <w:basedOn w:val="Normal"/>
    <w:rsid w:val="0009570C"/>
    <w:pPr>
      <w:tabs>
        <w:tab w:val="num" w:pos="2126"/>
      </w:tabs>
      <w:spacing w:after="240"/>
      <w:ind w:left="2126" w:hanging="709"/>
      <w:jc w:val="both"/>
    </w:pPr>
    <w:rPr>
      <w:color w:val="auto"/>
      <w:szCs w:val="20"/>
    </w:rPr>
  </w:style>
  <w:style w:type="paragraph" w:customStyle="1" w:styleId="ListNumberLevel4">
    <w:name w:val="List Number (Level 4)"/>
    <w:basedOn w:val="Normal"/>
    <w:rsid w:val="0009570C"/>
    <w:pPr>
      <w:tabs>
        <w:tab w:val="num" w:pos="2835"/>
      </w:tabs>
      <w:spacing w:after="240"/>
      <w:ind w:left="2835" w:hanging="709"/>
      <w:jc w:val="both"/>
    </w:pPr>
    <w:rPr>
      <w:color w:val="auto"/>
      <w:szCs w:val="20"/>
    </w:rPr>
  </w:style>
  <w:style w:type="paragraph" w:customStyle="1" w:styleId="Sectionslist">
    <w:name w:val="Sections list"/>
    <w:basedOn w:val="ListNumber"/>
    <w:next w:val="Normal"/>
    <w:rsid w:val="0009570C"/>
    <w:pPr>
      <w:numPr>
        <w:numId w:val="7"/>
      </w:numPr>
      <w:jc w:val="left"/>
    </w:pPr>
    <w:rPr>
      <w:b/>
      <w:sz w:val="24"/>
    </w:rPr>
  </w:style>
  <w:style w:type="paragraph" w:customStyle="1" w:styleId="StyleSectionslist11ptNotBold">
    <w:name w:val="Style Sections list + 11 pt Not Bold"/>
    <w:basedOn w:val="Sectionslist"/>
    <w:rsid w:val="0009570C"/>
    <w:rPr>
      <w:b w:val="0"/>
      <w:sz w:val="22"/>
    </w:rPr>
  </w:style>
  <w:style w:type="paragraph" w:customStyle="1" w:styleId="Point1">
    <w:name w:val="Point 1"/>
    <w:basedOn w:val="Normal"/>
    <w:rsid w:val="0009570C"/>
    <w:pPr>
      <w:spacing w:before="120" w:after="120"/>
      <w:ind w:left="1417" w:hanging="567"/>
      <w:jc w:val="both"/>
    </w:pPr>
    <w:rPr>
      <w:rFonts w:ascii="Times New Roman" w:hAnsi="Times New Roman"/>
      <w:color w:val="auto"/>
      <w:sz w:val="24"/>
      <w:lang w:eastAsia="de-DE"/>
    </w:rPr>
  </w:style>
  <w:style w:type="paragraph" w:customStyle="1" w:styleId="ti-art">
    <w:name w:val="ti-art"/>
    <w:basedOn w:val="Normal"/>
    <w:rsid w:val="0009570C"/>
    <w:pPr>
      <w:spacing w:before="100" w:beforeAutospacing="1" w:after="100" w:afterAutospacing="1"/>
    </w:pPr>
    <w:rPr>
      <w:rFonts w:ascii="Times New Roman" w:hAnsi="Times New Roman"/>
      <w:color w:val="auto"/>
      <w:sz w:val="24"/>
      <w:lang w:eastAsia="en-GB"/>
    </w:rPr>
  </w:style>
  <w:style w:type="paragraph" w:customStyle="1" w:styleId="Text4">
    <w:name w:val="Text 4"/>
    <w:basedOn w:val="Normal"/>
    <w:rsid w:val="0009570C"/>
    <w:pPr>
      <w:tabs>
        <w:tab w:val="left" w:pos="2302"/>
      </w:tabs>
      <w:spacing w:after="240"/>
      <w:ind w:left="1202"/>
      <w:jc w:val="both"/>
    </w:pPr>
    <w:rPr>
      <w:color w:val="auto"/>
      <w:szCs w:val="20"/>
      <w:lang w:eastAsia="en-GB"/>
    </w:rPr>
  </w:style>
  <w:style w:type="paragraph" w:customStyle="1" w:styleId="ListDash">
    <w:name w:val="List Dash"/>
    <w:basedOn w:val="Normal"/>
    <w:rsid w:val="0009570C"/>
    <w:pPr>
      <w:numPr>
        <w:numId w:val="9"/>
      </w:numPr>
      <w:spacing w:after="240"/>
      <w:jc w:val="both"/>
    </w:pPr>
    <w:rPr>
      <w:color w:val="auto"/>
      <w:szCs w:val="20"/>
    </w:rPr>
  </w:style>
  <w:style w:type="paragraph" w:customStyle="1" w:styleId="CharChar">
    <w:name w:val="Char Char"/>
    <w:basedOn w:val="Normal"/>
    <w:rsid w:val="0009570C"/>
    <w:pPr>
      <w:spacing w:after="160" w:line="240" w:lineRule="exact"/>
      <w:jc w:val="both"/>
    </w:pPr>
    <w:rPr>
      <w:rFonts w:ascii="Tahoma" w:hAnsi="Tahoma"/>
      <w:color w:val="auto"/>
      <w:szCs w:val="20"/>
      <w:lang w:val="en-US"/>
    </w:rPr>
  </w:style>
  <w:style w:type="character" w:customStyle="1" w:styleId="Heading3Char1">
    <w:name w:val="Heading 3 Char1"/>
    <w:aliases w:val="Heading 3 Char Char"/>
    <w:rsid w:val="0009570C"/>
    <w:rPr>
      <w:rFonts w:ascii="Arial" w:hAnsi="Arial"/>
      <w:i/>
      <w:szCs w:val="24"/>
      <w:lang w:eastAsia="en-US"/>
    </w:rPr>
  </w:style>
  <w:style w:type="paragraph" w:customStyle="1" w:styleId="ManualNumPar1">
    <w:name w:val="Manual NumPar 1"/>
    <w:basedOn w:val="Normal"/>
    <w:next w:val="Normal"/>
    <w:rsid w:val="0009570C"/>
    <w:pPr>
      <w:spacing w:before="120" w:after="120"/>
      <w:ind w:left="850" w:hanging="850"/>
      <w:jc w:val="both"/>
    </w:pPr>
    <w:rPr>
      <w:snapToGrid w:val="0"/>
      <w:color w:val="auto"/>
      <w:lang w:eastAsia="en-GB"/>
    </w:rPr>
  </w:style>
  <w:style w:type="paragraph" w:styleId="EndnoteText">
    <w:name w:val="endnote text"/>
    <w:basedOn w:val="Normal"/>
    <w:link w:val="EndnoteTextChar"/>
    <w:semiHidden/>
    <w:rsid w:val="0009570C"/>
    <w:pPr>
      <w:spacing w:after="0"/>
      <w:jc w:val="both"/>
    </w:pPr>
    <w:rPr>
      <w:color w:val="auto"/>
      <w:szCs w:val="20"/>
      <w:lang w:eastAsia="en-GB"/>
    </w:rPr>
  </w:style>
  <w:style w:type="character" w:customStyle="1" w:styleId="EndnoteTextChar">
    <w:name w:val="Endnote Text Char"/>
    <w:link w:val="EndnoteText"/>
    <w:semiHidden/>
    <w:rsid w:val="0009570C"/>
    <w:rPr>
      <w:rFonts w:ascii="Arial" w:hAnsi="Arial"/>
    </w:rPr>
  </w:style>
  <w:style w:type="character" w:styleId="EndnoteReference">
    <w:name w:val="endnote reference"/>
    <w:semiHidden/>
    <w:rsid w:val="0009570C"/>
    <w:rPr>
      <w:vertAlign w:val="superscript"/>
    </w:rPr>
  </w:style>
  <w:style w:type="character" w:customStyle="1" w:styleId="StyleFootnoteReference9pt">
    <w:name w:val="Style Footnote Reference + 9 pt"/>
    <w:rsid w:val="0009570C"/>
    <w:rPr>
      <w:rFonts w:ascii="Arial" w:hAnsi="Arial" w:cs="Times New Roman"/>
      <w:position w:val="6"/>
      <w:sz w:val="18"/>
      <w:vertAlign w:val="superscript"/>
    </w:rPr>
  </w:style>
  <w:style w:type="paragraph" w:customStyle="1" w:styleId="Normal-bullet1">
    <w:name w:val="Normal-bullet1"/>
    <w:basedOn w:val="Normal"/>
    <w:rsid w:val="0009570C"/>
    <w:pPr>
      <w:widowControl w:val="0"/>
      <w:numPr>
        <w:numId w:val="10"/>
      </w:numPr>
      <w:tabs>
        <w:tab w:val="left" w:pos="432"/>
        <w:tab w:val="left" w:pos="1152"/>
        <w:tab w:val="left" w:pos="1440"/>
      </w:tabs>
      <w:spacing w:after="0"/>
      <w:jc w:val="both"/>
    </w:pPr>
    <w:rPr>
      <w:rFonts w:ascii="Times New Roman" w:hAnsi="Times New Roman"/>
      <w:color w:val="auto"/>
      <w:spacing w:val="-8"/>
      <w:sz w:val="24"/>
      <w:szCs w:val="20"/>
      <w:lang w:eastAsia="en-GB"/>
    </w:rPr>
  </w:style>
  <w:style w:type="character" w:styleId="Emphasis">
    <w:name w:val="Emphasis"/>
    <w:locked/>
    <w:rsid w:val="0009570C"/>
    <w:rPr>
      <w:i/>
      <w:iCs/>
    </w:rPr>
  </w:style>
  <w:style w:type="paragraph" w:customStyle="1" w:styleId="ListNumber1">
    <w:name w:val="List Number 1"/>
    <w:basedOn w:val="Normal"/>
    <w:rsid w:val="0009570C"/>
    <w:pPr>
      <w:numPr>
        <w:numId w:val="11"/>
      </w:numPr>
      <w:spacing w:before="120" w:after="120"/>
      <w:jc w:val="both"/>
    </w:pPr>
    <w:rPr>
      <w:rFonts w:ascii="Times New Roman" w:hAnsi="Times New Roman"/>
      <w:color w:val="auto"/>
      <w:sz w:val="24"/>
      <w:lang w:eastAsia="de-DE"/>
    </w:rPr>
  </w:style>
  <w:style w:type="paragraph" w:customStyle="1" w:styleId="ListNumber1Level2">
    <w:name w:val="List Number 1 (Level 2)"/>
    <w:basedOn w:val="Normal"/>
    <w:rsid w:val="0009570C"/>
    <w:pPr>
      <w:tabs>
        <w:tab w:val="num" w:pos="2377"/>
      </w:tabs>
      <w:spacing w:before="120" w:after="120"/>
      <w:ind w:left="2377" w:hanging="708"/>
      <w:jc w:val="both"/>
    </w:pPr>
    <w:rPr>
      <w:rFonts w:ascii="Times New Roman" w:hAnsi="Times New Roman"/>
      <w:color w:val="auto"/>
      <w:sz w:val="24"/>
      <w:lang w:eastAsia="de-DE"/>
    </w:rPr>
  </w:style>
  <w:style w:type="paragraph" w:customStyle="1" w:styleId="ListNumber1Level3">
    <w:name w:val="List Number 1 (Level 3)"/>
    <w:basedOn w:val="Normal"/>
    <w:rsid w:val="0009570C"/>
    <w:pPr>
      <w:tabs>
        <w:tab w:val="num" w:pos="3086"/>
      </w:tabs>
      <w:spacing w:before="120" w:after="120"/>
      <w:ind w:left="3086" w:hanging="709"/>
      <w:jc w:val="both"/>
    </w:pPr>
    <w:rPr>
      <w:rFonts w:ascii="Times New Roman" w:hAnsi="Times New Roman"/>
      <w:color w:val="auto"/>
      <w:sz w:val="24"/>
      <w:lang w:eastAsia="de-DE"/>
    </w:rPr>
  </w:style>
  <w:style w:type="paragraph" w:customStyle="1" w:styleId="ListNumber1Level4">
    <w:name w:val="List Number 1 (Level 4)"/>
    <w:basedOn w:val="Normal"/>
    <w:rsid w:val="0009570C"/>
    <w:pPr>
      <w:tabs>
        <w:tab w:val="num" w:pos="3795"/>
      </w:tabs>
      <w:spacing w:before="120" w:after="120"/>
      <w:ind w:left="3795" w:hanging="709"/>
      <w:jc w:val="both"/>
    </w:pPr>
    <w:rPr>
      <w:rFonts w:ascii="Times New Roman" w:hAnsi="Times New Roman"/>
      <w:color w:val="auto"/>
      <w:sz w:val="24"/>
      <w:lang w:eastAsia="de-DE"/>
    </w:rPr>
  </w:style>
  <w:style w:type="paragraph" w:customStyle="1" w:styleId="ManualHeading4">
    <w:name w:val="Manual Heading 4"/>
    <w:basedOn w:val="Normal"/>
    <w:next w:val="Normal"/>
    <w:rsid w:val="0009570C"/>
    <w:pPr>
      <w:keepNext/>
      <w:tabs>
        <w:tab w:val="left" w:pos="850"/>
      </w:tabs>
      <w:spacing w:before="120" w:after="120"/>
      <w:ind w:left="850" w:hanging="850"/>
      <w:jc w:val="both"/>
      <w:outlineLvl w:val="3"/>
    </w:pPr>
    <w:rPr>
      <w:rFonts w:ascii="Times New Roman" w:hAnsi="Times New Roman"/>
      <w:color w:val="auto"/>
      <w:sz w:val="24"/>
      <w:lang w:eastAsia="de-DE"/>
    </w:rPr>
  </w:style>
  <w:style w:type="character" w:styleId="PlaceholderText">
    <w:name w:val="Placeholder Text"/>
    <w:uiPriority w:val="99"/>
    <w:semiHidden/>
    <w:rsid w:val="0009570C"/>
    <w:rPr>
      <w:color w:val="808080"/>
    </w:rPr>
  </w:style>
  <w:style w:type="paragraph" w:customStyle="1" w:styleId="Normal2">
    <w:name w:val="Normal2"/>
    <w:basedOn w:val="Normal"/>
    <w:link w:val="Normal2Char"/>
    <w:rsid w:val="00713BF7"/>
    <w:pPr>
      <w:spacing w:after="120"/>
      <w:jc w:val="both"/>
    </w:pPr>
    <w:rPr>
      <w:rFonts w:cs="Arial"/>
      <w:i/>
      <w:sz w:val="16"/>
      <w:szCs w:val="16"/>
      <w:lang w:eastAsia="en-GB"/>
    </w:rPr>
  </w:style>
  <w:style w:type="character" w:customStyle="1" w:styleId="Normal2Char">
    <w:name w:val="Normal2 Char"/>
    <w:link w:val="Normal2"/>
    <w:rsid w:val="00713BF7"/>
    <w:rPr>
      <w:rFonts w:ascii="Arial" w:hAnsi="Arial" w:cs="Arial"/>
      <w:i/>
      <w:color w:val="595959"/>
      <w:sz w:val="16"/>
      <w:szCs w:val="16"/>
    </w:rPr>
  </w:style>
  <w:style w:type="paragraph" w:customStyle="1" w:styleId="Normal-boxes">
    <w:name w:val="Normal-boxes"/>
    <w:basedOn w:val="Normal"/>
    <w:link w:val="Normal-boxesChar"/>
    <w:rsid w:val="00713BF7"/>
    <w:pPr>
      <w:spacing w:before="120" w:after="120"/>
      <w:jc w:val="both"/>
    </w:pPr>
    <w:rPr>
      <w:i/>
      <w:sz w:val="16"/>
      <w:szCs w:val="16"/>
    </w:rPr>
  </w:style>
  <w:style w:type="character" w:customStyle="1" w:styleId="Normal-boxesChar">
    <w:name w:val="Normal-boxes Char"/>
    <w:link w:val="Normal-boxes"/>
    <w:rsid w:val="00713BF7"/>
    <w:rPr>
      <w:rFonts w:ascii="Arial" w:hAnsi="Arial"/>
      <w:i/>
      <w:color w:val="595959"/>
      <w:sz w:val="16"/>
      <w:szCs w:val="16"/>
      <w:lang w:eastAsia="en-US"/>
    </w:r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ormal"/>
    <w:uiPriority w:val="99"/>
    <w:rsid w:val="003C5482"/>
    <w:pPr>
      <w:spacing w:after="160" w:line="240" w:lineRule="exact"/>
    </w:pPr>
    <w:rPr>
      <w:rFonts w:ascii="Calibri" w:eastAsia="Calibri" w:hAnsi="Calibri"/>
      <w:color w:val="auto"/>
      <w:sz w:val="22"/>
      <w:szCs w:val="22"/>
      <w:vertAlign w:val="superscript"/>
    </w:rPr>
  </w:style>
  <w:style w:type="paragraph" w:styleId="TOC5">
    <w:name w:val="toc 5"/>
    <w:basedOn w:val="Normal"/>
    <w:next w:val="Normal"/>
    <w:autoRedefine/>
    <w:uiPriority w:val="39"/>
    <w:unhideWhenUsed/>
    <w:locked/>
    <w:rsid w:val="006A04D0"/>
    <w:pPr>
      <w:spacing w:after="100" w:line="259" w:lineRule="auto"/>
      <w:ind w:left="880"/>
    </w:pPr>
    <w:rPr>
      <w:rFonts w:ascii="Calibri" w:hAnsi="Calibri"/>
      <w:color w:val="auto"/>
      <w:sz w:val="22"/>
      <w:szCs w:val="22"/>
      <w:lang w:eastAsia="en-GB"/>
    </w:rPr>
  </w:style>
  <w:style w:type="paragraph" w:styleId="TOC6">
    <w:name w:val="toc 6"/>
    <w:basedOn w:val="Normal"/>
    <w:next w:val="Normal"/>
    <w:autoRedefine/>
    <w:uiPriority w:val="39"/>
    <w:unhideWhenUsed/>
    <w:locked/>
    <w:rsid w:val="006A04D0"/>
    <w:pPr>
      <w:spacing w:after="100" w:line="259" w:lineRule="auto"/>
      <w:ind w:left="1100"/>
    </w:pPr>
    <w:rPr>
      <w:rFonts w:ascii="Calibri" w:hAnsi="Calibri"/>
      <w:color w:val="auto"/>
      <w:sz w:val="22"/>
      <w:szCs w:val="22"/>
      <w:lang w:eastAsia="en-GB"/>
    </w:rPr>
  </w:style>
  <w:style w:type="paragraph" w:styleId="TOC7">
    <w:name w:val="toc 7"/>
    <w:basedOn w:val="Normal"/>
    <w:next w:val="Normal"/>
    <w:autoRedefine/>
    <w:uiPriority w:val="39"/>
    <w:unhideWhenUsed/>
    <w:locked/>
    <w:rsid w:val="006A04D0"/>
    <w:pPr>
      <w:spacing w:after="100" w:line="259" w:lineRule="auto"/>
      <w:ind w:left="1320"/>
    </w:pPr>
    <w:rPr>
      <w:rFonts w:ascii="Calibri" w:hAnsi="Calibri"/>
      <w:color w:val="auto"/>
      <w:sz w:val="22"/>
      <w:szCs w:val="22"/>
      <w:lang w:eastAsia="en-GB"/>
    </w:rPr>
  </w:style>
  <w:style w:type="paragraph" w:styleId="TOC8">
    <w:name w:val="toc 8"/>
    <w:basedOn w:val="Normal"/>
    <w:next w:val="Normal"/>
    <w:autoRedefine/>
    <w:uiPriority w:val="39"/>
    <w:unhideWhenUsed/>
    <w:locked/>
    <w:rsid w:val="006A04D0"/>
    <w:pPr>
      <w:spacing w:after="100" w:line="259" w:lineRule="auto"/>
      <w:ind w:left="1540"/>
    </w:pPr>
    <w:rPr>
      <w:rFonts w:ascii="Calibri" w:hAnsi="Calibri"/>
      <w:color w:val="auto"/>
      <w:sz w:val="22"/>
      <w:szCs w:val="22"/>
      <w:lang w:eastAsia="en-GB"/>
    </w:rPr>
  </w:style>
  <w:style w:type="paragraph" w:styleId="TOC9">
    <w:name w:val="toc 9"/>
    <w:basedOn w:val="Normal"/>
    <w:next w:val="Normal"/>
    <w:autoRedefine/>
    <w:uiPriority w:val="39"/>
    <w:unhideWhenUsed/>
    <w:locked/>
    <w:rsid w:val="006A04D0"/>
    <w:pPr>
      <w:spacing w:after="100" w:line="259" w:lineRule="auto"/>
      <w:ind w:left="1760"/>
    </w:pPr>
    <w:rPr>
      <w:rFonts w:ascii="Calibri" w:hAnsi="Calibri"/>
      <w:color w:val="auto"/>
      <w:sz w:val="22"/>
      <w:szCs w:val="22"/>
      <w:lang w:eastAsia="en-GB"/>
    </w:rPr>
  </w:style>
  <w:style w:type="paragraph" w:customStyle="1" w:styleId="LegalNumPar">
    <w:name w:val="LegalNumPar"/>
    <w:basedOn w:val="Normal"/>
    <w:rsid w:val="00AE3977"/>
    <w:pPr>
      <w:numPr>
        <w:numId w:val="22"/>
      </w:numPr>
      <w:spacing w:line="360" w:lineRule="auto"/>
    </w:pPr>
    <w:rPr>
      <w:sz w:val="24"/>
    </w:rPr>
  </w:style>
  <w:style w:type="paragraph" w:customStyle="1" w:styleId="LegalNumPar2">
    <w:name w:val="LegalNumPar2"/>
    <w:basedOn w:val="Normal"/>
    <w:rsid w:val="00AE3977"/>
    <w:pPr>
      <w:numPr>
        <w:ilvl w:val="1"/>
        <w:numId w:val="22"/>
      </w:numPr>
      <w:spacing w:line="360" w:lineRule="auto"/>
    </w:pPr>
    <w:rPr>
      <w:sz w:val="24"/>
    </w:rPr>
  </w:style>
  <w:style w:type="paragraph" w:customStyle="1" w:styleId="LegalNumPar3">
    <w:name w:val="LegalNumPar3"/>
    <w:basedOn w:val="Normal"/>
    <w:rsid w:val="00AE3977"/>
    <w:pPr>
      <w:numPr>
        <w:ilvl w:val="2"/>
        <w:numId w:val="22"/>
      </w:numPr>
      <w:spacing w:line="360" w:lineRule="auto"/>
    </w:pPr>
    <w:rPr>
      <w:sz w:val="24"/>
    </w:rPr>
  </w:style>
  <w:style w:type="paragraph" w:styleId="TOCHeading">
    <w:name w:val="TOC Heading"/>
    <w:basedOn w:val="Heading1"/>
    <w:next w:val="Normal"/>
    <w:uiPriority w:val="39"/>
    <w:unhideWhenUsed/>
    <w:qFormat/>
    <w:rsid w:val="006E5341"/>
    <w:pPr>
      <w:keepNext/>
      <w:keepLines/>
      <w:spacing w:before="240" w:after="0" w:line="259" w:lineRule="auto"/>
      <w:outlineLvl w:val="9"/>
    </w:pPr>
    <w:rPr>
      <w:rFonts w:ascii="Calibri Light" w:hAnsi="Calibri Light"/>
      <w:b w:val="0"/>
      <w:color w:val="2E74B5"/>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10358">
      <w:bodyDiv w:val="1"/>
      <w:marLeft w:val="0"/>
      <w:marRight w:val="0"/>
      <w:marTop w:val="0"/>
      <w:marBottom w:val="0"/>
      <w:divBdr>
        <w:top w:val="none" w:sz="0" w:space="0" w:color="auto"/>
        <w:left w:val="none" w:sz="0" w:space="0" w:color="auto"/>
        <w:bottom w:val="none" w:sz="0" w:space="0" w:color="auto"/>
        <w:right w:val="none" w:sz="0" w:space="0" w:color="auto"/>
      </w:divBdr>
    </w:div>
    <w:div w:id="98378833">
      <w:bodyDiv w:val="1"/>
      <w:marLeft w:val="0"/>
      <w:marRight w:val="0"/>
      <w:marTop w:val="0"/>
      <w:marBottom w:val="0"/>
      <w:divBdr>
        <w:top w:val="none" w:sz="0" w:space="0" w:color="auto"/>
        <w:left w:val="none" w:sz="0" w:space="0" w:color="auto"/>
        <w:bottom w:val="none" w:sz="0" w:space="0" w:color="auto"/>
        <w:right w:val="none" w:sz="0" w:space="0" w:color="auto"/>
      </w:divBdr>
      <w:divsChild>
        <w:div w:id="974717392">
          <w:marLeft w:val="0"/>
          <w:marRight w:val="0"/>
          <w:marTop w:val="0"/>
          <w:marBottom w:val="0"/>
          <w:divBdr>
            <w:top w:val="none" w:sz="0" w:space="0" w:color="auto"/>
            <w:left w:val="none" w:sz="0" w:space="0" w:color="auto"/>
            <w:bottom w:val="none" w:sz="0" w:space="0" w:color="auto"/>
            <w:right w:val="none" w:sz="0" w:space="0" w:color="auto"/>
          </w:divBdr>
          <w:divsChild>
            <w:div w:id="124572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6808">
      <w:bodyDiv w:val="1"/>
      <w:marLeft w:val="0"/>
      <w:marRight w:val="0"/>
      <w:marTop w:val="0"/>
      <w:marBottom w:val="0"/>
      <w:divBdr>
        <w:top w:val="none" w:sz="0" w:space="0" w:color="auto"/>
        <w:left w:val="none" w:sz="0" w:space="0" w:color="auto"/>
        <w:bottom w:val="none" w:sz="0" w:space="0" w:color="auto"/>
        <w:right w:val="none" w:sz="0" w:space="0" w:color="auto"/>
      </w:divBdr>
      <w:divsChild>
        <w:div w:id="2027562904">
          <w:marLeft w:val="0"/>
          <w:marRight w:val="0"/>
          <w:marTop w:val="0"/>
          <w:marBottom w:val="0"/>
          <w:divBdr>
            <w:top w:val="none" w:sz="0" w:space="0" w:color="auto"/>
            <w:left w:val="none" w:sz="0" w:space="0" w:color="auto"/>
            <w:bottom w:val="none" w:sz="0" w:space="0" w:color="auto"/>
            <w:right w:val="none" w:sz="0" w:space="0" w:color="auto"/>
          </w:divBdr>
          <w:divsChild>
            <w:div w:id="206294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5541">
      <w:bodyDiv w:val="1"/>
      <w:marLeft w:val="0"/>
      <w:marRight w:val="0"/>
      <w:marTop w:val="0"/>
      <w:marBottom w:val="0"/>
      <w:divBdr>
        <w:top w:val="none" w:sz="0" w:space="0" w:color="auto"/>
        <w:left w:val="none" w:sz="0" w:space="0" w:color="auto"/>
        <w:bottom w:val="none" w:sz="0" w:space="0" w:color="auto"/>
        <w:right w:val="none" w:sz="0" w:space="0" w:color="auto"/>
      </w:divBdr>
    </w:div>
    <w:div w:id="192229690">
      <w:bodyDiv w:val="1"/>
      <w:marLeft w:val="0"/>
      <w:marRight w:val="0"/>
      <w:marTop w:val="0"/>
      <w:marBottom w:val="0"/>
      <w:divBdr>
        <w:top w:val="none" w:sz="0" w:space="0" w:color="auto"/>
        <w:left w:val="none" w:sz="0" w:space="0" w:color="auto"/>
        <w:bottom w:val="none" w:sz="0" w:space="0" w:color="auto"/>
        <w:right w:val="none" w:sz="0" w:space="0" w:color="auto"/>
      </w:divBdr>
    </w:div>
    <w:div w:id="269626564">
      <w:bodyDiv w:val="1"/>
      <w:marLeft w:val="0"/>
      <w:marRight w:val="0"/>
      <w:marTop w:val="0"/>
      <w:marBottom w:val="0"/>
      <w:divBdr>
        <w:top w:val="none" w:sz="0" w:space="0" w:color="auto"/>
        <w:left w:val="none" w:sz="0" w:space="0" w:color="auto"/>
        <w:bottom w:val="none" w:sz="0" w:space="0" w:color="auto"/>
        <w:right w:val="none" w:sz="0" w:space="0" w:color="auto"/>
      </w:divBdr>
    </w:div>
    <w:div w:id="373508901">
      <w:bodyDiv w:val="1"/>
      <w:marLeft w:val="0"/>
      <w:marRight w:val="0"/>
      <w:marTop w:val="0"/>
      <w:marBottom w:val="0"/>
      <w:divBdr>
        <w:top w:val="none" w:sz="0" w:space="0" w:color="auto"/>
        <w:left w:val="none" w:sz="0" w:space="0" w:color="auto"/>
        <w:bottom w:val="none" w:sz="0" w:space="0" w:color="auto"/>
        <w:right w:val="none" w:sz="0" w:space="0" w:color="auto"/>
      </w:divBdr>
    </w:div>
    <w:div w:id="405887016">
      <w:marLeft w:val="0"/>
      <w:marRight w:val="0"/>
      <w:marTop w:val="0"/>
      <w:marBottom w:val="0"/>
      <w:divBdr>
        <w:top w:val="none" w:sz="0" w:space="0" w:color="auto"/>
        <w:left w:val="none" w:sz="0" w:space="0" w:color="auto"/>
        <w:bottom w:val="none" w:sz="0" w:space="0" w:color="auto"/>
        <w:right w:val="none" w:sz="0" w:space="0" w:color="auto"/>
      </w:divBdr>
    </w:div>
    <w:div w:id="423576508">
      <w:bodyDiv w:val="1"/>
      <w:marLeft w:val="0"/>
      <w:marRight w:val="0"/>
      <w:marTop w:val="0"/>
      <w:marBottom w:val="0"/>
      <w:divBdr>
        <w:top w:val="none" w:sz="0" w:space="0" w:color="auto"/>
        <w:left w:val="none" w:sz="0" w:space="0" w:color="auto"/>
        <w:bottom w:val="none" w:sz="0" w:space="0" w:color="auto"/>
        <w:right w:val="none" w:sz="0" w:space="0" w:color="auto"/>
      </w:divBdr>
    </w:div>
    <w:div w:id="479346866">
      <w:bodyDiv w:val="1"/>
      <w:marLeft w:val="0"/>
      <w:marRight w:val="0"/>
      <w:marTop w:val="0"/>
      <w:marBottom w:val="0"/>
      <w:divBdr>
        <w:top w:val="none" w:sz="0" w:space="0" w:color="auto"/>
        <w:left w:val="none" w:sz="0" w:space="0" w:color="auto"/>
        <w:bottom w:val="none" w:sz="0" w:space="0" w:color="auto"/>
        <w:right w:val="none" w:sz="0" w:space="0" w:color="auto"/>
      </w:divBdr>
    </w:div>
    <w:div w:id="544760221">
      <w:bodyDiv w:val="1"/>
      <w:marLeft w:val="0"/>
      <w:marRight w:val="0"/>
      <w:marTop w:val="0"/>
      <w:marBottom w:val="0"/>
      <w:divBdr>
        <w:top w:val="none" w:sz="0" w:space="0" w:color="auto"/>
        <w:left w:val="none" w:sz="0" w:space="0" w:color="auto"/>
        <w:bottom w:val="none" w:sz="0" w:space="0" w:color="auto"/>
        <w:right w:val="none" w:sz="0" w:space="0" w:color="auto"/>
      </w:divBdr>
      <w:divsChild>
        <w:div w:id="1368411559">
          <w:marLeft w:val="0"/>
          <w:marRight w:val="0"/>
          <w:marTop w:val="0"/>
          <w:marBottom w:val="0"/>
          <w:divBdr>
            <w:top w:val="none" w:sz="0" w:space="0" w:color="auto"/>
            <w:left w:val="single" w:sz="6" w:space="15" w:color="B4B4B4"/>
            <w:bottom w:val="single" w:sz="6" w:space="0" w:color="B4B4B4"/>
            <w:right w:val="single" w:sz="6" w:space="15" w:color="B4B4B4"/>
          </w:divBdr>
          <w:divsChild>
            <w:div w:id="2052529139">
              <w:marLeft w:val="0"/>
              <w:marRight w:val="0"/>
              <w:marTop w:val="0"/>
              <w:marBottom w:val="0"/>
              <w:divBdr>
                <w:top w:val="none" w:sz="0" w:space="0" w:color="auto"/>
                <w:left w:val="none" w:sz="0" w:space="0" w:color="auto"/>
                <w:bottom w:val="none" w:sz="0" w:space="0" w:color="auto"/>
                <w:right w:val="none" w:sz="0" w:space="0" w:color="auto"/>
              </w:divBdr>
              <w:divsChild>
                <w:div w:id="1700620615">
                  <w:marLeft w:val="-300"/>
                  <w:marRight w:val="0"/>
                  <w:marTop w:val="0"/>
                  <w:marBottom w:val="0"/>
                  <w:divBdr>
                    <w:top w:val="none" w:sz="0" w:space="0" w:color="auto"/>
                    <w:left w:val="none" w:sz="0" w:space="0" w:color="auto"/>
                    <w:bottom w:val="none" w:sz="0" w:space="0" w:color="auto"/>
                    <w:right w:val="none" w:sz="0" w:space="0" w:color="auto"/>
                  </w:divBdr>
                  <w:divsChild>
                    <w:div w:id="293340723">
                      <w:marLeft w:val="0"/>
                      <w:marRight w:val="0"/>
                      <w:marTop w:val="0"/>
                      <w:marBottom w:val="0"/>
                      <w:divBdr>
                        <w:top w:val="none" w:sz="0" w:space="0" w:color="auto"/>
                        <w:left w:val="none" w:sz="0" w:space="0" w:color="auto"/>
                        <w:bottom w:val="none" w:sz="0" w:space="0" w:color="auto"/>
                        <w:right w:val="none" w:sz="0" w:space="0" w:color="auto"/>
                      </w:divBdr>
                      <w:divsChild>
                        <w:div w:id="1883517425">
                          <w:marLeft w:val="-300"/>
                          <w:marRight w:val="0"/>
                          <w:marTop w:val="0"/>
                          <w:marBottom w:val="0"/>
                          <w:divBdr>
                            <w:top w:val="none" w:sz="0" w:space="0" w:color="auto"/>
                            <w:left w:val="none" w:sz="0" w:space="0" w:color="auto"/>
                            <w:bottom w:val="none" w:sz="0" w:space="0" w:color="auto"/>
                            <w:right w:val="none" w:sz="0" w:space="0" w:color="auto"/>
                          </w:divBdr>
                          <w:divsChild>
                            <w:div w:id="1244949468">
                              <w:marLeft w:val="0"/>
                              <w:marRight w:val="120"/>
                              <w:marTop w:val="120"/>
                              <w:marBottom w:val="120"/>
                              <w:divBdr>
                                <w:top w:val="single" w:sz="6" w:space="4" w:color="E8E8E8"/>
                                <w:left w:val="single" w:sz="6" w:space="0" w:color="E8E8E8"/>
                                <w:bottom w:val="single" w:sz="6" w:space="31" w:color="E8E8E8"/>
                                <w:right w:val="single" w:sz="6" w:space="0" w:color="E8E8E8"/>
                              </w:divBdr>
                            </w:div>
                          </w:divsChild>
                        </w:div>
                      </w:divsChild>
                    </w:div>
                  </w:divsChild>
                </w:div>
              </w:divsChild>
            </w:div>
          </w:divsChild>
        </w:div>
      </w:divsChild>
    </w:div>
    <w:div w:id="568614677">
      <w:bodyDiv w:val="1"/>
      <w:marLeft w:val="0"/>
      <w:marRight w:val="0"/>
      <w:marTop w:val="0"/>
      <w:marBottom w:val="0"/>
      <w:divBdr>
        <w:top w:val="none" w:sz="0" w:space="0" w:color="auto"/>
        <w:left w:val="none" w:sz="0" w:space="0" w:color="auto"/>
        <w:bottom w:val="none" w:sz="0" w:space="0" w:color="auto"/>
        <w:right w:val="none" w:sz="0" w:space="0" w:color="auto"/>
      </w:divBdr>
    </w:div>
    <w:div w:id="600836519">
      <w:bodyDiv w:val="1"/>
      <w:marLeft w:val="0"/>
      <w:marRight w:val="0"/>
      <w:marTop w:val="0"/>
      <w:marBottom w:val="0"/>
      <w:divBdr>
        <w:top w:val="none" w:sz="0" w:space="0" w:color="auto"/>
        <w:left w:val="none" w:sz="0" w:space="0" w:color="auto"/>
        <w:bottom w:val="none" w:sz="0" w:space="0" w:color="auto"/>
        <w:right w:val="none" w:sz="0" w:space="0" w:color="auto"/>
      </w:divBdr>
      <w:divsChild>
        <w:div w:id="1499691111">
          <w:marLeft w:val="0"/>
          <w:marRight w:val="0"/>
          <w:marTop w:val="0"/>
          <w:marBottom w:val="0"/>
          <w:divBdr>
            <w:top w:val="none" w:sz="0" w:space="0" w:color="auto"/>
            <w:left w:val="none" w:sz="0" w:space="0" w:color="auto"/>
            <w:bottom w:val="none" w:sz="0" w:space="0" w:color="auto"/>
            <w:right w:val="none" w:sz="0" w:space="0" w:color="auto"/>
          </w:divBdr>
          <w:divsChild>
            <w:div w:id="100185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490672">
      <w:bodyDiv w:val="1"/>
      <w:marLeft w:val="0"/>
      <w:marRight w:val="0"/>
      <w:marTop w:val="0"/>
      <w:marBottom w:val="0"/>
      <w:divBdr>
        <w:top w:val="none" w:sz="0" w:space="0" w:color="auto"/>
        <w:left w:val="none" w:sz="0" w:space="0" w:color="auto"/>
        <w:bottom w:val="none" w:sz="0" w:space="0" w:color="auto"/>
        <w:right w:val="none" w:sz="0" w:space="0" w:color="auto"/>
      </w:divBdr>
    </w:div>
    <w:div w:id="652292643">
      <w:bodyDiv w:val="1"/>
      <w:marLeft w:val="0"/>
      <w:marRight w:val="0"/>
      <w:marTop w:val="0"/>
      <w:marBottom w:val="0"/>
      <w:divBdr>
        <w:top w:val="none" w:sz="0" w:space="0" w:color="auto"/>
        <w:left w:val="none" w:sz="0" w:space="0" w:color="auto"/>
        <w:bottom w:val="none" w:sz="0" w:space="0" w:color="auto"/>
        <w:right w:val="none" w:sz="0" w:space="0" w:color="auto"/>
      </w:divBdr>
    </w:div>
    <w:div w:id="712190356">
      <w:bodyDiv w:val="1"/>
      <w:marLeft w:val="0"/>
      <w:marRight w:val="0"/>
      <w:marTop w:val="0"/>
      <w:marBottom w:val="0"/>
      <w:divBdr>
        <w:top w:val="none" w:sz="0" w:space="0" w:color="auto"/>
        <w:left w:val="none" w:sz="0" w:space="0" w:color="auto"/>
        <w:bottom w:val="none" w:sz="0" w:space="0" w:color="auto"/>
        <w:right w:val="none" w:sz="0" w:space="0" w:color="auto"/>
      </w:divBdr>
    </w:div>
    <w:div w:id="898786878">
      <w:bodyDiv w:val="1"/>
      <w:marLeft w:val="0"/>
      <w:marRight w:val="0"/>
      <w:marTop w:val="0"/>
      <w:marBottom w:val="0"/>
      <w:divBdr>
        <w:top w:val="none" w:sz="0" w:space="0" w:color="auto"/>
        <w:left w:val="none" w:sz="0" w:space="0" w:color="auto"/>
        <w:bottom w:val="none" w:sz="0" w:space="0" w:color="auto"/>
        <w:right w:val="none" w:sz="0" w:space="0" w:color="auto"/>
      </w:divBdr>
      <w:divsChild>
        <w:div w:id="1040787236">
          <w:marLeft w:val="0"/>
          <w:marRight w:val="0"/>
          <w:marTop w:val="0"/>
          <w:marBottom w:val="0"/>
          <w:divBdr>
            <w:top w:val="none" w:sz="0" w:space="0" w:color="auto"/>
            <w:left w:val="none" w:sz="0" w:space="0" w:color="auto"/>
            <w:bottom w:val="none" w:sz="0" w:space="0" w:color="auto"/>
            <w:right w:val="none" w:sz="0" w:space="0" w:color="auto"/>
          </w:divBdr>
        </w:div>
      </w:divsChild>
    </w:div>
    <w:div w:id="953290741">
      <w:bodyDiv w:val="1"/>
      <w:marLeft w:val="0"/>
      <w:marRight w:val="0"/>
      <w:marTop w:val="0"/>
      <w:marBottom w:val="0"/>
      <w:divBdr>
        <w:top w:val="none" w:sz="0" w:space="0" w:color="auto"/>
        <w:left w:val="none" w:sz="0" w:space="0" w:color="auto"/>
        <w:bottom w:val="none" w:sz="0" w:space="0" w:color="auto"/>
        <w:right w:val="none" w:sz="0" w:space="0" w:color="auto"/>
      </w:divBdr>
    </w:div>
    <w:div w:id="1031607357">
      <w:bodyDiv w:val="1"/>
      <w:marLeft w:val="0"/>
      <w:marRight w:val="0"/>
      <w:marTop w:val="0"/>
      <w:marBottom w:val="0"/>
      <w:divBdr>
        <w:top w:val="none" w:sz="0" w:space="0" w:color="auto"/>
        <w:left w:val="none" w:sz="0" w:space="0" w:color="auto"/>
        <w:bottom w:val="none" w:sz="0" w:space="0" w:color="auto"/>
        <w:right w:val="none" w:sz="0" w:space="0" w:color="auto"/>
      </w:divBdr>
    </w:div>
    <w:div w:id="1148589538">
      <w:bodyDiv w:val="1"/>
      <w:marLeft w:val="0"/>
      <w:marRight w:val="0"/>
      <w:marTop w:val="0"/>
      <w:marBottom w:val="0"/>
      <w:divBdr>
        <w:top w:val="none" w:sz="0" w:space="0" w:color="auto"/>
        <w:left w:val="none" w:sz="0" w:space="0" w:color="auto"/>
        <w:bottom w:val="none" w:sz="0" w:space="0" w:color="auto"/>
        <w:right w:val="none" w:sz="0" w:space="0" w:color="auto"/>
      </w:divBdr>
    </w:div>
    <w:div w:id="1312322682">
      <w:bodyDiv w:val="1"/>
      <w:marLeft w:val="0"/>
      <w:marRight w:val="0"/>
      <w:marTop w:val="0"/>
      <w:marBottom w:val="0"/>
      <w:divBdr>
        <w:top w:val="none" w:sz="0" w:space="0" w:color="auto"/>
        <w:left w:val="none" w:sz="0" w:space="0" w:color="auto"/>
        <w:bottom w:val="none" w:sz="0" w:space="0" w:color="auto"/>
        <w:right w:val="none" w:sz="0" w:space="0" w:color="auto"/>
      </w:divBdr>
      <w:divsChild>
        <w:div w:id="854882791">
          <w:marLeft w:val="0"/>
          <w:marRight w:val="0"/>
          <w:marTop w:val="0"/>
          <w:marBottom w:val="0"/>
          <w:divBdr>
            <w:top w:val="none" w:sz="0" w:space="0" w:color="auto"/>
            <w:left w:val="none" w:sz="0" w:space="0" w:color="auto"/>
            <w:bottom w:val="none" w:sz="0" w:space="0" w:color="auto"/>
            <w:right w:val="none" w:sz="0" w:space="0" w:color="auto"/>
          </w:divBdr>
          <w:divsChild>
            <w:div w:id="213748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112789">
      <w:bodyDiv w:val="1"/>
      <w:marLeft w:val="0"/>
      <w:marRight w:val="0"/>
      <w:marTop w:val="0"/>
      <w:marBottom w:val="0"/>
      <w:divBdr>
        <w:top w:val="none" w:sz="0" w:space="0" w:color="auto"/>
        <w:left w:val="none" w:sz="0" w:space="0" w:color="auto"/>
        <w:bottom w:val="none" w:sz="0" w:space="0" w:color="auto"/>
        <w:right w:val="none" w:sz="0" w:space="0" w:color="auto"/>
      </w:divBdr>
      <w:divsChild>
        <w:div w:id="634217958">
          <w:marLeft w:val="0"/>
          <w:marRight w:val="0"/>
          <w:marTop w:val="0"/>
          <w:marBottom w:val="0"/>
          <w:divBdr>
            <w:top w:val="none" w:sz="0" w:space="0" w:color="auto"/>
            <w:left w:val="none" w:sz="0" w:space="0" w:color="auto"/>
            <w:bottom w:val="none" w:sz="0" w:space="0" w:color="auto"/>
            <w:right w:val="none" w:sz="0" w:space="0" w:color="auto"/>
          </w:divBdr>
          <w:divsChild>
            <w:div w:id="225188147">
              <w:marLeft w:val="0"/>
              <w:marRight w:val="0"/>
              <w:marTop w:val="0"/>
              <w:marBottom w:val="0"/>
              <w:divBdr>
                <w:top w:val="none" w:sz="0" w:space="0" w:color="auto"/>
                <w:left w:val="none" w:sz="0" w:space="0" w:color="auto"/>
                <w:bottom w:val="none" w:sz="0" w:space="0" w:color="auto"/>
                <w:right w:val="none" w:sz="0" w:space="0" w:color="auto"/>
              </w:divBdr>
            </w:div>
            <w:div w:id="245964959">
              <w:marLeft w:val="0"/>
              <w:marRight w:val="0"/>
              <w:marTop w:val="0"/>
              <w:marBottom w:val="0"/>
              <w:divBdr>
                <w:top w:val="none" w:sz="0" w:space="0" w:color="auto"/>
                <w:left w:val="none" w:sz="0" w:space="0" w:color="auto"/>
                <w:bottom w:val="none" w:sz="0" w:space="0" w:color="auto"/>
                <w:right w:val="none" w:sz="0" w:space="0" w:color="auto"/>
              </w:divBdr>
            </w:div>
            <w:div w:id="908157108">
              <w:marLeft w:val="0"/>
              <w:marRight w:val="0"/>
              <w:marTop w:val="0"/>
              <w:marBottom w:val="0"/>
              <w:divBdr>
                <w:top w:val="none" w:sz="0" w:space="0" w:color="auto"/>
                <w:left w:val="none" w:sz="0" w:space="0" w:color="auto"/>
                <w:bottom w:val="none" w:sz="0" w:space="0" w:color="auto"/>
                <w:right w:val="none" w:sz="0" w:space="0" w:color="auto"/>
              </w:divBdr>
            </w:div>
            <w:div w:id="208668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00662">
      <w:bodyDiv w:val="1"/>
      <w:marLeft w:val="0"/>
      <w:marRight w:val="0"/>
      <w:marTop w:val="0"/>
      <w:marBottom w:val="0"/>
      <w:divBdr>
        <w:top w:val="none" w:sz="0" w:space="0" w:color="auto"/>
        <w:left w:val="none" w:sz="0" w:space="0" w:color="auto"/>
        <w:bottom w:val="none" w:sz="0" w:space="0" w:color="auto"/>
        <w:right w:val="none" w:sz="0" w:space="0" w:color="auto"/>
      </w:divBdr>
    </w:div>
    <w:div w:id="1656298577">
      <w:bodyDiv w:val="1"/>
      <w:marLeft w:val="0"/>
      <w:marRight w:val="0"/>
      <w:marTop w:val="0"/>
      <w:marBottom w:val="0"/>
      <w:divBdr>
        <w:top w:val="none" w:sz="0" w:space="0" w:color="auto"/>
        <w:left w:val="none" w:sz="0" w:space="0" w:color="auto"/>
        <w:bottom w:val="none" w:sz="0" w:space="0" w:color="auto"/>
        <w:right w:val="none" w:sz="0" w:space="0" w:color="auto"/>
      </w:divBdr>
    </w:div>
    <w:div w:id="1666129615">
      <w:bodyDiv w:val="1"/>
      <w:marLeft w:val="0"/>
      <w:marRight w:val="0"/>
      <w:marTop w:val="0"/>
      <w:marBottom w:val="0"/>
      <w:divBdr>
        <w:top w:val="none" w:sz="0" w:space="0" w:color="auto"/>
        <w:left w:val="none" w:sz="0" w:space="0" w:color="auto"/>
        <w:bottom w:val="none" w:sz="0" w:space="0" w:color="auto"/>
        <w:right w:val="none" w:sz="0" w:space="0" w:color="auto"/>
      </w:divBdr>
    </w:div>
    <w:div w:id="1721787944">
      <w:bodyDiv w:val="1"/>
      <w:marLeft w:val="0"/>
      <w:marRight w:val="0"/>
      <w:marTop w:val="0"/>
      <w:marBottom w:val="0"/>
      <w:divBdr>
        <w:top w:val="none" w:sz="0" w:space="0" w:color="auto"/>
        <w:left w:val="none" w:sz="0" w:space="0" w:color="auto"/>
        <w:bottom w:val="none" w:sz="0" w:space="0" w:color="auto"/>
        <w:right w:val="none" w:sz="0" w:space="0" w:color="auto"/>
      </w:divBdr>
    </w:div>
    <w:div w:id="1762943579">
      <w:bodyDiv w:val="1"/>
      <w:marLeft w:val="0"/>
      <w:marRight w:val="0"/>
      <w:marTop w:val="0"/>
      <w:marBottom w:val="0"/>
      <w:divBdr>
        <w:top w:val="none" w:sz="0" w:space="0" w:color="auto"/>
        <w:left w:val="none" w:sz="0" w:space="0" w:color="auto"/>
        <w:bottom w:val="none" w:sz="0" w:space="0" w:color="auto"/>
        <w:right w:val="none" w:sz="0" w:space="0" w:color="auto"/>
      </w:divBdr>
    </w:div>
    <w:div w:id="1772697721">
      <w:bodyDiv w:val="1"/>
      <w:marLeft w:val="0"/>
      <w:marRight w:val="0"/>
      <w:marTop w:val="0"/>
      <w:marBottom w:val="0"/>
      <w:divBdr>
        <w:top w:val="none" w:sz="0" w:space="0" w:color="auto"/>
        <w:left w:val="none" w:sz="0" w:space="0" w:color="auto"/>
        <w:bottom w:val="none" w:sz="0" w:space="0" w:color="auto"/>
        <w:right w:val="none" w:sz="0" w:space="0" w:color="auto"/>
      </w:divBdr>
    </w:div>
    <w:div w:id="1807351967">
      <w:bodyDiv w:val="1"/>
      <w:marLeft w:val="0"/>
      <w:marRight w:val="0"/>
      <w:marTop w:val="0"/>
      <w:marBottom w:val="0"/>
      <w:divBdr>
        <w:top w:val="none" w:sz="0" w:space="0" w:color="auto"/>
        <w:left w:val="none" w:sz="0" w:space="0" w:color="auto"/>
        <w:bottom w:val="none" w:sz="0" w:space="0" w:color="auto"/>
        <w:right w:val="none" w:sz="0" w:space="0" w:color="auto"/>
      </w:divBdr>
    </w:div>
    <w:div w:id="1810123059">
      <w:bodyDiv w:val="1"/>
      <w:marLeft w:val="0"/>
      <w:marRight w:val="0"/>
      <w:marTop w:val="0"/>
      <w:marBottom w:val="0"/>
      <w:divBdr>
        <w:top w:val="none" w:sz="0" w:space="0" w:color="auto"/>
        <w:left w:val="none" w:sz="0" w:space="0" w:color="auto"/>
        <w:bottom w:val="none" w:sz="0" w:space="0" w:color="auto"/>
        <w:right w:val="none" w:sz="0" w:space="0" w:color="auto"/>
      </w:divBdr>
    </w:div>
    <w:div w:id="1927303231">
      <w:bodyDiv w:val="1"/>
      <w:marLeft w:val="0"/>
      <w:marRight w:val="0"/>
      <w:marTop w:val="0"/>
      <w:marBottom w:val="0"/>
      <w:divBdr>
        <w:top w:val="none" w:sz="0" w:space="0" w:color="auto"/>
        <w:left w:val="none" w:sz="0" w:space="0" w:color="auto"/>
        <w:bottom w:val="none" w:sz="0" w:space="0" w:color="auto"/>
        <w:right w:val="none" w:sz="0" w:space="0" w:color="auto"/>
      </w:divBdr>
      <w:divsChild>
        <w:div w:id="218782906">
          <w:marLeft w:val="0"/>
          <w:marRight w:val="0"/>
          <w:marTop w:val="0"/>
          <w:marBottom w:val="0"/>
          <w:divBdr>
            <w:top w:val="none" w:sz="0" w:space="0" w:color="auto"/>
            <w:left w:val="none" w:sz="0" w:space="0" w:color="auto"/>
            <w:bottom w:val="none" w:sz="0" w:space="0" w:color="auto"/>
            <w:right w:val="none" w:sz="0" w:space="0" w:color="auto"/>
          </w:divBdr>
        </w:div>
      </w:divsChild>
    </w:div>
    <w:div w:id="2004123061">
      <w:bodyDiv w:val="1"/>
      <w:marLeft w:val="0"/>
      <w:marRight w:val="0"/>
      <w:marTop w:val="0"/>
      <w:marBottom w:val="0"/>
      <w:divBdr>
        <w:top w:val="none" w:sz="0" w:space="0" w:color="auto"/>
        <w:left w:val="none" w:sz="0" w:space="0" w:color="auto"/>
        <w:bottom w:val="none" w:sz="0" w:space="0" w:color="auto"/>
        <w:right w:val="none" w:sz="0" w:space="0" w:color="auto"/>
      </w:divBdr>
    </w:div>
    <w:div w:id="206040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ur-lex.europa.eu/legal-content/EN/ALL/?uri=uriserv:OJ.L_.2021.249.01.0038.01.ENG" TargetMode="External"/><Relationship Id="rId18" Type="http://schemas.openxmlformats.org/officeDocument/2006/relationships/hyperlink" Target="https://op.europa.eu/en/publication-detail/-/publication/9781f65f-8448-11ea-bf12-01aa75ed71a1"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ec.europa.eu/clima/sites/default/files/adaptation/what/docs/climate_proofing_guidance_en.pdf"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eur-lex.europa.eu/legal-content/EN/ALL/?uri=CELEX:32013R1315&amp;qid=1616175781922" TargetMode="External"/><Relationship Id="rId25" Type="http://schemas.openxmlformats.org/officeDocument/2006/relationships/footer" Target="footer2.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ur-lex.europa.eu/legal-content/EN/ALL/?uri=CELEX:32013R1315&amp;qid=1616175781922" TargetMode="External"/><Relationship Id="rId20" Type="http://schemas.openxmlformats.org/officeDocument/2006/relationships/hyperlink" Target="https://ec.europa.eu/regional_policy/sources/docgener/studies/pdf/cba_guide.pdf" TargetMode="External"/><Relationship Id="rId29" Type="http://schemas.openxmlformats.org/officeDocument/2006/relationships/hyperlink" Target="https://eur-lex.europa.eu/legal-content/EN/ALL/?uri=CELEX:32015D0444&amp;qid=1586092489803"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eader" Target="header2.xml"/><Relationship Id="rId28"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hyperlink" Target="https://ec.europa.eu/info/funding-tenders/opportunities/docs/2021-2027/cef/guidance/cinea-guidance-on-economic-appraisal_cef-t_en.pdf"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ur-lex.europa.eu/legal-content/EN/ALL/?uri=CELEX:32013R1315&amp;qid=1616175781922"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15D68561EDF2314DA91E1210E4D82B5C" ma:contentTypeVersion="38" ma:contentTypeDescription="Create a new document in this library." ma:contentTypeScope="" ma:versionID="664f7d090aef9b56cd6a9f6bbe7ca770">
  <xsd:schema xmlns:xsd="http://www.w3.org/2001/XMLSchema" xmlns:xs="http://www.w3.org/2001/XMLSchema" xmlns:p="http://schemas.microsoft.com/office/2006/metadata/properties" xmlns:ns2="084a5cd8-1559-4e94-ac72-b94fb9abc19e" targetNamespace="http://schemas.microsoft.com/office/2006/metadata/properties" ma:root="true" ma:fieldsID="5c8b6a10a0dc2878c7c99ffeabd03d0c" ns2:_="">
    <xsd:import namespace="084a5cd8-1559-4e94-ac72-b94fb9abc19e"/>
    <xsd:element name="properties">
      <xsd:complexType>
        <xsd:sequence>
          <xsd:element name="documentManagement">
            <xsd:complexType>
              <xsd:all>
                <xsd:element ref="ns2:ProgrGroup" minOccurs="0"/>
                <xsd:element ref="ns2:ProgrCategory" minOccurs="0"/>
                <xsd:element ref="ns2:Order1" minOccurs="0"/>
                <xsd:element ref="ns2:DocComments" minOccurs="0"/>
                <xsd:element ref="ns2:DocOfficerComments" minOccurs="0"/>
                <xsd:element ref="ns2:DocStatus" minOccurs="0"/>
                <xsd:element ref="ns2:DocPublProtocol" minOccurs="0"/>
                <xsd:element ref="ns2:DocInternalExternal" minOccurs="0"/>
                <xsd:element ref="ns2:DocPublDestination" minOccurs="0"/>
                <xsd:element ref="ns2:DocPublDate" minOccurs="0"/>
                <xsd:element ref="ns2:DocPublversion" minOccurs="0"/>
                <xsd:element ref="ns2:ITcomments" minOccurs="0"/>
                <xsd:element ref="ns2:I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a5cd8-1559-4e94-ac72-b94fb9abc19e" elementFormDefault="qualified">
    <xsd:import namespace="http://schemas.microsoft.com/office/2006/documentManagement/types"/>
    <xsd:import namespace="http://schemas.microsoft.com/office/infopath/2007/PartnerControls"/>
    <xsd:element name="ProgrGroup" ma:index="1" nillable="true" ma:displayName="Programme Docs Group" ma:description="Needed for MGAs &amp; Programme Documents (MFF 2021-2027)" ma:format="Dropdown" ma:internalName="ProgrGroup">
      <xsd:simpleType>
        <xsd:union memberTypes="dms:Text">
          <xsd:simpleType>
            <xsd:restriction base="dms:Choice">
              <xsd:enumeration value="00 CORPORATE MASTERFILES"/>
              <xsd:enumeration value="01 HORIZON and EURATOM"/>
              <xsd:enumeration value="02 RFCS"/>
              <xsd:enumeration value="03 DIGITAL EUROPE"/>
              <xsd:enumeration value="04 EUROPEAN DEFENCE FUND (EDF)"/>
              <xsd:enumeration value="05 SPACE"/>
              <xsd:enumeration value="06 CEF"/>
              <xsd:enumeration value="07 I3"/>
              <xsd:enumeration value="08 IMREG"/>
              <xsd:enumeration value="09 LIFE"/>
              <xsd:enumeration value="10 INNOVFUND"/>
              <xsd:enumeration value="11 RENEWFM"/>
              <xsd:enumeration value="11a JTM"/>
              <xsd:enumeration value="12 EMFAF"/>
              <xsd:enumeration value="13 AGRIP"/>
              <xsd:enumeration value="14 IMCAP"/>
              <xsd:enumeration value="15 SINGLE MARKET (SMP)"/>
              <xsd:enumeration value="16 ERASMUS"/>
              <xsd:enumeration value="17 CREATIVE EUROPE"/>
              <xsd:enumeration value="18 EUROPEAN SOLIDARITY CORPS (ESC)"/>
              <xsd:enumeration value="19 CERV"/>
              <xsd:enumeration value="20 JUSTICE"/>
              <xsd:enumeration value="21 ESF and SOCPL"/>
              <xsd:enumeration value="22 EU4HEALTH"/>
              <xsd:enumeration value="23 AMIF, ISF and BMVI"/>
              <xsd:enumeration value="24 EU ANTI-FRAUD"/>
              <xsd:enumeration value="25 CUSTOMS and FISCALIS"/>
              <xsd:enumeration value="26 CCEI"/>
              <xsd:enumeration value="27 PERICLES"/>
              <xsd:enumeration value="28 TECHNICAL SUPPORT (TSI)"/>
              <xsd:enumeration value="29 UCPM"/>
              <xsd:enumeration value="30 HUMANITARIAN AID"/>
              <xsd:enumeration value="31 RELEX"/>
              <xsd:enumeration value="35 DEFENSE (EDF)"/>
              <xsd:enumeration value="40 EUROPE DIRECT"/>
              <xsd:enumeration value="aaa GENERAL"/>
              <xsd:enumeration value="EASME"/>
              <xsd:enumeration value="CHAFEA"/>
              <xsd:enumeration value="EACEA"/>
              <xsd:enumeration value="INEA"/>
              <xsd:enumeration value="CLIMA"/>
              <xsd:enumeration value="CNECT"/>
              <xsd:enumeration value="DEVCO"/>
              <xsd:enumeration value="ECHO"/>
              <xsd:enumeration value="EMPL"/>
              <xsd:enumeration value="ESTAT"/>
              <xsd:enumeration value="DEFENSE"/>
              <xsd:enumeration value="JUST"/>
              <xsd:enumeration value="HOME"/>
              <xsd:enumeration value="HORIZON"/>
              <xsd:enumeration value="OLAF"/>
              <xsd:enumeration value="RFCS"/>
              <xsd:enumeration value="REGIO"/>
              <xsd:enumeration value="SRSS"/>
              <xsd:enumeration value="TAXUD"/>
            </xsd:restriction>
          </xsd:simpleType>
        </xsd:union>
      </xsd:simpleType>
    </xsd:element>
    <xsd:element name="ProgrCategory" ma:index="2" nillable="true" ma:displayName="Programme Docs Category" ma:description="Needed for MGAs &amp; Programme Documents (MFF 2021-2027)" ma:format="Dropdown" ma:internalName="ProgrCategory">
      <xsd:simpleType>
        <xsd:union memberTypes="dms:Text">
          <xsd:simpleType>
            <xsd:restriction base="dms:Choice">
              <xsd:enumeration value="1. MGAs"/>
              <xsd:enumeration value="2. Programme guidance"/>
              <xsd:enumeration value="3. Customised reports &amp; forms"/>
              <xsd:enumeration value="5. Other"/>
              <xsd:enumeration value="6. xxx PUBLICATION FOLDERS"/>
              <xsd:enumeration value="2. MGA Annexes"/>
              <xsd:enumeration value="3. Customised reports &amp; forms (ECHE Certificate)"/>
              <xsd:enumeration value="3. Customised reports &amp; forms (ESC HUMAID Quality Label)"/>
              <xsd:enumeration value="3. Customised reports &amp; forms (ECHO Partnership Certificate)"/>
              <xsd:enumeration value="3. Customised reports &amp; forms (HE ERC)"/>
              <xsd:enumeration value="3. Customised reports &amp; forms (HE MSCA)"/>
              <xsd:enumeration value="3. Customised reports &amp; forms (HE EIC)"/>
              <xsd:enumeration value="3. Customised reports &amp; forms (HE EIT)"/>
              <xsd:enumeration value="3. Customised reports &amp; forms (SMP COSME)"/>
              <xsd:enumeration value="3. Customised reports &amp; forms (SMP CONS)"/>
              <xsd:enumeration value="3. Customised reports &amp; forms (SMP COMP)"/>
              <xsd:enumeration value="3. Customised reports &amp; forms (SMP STAND)"/>
              <xsd:enumeration value="3. Customised reports &amp; forms (SMP ESS)"/>
            </xsd:restriction>
          </xsd:simpleType>
        </xsd:union>
      </xsd:simpleType>
    </xsd:element>
    <xsd:element name="Order1" ma:index="3" nillable="true" ma:displayName="Order" ma:internalName="Order1" ma:percentage="FALSE">
      <xsd:simpleType>
        <xsd:restriction base="dms:Number"/>
      </xsd:simpleType>
    </xsd:element>
    <xsd:element name="DocComments" ma:index="4" nillable="true" ma:displayName="Doc Comments" ma:description="Needed for all Pages" ma:internalName="DocComments">
      <xsd:simpleType>
        <xsd:restriction base="dms:Note"/>
      </xsd:simpleType>
    </xsd:element>
    <xsd:element name="DocOfficerComments" ma:index="5" nillable="true" ma:displayName="Doc Officer Comments" ma:description="Needed for MGAs &amp; Programme Documents and Business Documents Management View" ma:internalName="DocOfficerComments">
      <xsd:simpleType>
        <xsd:restriction base="dms:Note">
          <xsd:maxLength value="255"/>
        </xsd:restriction>
      </xsd:simpleType>
    </xsd:element>
    <xsd:element name="DocStatus" ma:index="6" nillable="true" ma:displayName="Doc Status" ma:description="Needed for all except GoFund Archive" ma:format="Dropdown" ma:internalName="DocStatus">
      <xsd:simpleType>
        <xsd:union memberTypes="dms:Text">
          <xsd:simpleType>
            <xsd:restriction base="dms:Choice">
              <xsd:enumeration value="͏New"/>
              <xsd:enumeration value="New version"/>
              <xsd:enumeration value="Under validation"/>
              <xsd:enumeration value="Ready"/>
              <xsd:enumeration value="Ready for publication"/>
              <xsd:enumeration value="Published"/>
              <xsd:enumeration value="Wait"/>
              <xsd:enumeration value="n/a (backoffice document)"/>
              <xsd:enumeration value="old document"/>
            </xsd:restriction>
          </xsd:simpleType>
        </xsd:union>
      </xsd:simpleType>
    </xsd:element>
    <xsd:element name="DocPublProtocol" ma:index="7" nillable="true" ma:displayName="Doc Publ. Protocol" ma:description="Needed for MGAs &amp; Programme Documents and Business Documents Management View" ma:format="Dropdown" ma:internalName="DocPublProtocol">
      <xsd:simpleType>
        <xsd:union memberTypes="dms:Text">
          <xsd:simpleType>
            <xsd:restriction base="dms:Choice">
              <xsd:enumeration value="MGA1-1 MGAs"/>
              <xsd:enumeration value="CONTR1-1 Expert contracts"/>
              <xsd:enumeration value="GUID1-1 External guidance"/>
              <xsd:enumeration value="GUID2-1 Internal guidance"/>
              <xsd:enumeration value="CHLIST1-1"/>
              <xsd:enumeration value="TPL1-1 Business - Decisions"/>
              <xsd:enumeration value="TPL1-2 Business - Reports"/>
              <xsd:enumeration value="TPL1-3 Business - Letters"/>
              <xsd:enumeration value="TPL1-4 Business - Special (Portal)"/>
              <xsd:enumeration value="TPL1-5 Business - Special (GoFund)"/>
              <xsd:enumeration value="TPL2-1 Programme tpl - Call documents"/>
              <xsd:enumeration value="TPL2-2 Programme tpl - Application forms, etc"/>
              <xsd:enumeration value="TPL2-3 Programme tpl - Evaluation forms, etc"/>
              <xsd:enumeration value="TPL2-4 Programme tpl - DoAs"/>
              <xsd:enumeration value="TPL2-5 Programme tpl - Reporting forms, etc"/>
              <xsd:enumeration value="TPL2-6 Programme tpl - Audit templates"/>
              <xsd:enumeration value="TPL2-7 Programme tpl - Other"/>
              <xsd:enumeration value="Portal1-1 Terms &amp; Conditions"/>
              <xsd:enumeration value="Portal1-2 Privacy Statement"/>
              <xsd:enumeration value="Portal1-3 Glossary"/>
              <xsd:enumeration value="Portal1-4 Lists of expert names"/>
            </xsd:restriction>
          </xsd:simpleType>
        </xsd:union>
      </xsd:simpleType>
    </xsd:element>
    <xsd:element name="DocInternalExternal" ma:index="8" nillable="true" ma:displayName="Doc Internal/External" ma:description="Needed for MGAs &amp; Programme Documents and Business Documentation Management View" ma:format="Dropdown" ma:internalName="DocInternalExternal">
      <xsd:simpleType>
        <xsd:union memberTypes="dms:Text">
          <xsd:simpleType>
            <xsd:restriction base="dms:Choice">
              <xsd:enumeration value="Internal"/>
              <xsd:enumeration value="External"/>
              <xsd:enumeration value="Internal &amp; external"/>
            </xsd:restriction>
          </xsd:simpleType>
        </xsd:union>
      </xsd:simpleType>
    </xsd:element>
    <xsd:element name="DocPublDestination" ma:index="9" nillable="true" ma:displayName="Doc Publ. Destination" ma:description="Needed for MGAs &amp; Programme Documents and Business Documents Management View" ma:internalName="DocPublDestination">
      <xsd:simpleType>
        <xsd:restriction base="dms:Note">
          <xsd:maxLength value="255"/>
        </xsd:restriction>
      </xsd:simpleType>
    </xsd:element>
    <xsd:element name="DocPublDate" ma:index="10" nillable="true" ma:displayName="Doc Publ. Date" ma:description="Needed for MGAs &amp; Programme Documents and Business Documents Management View" ma:format="DateOnly" ma:internalName="DocPublDate">
      <xsd:simpleType>
        <xsd:restriction base="dms:DateTime"/>
      </xsd:simpleType>
    </xsd:element>
    <xsd:element name="DocPublversion" ma:index="11" nillable="true" ma:displayName="Doc Publ. Version" ma:description="Needed for MGAs &amp; Programme Documents and Business Documents Management View" ma:internalName="DocPublversion" ma:percentage="FALSE">
      <xsd:simpleType>
        <xsd:restriction base="dms:Number"/>
      </xsd:simpleType>
    </xsd:element>
    <xsd:element name="ITcomments" ma:index="12" nillable="true" ma:displayName="IT Comments" ma:description="Needed for MGAs &amp; Programme Documents and Business Documents Normal View" ma:internalName="ITcomments">
      <xsd:simpleType>
        <xsd:restriction base="dms:Note">
          <xsd:maxLength value="255"/>
        </xsd:restriction>
      </xsd:simpleType>
    </xsd:element>
    <xsd:element name="ITstatus" ma:index="13" nillable="true" ma:displayName="IT Status" ma:description="Needed for MGAs &amp; Programme Documents and Business Documents Normal View" ma:format="Dropdown" ma:internalName="ITstatus">
      <xsd:simpleType>
        <xsd:union memberTypes="dms:Text">
          <xsd:simpleType>
            <xsd:restriction base="dms:Choice">
              <xsd:enumeration value="͏Wait"/>
              <xsd:enumeration value="Ready for IT"/>
              <xsd:enumeration value="IT implementation started"/>
              <xsd:enumeration value="IT implementation finished"/>
              <xsd:enumeration value="n/a (no IT implement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rder1 xmlns="084a5cd8-1559-4e94-ac72-b94fb9abc19e">3</Order1>
    <DocComments xmlns="084a5cd8-1559-4e94-ac72-b94fb9abc19e" xsi:nil="true"/>
    <DocPublversion xmlns="084a5cd8-1559-4e94-ac72-b94fb9abc19e" xsi:nil="true"/>
    <DocInternalExternal xmlns="084a5cd8-1559-4e94-ac72-b94fb9abc19e">Internal &amp; external</DocInternalExternal>
    <ProgrCategory xmlns="084a5cd8-1559-4e94-ac72-b94fb9abc19e">3. Customised reports &amp; forms</ProgrCategory>
    <ProgrGroup xmlns="084a5cd8-1559-4e94-ac72-b94fb9abc19e">06 CEF</ProgrGroup>
    <DocStatus xmlns="084a5cd8-1559-4e94-ac72-b94fb9abc19e">Ready</DocStatus>
    <DocPublDestination xmlns="084a5cd8-1559-4e94-ac72-b94fb9abc19e" xsi:nil="true"/>
    <DocPublProtocol xmlns="084a5cd8-1559-4e94-ac72-b94fb9abc19e">TPL2-2 Programme tpl - Application forms, etc</DocPublProtocol>
    <DocOfficerComments xmlns="084a5cd8-1559-4e94-ac72-b94fb9abc19e" xsi:nil="true"/>
    <DocPublDate xmlns="084a5cd8-1559-4e94-ac72-b94fb9abc19e" xsi:nil="true"/>
    <ITcomments xmlns="084a5cd8-1559-4e94-ac72-b94fb9abc19e" xsi:nil="true"/>
    <ITstatus xmlns="084a5cd8-1559-4e94-ac72-b94fb9abc19e"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84976-F35B-4CC4-83AC-71491D0B74EB}">
  <ds:schemaRefs>
    <ds:schemaRef ds:uri="http://schemas.microsoft.com/office/2006/metadata/longProperties"/>
  </ds:schemaRefs>
</ds:datastoreItem>
</file>

<file path=customXml/itemProps2.xml><?xml version="1.0" encoding="utf-8"?>
<ds:datastoreItem xmlns:ds="http://schemas.openxmlformats.org/officeDocument/2006/customXml" ds:itemID="{9173E557-BA3A-46FE-A4AF-6E6E9A4EA7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a5cd8-1559-4e94-ac72-b94fb9abc1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188CF7-537F-4F81-AD2E-E9DED08A698A}">
  <ds:schemaRefs>
    <ds:schemaRef ds:uri="http://schemas.microsoft.com/sharepoint/v3/contenttype/forms"/>
  </ds:schemaRefs>
</ds:datastoreItem>
</file>

<file path=customXml/itemProps4.xml><?xml version="1.0" encoding="utf-8"?>
<ds:datastoreItem xmlns:ds="http://schemas.openxmlformats.org/officeDocument/2006/customXml" ds:itemID="{1E92A56B-84F2-4BF2-9B8E-37EDBE035535}">
  <ds:schemaRefs>
    <ds:schemaRef ds:uri="http://purl.org/dc/terms/"/>
    <ds:schemaRef ds:uri="http://schemas.microsoft.com/office/2006/documentManagement/types"/>
    <ds:schemaRef ds:uri="http://schemas.microsoft.com/office/infopath/2007/PartnerControls"/>
    <ds:schemaRef ds:uri="084a5cd8-1559-4e94-ac72-b94fb9abc19e"/>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5E66776E-C731-4D56-8707-DE4BC34EE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7989</Words>
  <Characters>35392</Characters>
  <Application>Microsoft Office Word</Application>
  <DocSecurity>0</DocSecurity>
  <Lines>11797</Lines>
  <Paragraphs>3615</Paragraphs>
  <ScaleCrop>false</ScaleCrop>
  <HeadingPairs>
    <vt:vector size="2" baseType="variant">
      <vt:variant>
        <vt:lpstr>Title</vt:lpstr>
      </vt:variant>
      <vt:variant>
        <vt:i4>1</vt:i4>
      </vt:variant>
    </vt:vector>
  </HeadingPairs>
  <TitlesOfParts>
    <vt:vector size="1" baseType="lpstr">
      <vt:lpstr/>
    </vt:vector>
  </TitlesOfParts>
  <Company>DFID</Company>
  <LinksUpToDate>false</LinksUpToDate>
  <CharactersWithSpaces>39766</CharactersWithSpaces>
  <SharedDoc>false</SharedDoc>
  <HLinks>
    <vt:vector size="54" baseType="variant">
      <vt:variant>
        <vt:i4>2293793</vt:i4>
      </vt:variant>
      <vt:variant>
        <vt:i4>24</vt:i4>
      </vt:variant>
      <vt:variant>
        <vt:i4>0</vt:i4>
      </vt:variant>
      <vt:variant>
        <vt:i4>5</vt:i4>
      </vt:variant>
      <vt:variant>
        <vt:lpwstr>https://eur-lex.europa.eu/legal-content/EN/ALL/?uri=CELEX:32015D0444&amp;qid=1586092489803</vt:lpwstr>
      </vt:variant>
      <vt:variant>
        <vt:lpwstr/>
      </vt:variant>
      <vt:variant>
        <vt:i4>5046391</vt:i4>
      </vt:variant>
      <vt:variant>
        <vt:i4>21</vt:i4>
      </vt:variant>
      <vt:variant>
        <vt:i4>0</vt:i4>
      </vt:variant>
      <vt:variant>
        <vt:i4>5</vt:i4>
      </vt:variant>
      <vt:variant>
        <vt:lpwstr>https://ec.europa.eu/clima/sites/default/files/adaptation/what/docs/climate_proofing_guidance_en.pdf</vt:lpwstr>
      </vt:variant>
      <vt:variant>
        <vt:lpwstr/>
      </vt:variant>
      <vt:variant>
        <vt:i4>3932212</vt:i4>
      </vt:variant>
      <vt:variant>
        <vt:i4>18</vt:i4>
      </vt:variant>
      <vt:variant>
        <vt:i4>0</vt:i4>
      </vt:variant>
      <vt:variant>
        <vt:i4>5</vt:i4>
      </vt:variant>
      <vt:variant>
        <vt:lpwstr>https://ec.europa.eu/regional_policy/sources/docgener/studies/pdf/cba_guide.pdf</vt:lpwstr>
      </vt:variant>
      <vt:variant>
        <vt:lpwstr/>
      </vt:variant>
      <vt:variant>
        <vt:i4>82</vt:i4>
      </vt:variant>
      <vt:variant>
        <vt:i4>15</vt:i4>
      </vt:variant>
      <vt:variant>
        <vt:i4>0</vt:i4>
      </vt:variant>
      <vt:variant>
        <vt:i4>5</vt:i4>
      </vt:variant>
      <vt:variant>
        <vt:lpwstr>https://ec.europa.eu/info/funding-tenders/opportunities/docs/2021-2027/cef/guidance/cinea-guidance-on-economic-appraisal_cef-t_en.pdf</vt:lpwstr>
      </vt:variant>
      <vt:variant>
        <vt:lpwstr/>
      </vt:variant>
      <vt:variant>
        <vt:i4>524317</vt:i4>
      </vt:variant>
      <vt:variant>
        <vt:i4>12</vt:i4>
      </vt:variant>
      <vt:variant>
        <vt:i4>0</vt:i4>
      </vt:variant>
      <vt:variant>
        <vt:i4>5</vt:i4>
      </vt:variant>
      <vt:variant>
        <vt:lpwstr>https://op.europa.eu/en/publication-detail/-/publication/9781f65f-8448-11ea-bf12-01aa75ed71a1</vt:lpwstr>
      </vt:variant>
      <vt:variant>
        <vt:lpwstr/>
      </vt:variant>
      <vt:variant>
        <vt:i4>3932199</vt:i4>
      </vt:variant>
      <vt:variant>
        <vt:i4>9</vt:i4>
      </vt:variant>
      <vt:variant>
        <vt:i4>0</vt:i4>
      </vt:variant>
      <vt:variant>
        <vt:i4>5</vt:i4>
      </vt:variant>
      <vt:variant>
        <vt:lpwstr>https://eur-lex.europa.eu/legal-content/EN/ALL/?uri=CELEX:32013R1315&amp;qid=1616175781922</vt:lpwstr>
      </vt:variant>
      <vt:variant>
        <vt:lpwstr/>
      </vt:variant>
      <vt:variant>
        <vt:i4>3932199</vt:i4>
      </vt:variant>
      <vt:variant>
        <vt:i4>6</vt:i4>
      </vt:variant>
      <vt:variant>
        <vt:i4>0</vt:i4>
      </vt:variant>
      <vt:variant>
        <vt:i4>5</vt:i4>
      </vt:variant>
      <vt:variant>
        <vt:lpwstr>https://eur-lex.europa.eu/legal-content/EN/ALL/?uri=CELEX:32013R1315&amp;qid=1616175781922</vt:lpwstr>
      </vt:variant>
      <vt:variant>
        <vt:lpwstr/>
      </vt:variant>
      <vt:variant>
        <vt:i4>3932199</vt:i4>
      </vt:variant>
      <vt:variant>
        <vt:i4>3</vt:i4>
      </vt:variant>
      <vt:variant>
        <vt:i4>0</vt:i4>
      </vt:variant>
      <vt:variant>
        <vt:i4>5</vt:i4>
      </vt:variant>
      <vt:variant>
        <vt:lpwstr>https://eur-lex.europa.eu/legal-content/EN/ALL/?uri=CELEX:32013R1315&amp;qid=1616175781922</vt:lpwstr>
      </vt:variant>
      <vt:variant>
        <vt:lpwstr/>
      </vt:variant>
      <vt:variant>
        <vt:i4>6160508</vt:i4>
      </vt:variant>
      <vt:variant>
        <vt:i4>0</vt:i4>
      </vt:variant>
      <vt:variant>
        <vt:i4>0</vt:i4>
      </vt:variant>
      <vt:variant>
        <vt:i4>5</vt:i4>
      </vt:variant>
      <vt:variant>
        <vt:lpwstr>https://eur-lex.europa.eu/legal-content/EN/ALL/?uri=uriserv:OJ.L_.2021.249.01.0038.01.ENG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CONTE Bettina (SJ)</dc:creator>
  <cp:keywords/>
  <dc:description/>
  <cp:lastModifiedBy>DE SCISCIO Marco (MOVE)</cp:lastModifiedBy>
  <cp:revision>2</cp:revision>
  <cp:lastPrinted>2017-11-22T14:46:00Z</cp:lastPrinted>
  <dcterms:created xsi:type="dcterms:W3CDTF">2021-11-15T10:18:00Z</dcterms:created>
  <dcterms:modified xsi:type="dcterms:W3CDTF">2021-11-15T10:18:00Z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0x010100258AA79CEB83498886A3A086811232500015D68561EDF2314DA91E1210E4D82B5C</vt:lpwstr>
  </property>
</Properties>
</file>